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AE" w:rsidRPr="00740D0C" w:rsidRDefault="00DC63AE">
      <w:pPr>
        <w:spacing w:after="0"/>
        <w:ind w:left="6663"/>
        <w:jc w:val="both"/>
        <w:rPr>
          <w:rFonts w:ascii="Times New Roman" w:eastAsia="Calibri" w:hAnsi="Times New Roman" w:cs="Times New Roman"/>
          <w:lang w:val="uk-UA"/>
        </w:rPr>
      </w:pPr>
      <w:r w:rsidRPr="00740D0C">
        <w:rPr>
          <w:rFonts w:ascii="Times New Roman" w:eastAsia="Calibri" w:hAnsi="Times New Roman" w:cs="Times New Roman"/>
          <w:lang w:val="uk-UA"/>
        </w:rPr>
        <w:t>ЗАТВЕРДЖЕНО</w:t>
      </w:r>
    </w:p>
    <w:p w:rsidR="00DC63AE" w:rsidRPr="00740D0C" w:rsidRDefault="00DC63AE">
      <w:pPr>
        <w:spacing w:after="0"/>
        <w:ind w:left="6663"/>
        <w:jc w:val="both"/>
        <w:rPr>
          <w:rFonts w:ascii="Times New Roman" w:eastAsia="Calibri" w:hAnsi="Times New Roman" w:cs="Times New Roman"/>
          <w:lang w:val="uk-UA"/>
        </w:rPr>
      </w:pPr>
      <w:r w:rsidRPr="00740D0C">
        <w:rPr>
          <w:rFonts w:ascii="Times New Roman" w:eastAsia="Calibri" w:hAnsi="Times New Roman" w:cs="Times New Roman"/>
          <w:lang w:val="uk-UA"/>
        </w:rPr>
        <w:t>Наказ по ліцею</w:t>
      </w:r>
    </w:p>
    <w:p w:rsidR="00124448" w:rsidRPr="00740D0C" w:rsidRDefault="006B02C2">
      <w:pPr>
        <w:spacing w:after="0"/>
        <w:ind w:left="6663"/>
        <w:jc w:val="both"/>
        <w:rPr>
          <w:rFonts w:ascii="Times New Roman" w:hAnsi="Times New Roman" w:cs="Times New Roman"/>
          <w:lang w:val="uk-UA"/>
        </w:rPr>
      </w:pPr>
      <w:r w:rsidRPr="00740D0C">
        <w:rPr>
          <w:rFonts w:ascii="Times New Roman" w:eastAsia="Calibri" w:hAnsi="Times New Roman" w:cs="Times New Roman"/>
          <w:lang w:val="uk-UA"/>
        </w:rPr>
        <w:t xml:space="preserve">від </w:t>
      </w:r>
      <w:r w:rsidR="00DC63AE" w:rsidRPr="00740D0C">
        <w:rPr>
          <w:rFonts w:ascii="Times New Roman" w:eastAsia="Calibri" w:hAnsi="Times New Roman" w:cs="Times New Roman"/>
          <w:lang w:val="uk-UA"/>
        </w:rPr>
        <w:t>13</w:t>
      </w:r>
      <w:r w:rsidRPr="00740D0C">
        <w:rPr>
          <w:rFonts w:ascii="Times New Roman" w:eastAsia="Calibri" w:hAnsi="Times New Roman" w:cs="Times New Roman"/>
          <w:lang w:val="uk-UA"/>
        </w:rPr>
        <w:t>.</w:t>
      </w:r>
      <w:r w:rsidR="00DC63AE" w:rsidRPr="00740D0C">
        <w:rPr>
          <w:rFonts w:ascii="Times New Roman" w:eastAsia="Calibri" w:hAnsi="Times New Roman" w:cs="Times New Roman"/>
          <w:lang w:val="uk-UA"/>
        </w:rPr>
        <w:t>1</w:t>
      </w:r>
      <w:r w:rsidRPr="00740D0C">
        <w:rPr>
          <w:rFonts w:ascii="Times New Roman" w:eastAsia="Calibri" w:hAnsi="Times New Roman" w:cs="Times New Roman"/>
          <w:lang w:val="uk-UA"/>
        </w:rPr>
        <w:t>0.202</w:t>
      </w:r>
      <w:r w:rsidR="00DC63AE" w:rsidRPr="00740D0C">
        <w:rPr>
          <w:rFonts w:ascii="Times New Roman" w:eastAsia="Calibri" w:hAnsi="Times New Roman" w:cs="Times New Roman"/>
          <w:lang w:val="uk-UA"/>
        </w:rPr>
        <w:t>3 року №</w:t>
      </w:r>
      <w:r w:rsidR="00740D0C" w:rsidRPr="00740D0C">
        <w:rPr>
          <w:rFonts w:ascii="Times New Roman" w:eastAsia="Calibri" w:hAnsi="Times New Roman" w:cs="Times New Roman"/>
          <w:lang w:val="uk-UA"/>
        </w:rPr>
        <w:t xml:space="preserve"> </w:t>
      </w:r>
      <w:r w:rsidR="00DC63AE" w:rsidRPr="00740D0C">
        <w:rPr>
          <w:rFonts w:ascii="Times New Roman" w:eastAsia="Calibri" w:hAnsi="Times New Roman" w:cs="Times New Roman"/>
          <w:lang w:val="uk-UA"/>
        </w:rPr>
        <w:t>210</w:t>
      </w:r>
      <w:r w:rsidRPr="00740D0C">
        <w:rPr>
          <w:rFonts w:ascii="Times New Roman" w:eastAsia="Calibri" w:hAnsi="Times New Roman" w:cs="Times New Roman"/>
          <w:lang w:val="uk-UA"/>
        </w:rPr>
        <w:t>-Н.</w:t>
      </w:r>
    </w:p>
    <w:p w:rsidR="00124448" w:rsidRPr="00740D0C" w:rsidRDefault="006B02C2">
      <w:pPr>
        <w:spacing w:after="0"/>
        <w:jc w:val="center"/>
        <w:rPr>
          <w:rFonts w:ascii="Times New Roman" w:hAnsi="Times New Roman" w:cs="Times New Roman"/>
          <w:b/>
          <w:lang w:val="uk-UA"/>
        </w:rPr>
      </w:pPr>
      <w:r w:rsidRPr="00740D0C">
        <w:rPr>
          <w:rFonts w:ascii="Times New Roman" w:hAnsi="Times New Roman" w:cs="Times New Roman"/>
          <w:b/>
          <w:lang w:val="uk-UA"/>
        </w:rPr>
        <w:t xml:space="preserve">Правила поведінки ліцеїстів </w:t>
      </w:r>
    </w:p>
    <w:p w:rsidR="00124448" w:rsidRPr="00740D0C" w:rsidRDefault="006B02C2">
      <w:pPr>
        <w:spacing w:after="0"/>
        <w:jc w:val="center"/>
        <w:rPr>
          <w:rFonts w:ascii="Times New Roman" w:hAnsi="Times New Roman" w:cs="Times New Roman"/>
          <w:b/>
          <w:lang w:val="uk-UA"/>
        </w:rPr>
      </w:pPr>
      <w:r w:rsidRPr="00740D0C">
        <w:rPr>
          <w:rFonts w:ascii="Times New Roman" w:hAnsi="Times New Roman" w:cs="Times New Roman"/>
          <w:b/>
          <w:lang w:val="uk-UA"/>
        </w:rPr>
        <w:t>Ніжинського обласного педагогічного ліцею</w:t>
      </w:r>
    </w:p>
    <w:p w:rsidR="00124448" w:rsidRPr="00740D0C" w:rsidRDefault="006B02C2">
      <w:pPr>
        <w:spacing w:after="0"/>
        <w:jc w:val="center"/>
        <w:rPr>
          <w:rFonts w:ascii="Times New Roman" w:hAnsi="Times New Roman" w:cs="Times New Roman"/>
          <w:b/>
          <w:lang w:val="uk-UA"/>
        </w:rPr>
      </w:pPr>
      <w:r w:rsidRPr="00740D0C">
        <w:rPr>
          <w:rFonts w:ascii="Times New Roman" w:hAnsi="Times New Roman" w:cs="Times New Roman"/>
          <w:b/>
          <w:lang w:val="uk-UA"/>
        </w:rPr>
        <w:t>Чернігівської обласної ради у закладі та проживання у гуртожитку</w:t>
      </w:r>
    </w:p>
    <w:p w:rsidR="00124448" w:rsidRPr="00740D0C" w:rsidRDefault="006B02C2">
      <w:pPr>
        <w:spacing w:after="0"/>
        <w:jc w:val="center"/>
        <w:rPr>
          <w:rFonts w:ascii="Times New Roman" w:eastAsia="Calibri" w:hAnsi="Times New Roman" w:cs="Times New Roman"/>
          <w:b/>
          <w:bCs/>
          <w:lang w:val="uk-UA"/>
        </w:rPr>
      </w:pPr>
      <w:r w:rsidRPr="00740D0C">
        <w:rPr>
          <w:rFonts w:ascii="Times New Roman" w:eastAsia="Calibri" w:hAnsi="Times New Roman" w:cs="Times New Roman"/>
          <w:b/>
          <w:bCs/>
          <w:lang w:val="uk-UA"/>
        </w:rPr>
        <w:t>Загальні положення</w:t>
      </w:r>
    </w:p>
    <w:p w:rsidR="00124448" w:rsidRPr="00740D0C" w:rsidRDefault="006B02C2">
      <w:pPr>
        <w:spacing w:after="0"/>
        <w:jc w:val="both"/>
        <w:rPr>
          <w:rFonts w:ascii="Times New Roman" w:eastAsia="Calibri" w:hAnsi="Times New Roman" w:cs="Times New Roman"/>
          <w:lang w:val="uk-UA"/>
        </w:rPr>
      </w:pPr>
      <w:r w:rsidRPr="00740D0C">
        <w:rPr>
          <w:rFonts w:ascii="Times New Roman" w:eastAsia="Calibri" w:hAnsi="Times New Roman" w:cs="Times New Roman"/>
          <w:lang w:val="uk-UA"/>
        </w:rPr>
        <w:t>1.</w:t>
      </w:r>
      <w:r w:rsidRPr="00740D0C">
        <w:rPr>
          <w:rFonts w:ascii="Times New Roman" w:hAnsi="Times New Roman" w:cs="Times New Roman"/>
          <w:shd w:val="clear" w:color="auto" w:fill="FFFFFF"/>
          <w:lang w:val="uk-UA"/>
        </w:rPr>
        <w:t xml:space="preserve"> </w:t>
      </w:r>
      <w:r w:rsidRPr="00740D0C">
        <w:rPr>
          <w:rStyle w:val="a3"/>
          <w:rFonts w:ascii="Times New Roman" w:hAnsi="Times New Roman" w:cs="Times New Roman"/>
          <w:i w:val="0"/>
          <w:shd w:val="clear" w:color="auto" w:fill="FFFFFF"/>
          <w:lang w:val="uk-UA"/>
        </w:rPr>
        <w:t>Правила поведінки ліцеїстів та проживання у гуртожитку базуються на законах України, постановах Кабінету Міністрів України та Статуті ліцею.</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lang w:val="uk-UA"/>
        </w:rPr>
        <w:t>2. Правила є ключовим нормативним документом, що регламентує перебування ліцеїстів у ліцеї, умови проживання ліцеїстів та внутрішній розпорядок у гуртожитку, права та обов'язки мешканців гуртожитку.</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lang w:val="uk-UA"/>
        </w:rPr>
        <w:t>3. Внутрішній розпорядок у Ліцеї регламентується даними Правилами, схваленими Радою ліцею (протокол від 30.08.2021 №3)</w:t>
      </w:r>
      <w:r w:rsidR="00860DBF" w:rsidRPr="00740D0C">
        <w:rPr>
          <w:rFonts w:ascii="Times New Roman" w:eastAsia="Calibri" w:hAnsi="Times New Roman" w:cs="Times New Roman"/>
          <w:lang w:val="uk-UA"/>
        </w:rPr>
        <w:t xml:space="preserve"> </w:t>
      </w:r>
      <w:r w:rsidRPr="00740D0C">
        <w:rPr>
          <w:rFonts w:ascii="Times New Roman" w:eastAsia="Calibri" w:hAnsi="Times New Roman" w:cs="Times New Roman"/>
          <w:lang w:val="uk-UA"/>
        </w:rPr>
        <w:t xml:space="preserve">та Радою учнівського самоврядування, рішенням ПР (протокол від 30.08.2021 № 6), </w:t>
      </w:r>
    </w:p>
    <w:p w:rsidR="00124448" w:rsidRPr="00740D0C" w:rsidRDefault="006B02C2">
      <w:pPr>
        <w:spacing w:after="0"/>
        <w:jc w:val="center"/>
        <w:rPr>
          <w:rFonts w:ascii="Times New Roman" w:eastAsia="Calibri" w:hAnsi="Times New Roman" w:cs="Times New Roman"/>
          <w:b/>
          <w:iCs/>
          <w:lang w:val="uk-UA"/>
        </w:rPr>
      </w:pPr>
      <w:r w:rsidRPr="00740D0C">
        <w:rPr>
          <w:rFonts w:ascii="Times New Roman" w:eastAsia="Calibri" w:hAnsi="Times New Roman" w:cs="Times New Roman"/>
          <w:b/>
          <w:iCs/>
          <w:lang w:val="uk-UA"/>
        </w:rPr>
        <w:t>1. Загальні правила поведінки ліцеїстів  у закладі</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iCs/>
          <w:lang w:val="uk-UA"/>
        </w:rPr>
        <w:t>1.1.Учні повинні дотримуватися етичної поведінки, яка визначена загальновизнаними моральними нормами.</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1.2. Ліцеїсти мають бути ввічливими в спілкуванні з однолітками, працівниками ліцею та особами, що знаходять у закладі.</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iCs/>
          <w:lang w:val="uk-UA"/>
        </w:rPr>
        <w:t>1.3.</w:t>
      </w:r>
      <w:r w:rsidR="008F395A" w:rsidRPr="00740D0C">
        <w:rPr>
          <w:rFonts w:ascii="Times New Roman" w:eastAsia="Calibri" w:hAnsi="Times New Roman" w:cs="Times New Roman"/>
          <w:iCs/>
          <w:lang w:val="uk-UA"/>
        </w:rPr>
        <w:t xml:space="preserve"> </w:t>
      </w:r>
      <w:r w:rsidRPr="00740D0C">
        <w:rPr>
          <w:rFonts w:ascii="Times New Roman" w:eastAsia="Calibri" w:hAnsi="Times New Roman" w:cs="Times New Roman"/>
          <w:iCs/>
          <w:lang w:val="uk-UA"/>
        </w:rPr>
        <w:t xml:space="preserve">Ліцеїсти приходять до ліцею за 10 хвилин до початку занять, знімають у гардеробі верхній одяг і прямують до місця проведення уроку відповідно до розкладу. Учні повинні мати охайний і акуратний вигляд. Не дозволяється одяг чи аксесуари з символікою асоціальних неформальних об'єднань, а також таку, що пропагує </w:t>
      </w:r>
      <w:proofErr w:type="spellStart"/>
      <w:r w:rsidRPr="00740D0C">
        <w:rPr>
          <w:rFonts w:ascii="Times New Roman" w:eastAsia="Calibri" w:hAnsi="Times New Roman" w:cs="Times New Roman"/>
          <w:iCs/>
          <w:lang w:val="uk-UA"/>
        </w:rPr>
        <w:t>психоактивні</w:t>
      </w:r>
      <w:proofErr w:type="spellEnd"/>
      <w:r w:rsidRPr="00740D0C">
        <w:rPr>
          <w:rFonts w:ascii="Times New Roman" w:eastAsia="Calibri" w:hAnsi="Times New Roman" w:cs="Times New Roman"/>
          <w:iCs/>
          <w:lang w:val="uk-UA"/>
        </w:rPr>
        <w:t xml:space="preserve"> речовини і протиправну поведінку. Неприпустимо ходити по коридору ліцею в одязі для сну чи пляжу</w:t>
      </w:r>
      <w:r w:rsidR="008F395A" w:rsidRPr="00740D0C">
        <w:rPr>
          <w:rFonts w:ascii="Times New Roman" w:eastAsia="Calibri" w:hAnsi="Times New Roman" w:cs="Times New Roman"/>
          <w:iCs/>
          <w:lang w:val="uk-UA"/>
        </w:rPr>
        <w:t>.</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 xml:space="preserve">1.4. Не дозволяється без погодження з адміністрацією йти з ліцею під час занять. За умови відсутності на занятті учень повинен надати вихователю (класному керівнику) довідку від лікаря або записку від батьків (або їх законних представників) про причину відсутності на заняттях. Не дозволяється пропускати заняття без поважних причин. Учні повинні ретельно готувати домашні завдання з предметів згідно з розкладом уроків. Підтримувати чистоту і порядок в аудиторіях. Задля збереження здоров’я та життя учнів батьки  (їх законні представники) зобов’язані повідомляти адміністрацію, вихователя про стан здоров’я своєї дитини та /чи зміни медичних показників. </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 xml:space="preserve">1.5. На заняттях ліцеїсти повинні мати із собою необхідні підручники, навчальні приладдя, книги, зошити, щоденник тощо та дбайливо до них ставитися. </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1.6.</w:t>
      </w:r>
      <w:r w:rsidRPr="00740D0C">
        <w:rPr>
          <w:rFonts w:ascii="Times New Roman" w:eastAsia="Calibri" w:hAnsi="Times New Roman" w:cs="Times New Roman"/>
          <w:i/>
          <w:iCs/>
          <w:lang w:val="uk-UA"/>
        </w:rPr>
        <w:t xml:space="preserve"> </w:t>
      </w:r>
      <w:r w:rsidRPr="00740D0C">
        <w:rPr>
          <w:rFonts w:ascii="Times New Roman" w:eastAsia="Calibri" w:hAnsi="Times New Roman" w:cs="Times New Roman"/>
          <w:iCs/>
          <w:lang w:val="uk-UA"/>
        </w:rPr>
        <w:t>Учням користуватися чужими речами можна лише з дозволу власника. Вони повинні дбайливо ставитися до власного та ліцейського майна, речей, що їм не належать. У разі пошкодження ліцейського майна ліцеїстом, батьки (їх законні представники) зобов'язані відшкодувати збитки у незаборонений законодавством спосіб.</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1.7. Працівники ліцею не несуть відповідальність за цінні особисті речі, які учень приносить до закладу (телефони, коштовні прикраси, аудіо чи відеотехніку, гроші тощо).</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1.8. Користуватися аудиторіями, житловими кімнатами, майном, місцями загального користування виключно за прямим призначенням і на рівних правах з іншими.</w:t>
      </w:r>
    </w:p>
    <w:p w:rsidR="00124448" w:rsidRPr="00740D0C" w:rsidRDefault="006B02C2">
      <w:pPr>
        <w:spacing w:after="0"/>
        <w:jc w:val="both"/>
        <w:rPr>
          <w:rFonts w:ascii="Times New Roman" w:eastAsia="Calibri" w:hAnsi="Times New Roman" w:cs="Times New Roman"/>
          <w:lang w:val="uk-UA"/>
        </w:rPr>
      </w:pPr>
      <w:r w:rsidRPr="00740D0C">
        <w:rPr>
          <w:rFonts w:ascii="Times New Roman" w:eastAsia="Calibri" w:hAnsi="Times New Roman" w:cs="Times New Roman"/>
          <w:iCs/>
          <w:lang w:val="uk-UA"/>
        </w:rPr>
        <w:t xml:space="preserve">1.9. Заборонено приносити до ліцею чи житлових кімнат та </w:t>
      </w:r>
      <w:r w:rsidRPr="00740D0C">
        <w:rPr>
          <w:rFonts w:ascii="Times New Roman" w:eastAsia="Calibri" w:hAnsi="Times New Roman" w:cs="Times New Roman"/>
          <w:lang w:val="uk-UA"/>
        </w:rPr>
        <w:t>вживати спиртні напої, наркотичні речовини, палити, грати в азартні ігри та вживати нецензурні вислови, принижувати гідність ліцеїстів, працівників ліцею.</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lang w:val="uk-UA"/>
        </w:rPr>
        <w:t xml:space="preserve">1.20. </w:t>
      </w:r>
      <w:r w:rsidRPr="00740D0C">
        <w:rPr>
          <w:rFonts w:ascii="Times New Roman" w:eastAsia="Calibri" w:hAnsi="Times New Roman" w:cs="Times New Roman"/>
          <w:iCs/>
          <w:lang w:val="uk-UA"/>
        </w:rPr>
        <w:t xml:space="preserve">Заборонено </w:t>
      </w:r>
      <w:r w:rsidRPr="00740D0C">
        <w:rPr>
          <w:rFonts w:ascii="Times New Roman" w:eastAsia="Calibri" w:hAnsi="Times New Roman" w:cs="Times New Roman"/>
          <w:lang w:val="uk-UA"/>
        </w:rPr>
        <w:t xml:space="preserve">приносити до ліцею та житлових кімнат та вживати наркотичні речовини, слабоалкогольні та алкогольні напої, вибухонебезпечні предмети (зокрема петарди), зброю (у </w:t>
      </w:r>
      <w:proofErr w:type="spellStart"/>
      <w:r w:rsidRPr="00740D0C">
        <w:rPr>
          <w:rFonts w:ascii="Times New Roman" w:eastAsia="Calibri" w:hAnsi="Times New Roman" w:cs="Times New Roman"/>
          <w:lang w:val="uk-UA"/>
        </w:rPr>
        <w:t>т.ч</w:t>
      </w:r>
      <w:proofErr w:type="spellEnd"/>
      <w:r w:rsidRPr="00740D0C">
        <w:rPr>
          <w:rFonts w:ascii="Times New Roman" w:eastAsia="Calibri" w:hAnsi="Times New Roman" w:cs="Times New Roman"/>
          <w:lang w:val="uk-UA"/>
        </w:rPr>
        <w:t>. ножі), газові балончики й балончики з фарбою, сигарети. Приймати медичні препарати лише з дозволу батьків та/або під наглядом медичної сестри ліцею.</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iCs/>
          <w:lang w:val="uk-UA"/>
        </w:rPr>
        <w:t xml:space="preserve">1.21. </w:t>
      </w:r>
      <w:r w:rsidRPr="00740D0C">
        <w:rPr>
          <w:rFonts w:ascii="Times New Roman" w:eastAsia="Calibri" w:hAnsi="Times New Roman" w:cs="Times New Roman"/>
          <w:lang w:val="uk-UA"/>
        </w:rPr>
        <w:t xml:space="preserve">Не дозволяється </w:t>
      </w:r>
      <w:r w:rsidR="008F395A" w:rsidRPr="00740D0C">
        <w:rPr>
          <w:rFonts w:ascii="Times New Roman" w:eastAsia="Calibri" w:hAnsi="Times New Roman" w:cs="Times New Roman"/>
          <w:iCs/>
          <w:lang w:val="uk-UA"/>
        </w:rPr>
        <w:t xml:space="preserve">сидіти на підвіконнях чи </w:t>
      </w:r>
      <w:r w:rsidRPr="00740D0C">
        <w:rPr>
          <w:rFonts w:ascii="Times New Roman" w:eastAsia="Calibri" w:hAnsi="Times New Roman" w:cs="Times New Roman"/>
          <w:iCs/>
          <w:lang w:val="uk-UA"/>
        </w:rPr>
        <w:t>виглядати через відчинені вікна.</w:t>
      </w:r>
    </w:p>
    <w:p w:rsidR="00124448" w:rsidRPr="00740D0C" w:rsidRDefault="006B02C2">
      <w:pPr>
        <w:spacing w:after="0"/>
        <w:jc w:val="both"/>
        <w:rPr>
          <w:rFonts w:ascii="Times New Roman" w:eastAsia="Calibri" w:hAnsi="Times New Roman" w:cs="Times New Roman"/>
          <w:lang w:val="uk-UA"/>
        </w:rPr>
      </w:pPr>
      <w:r w:rsidRPr="00740D0C">
        <w:rPr>
          <w:rFonts w:ascii="Times New Roman" w:eastAsia="Calibri" w:hAnsi="Times New Roman" w:cs="Times New Roman"/>
          <w:lang w:val="uk-UA"/>
        </w:rPr>
        <w:t xml:space="preserve">1.22. Фізична конфронтація, залякування й знущання, </w:t>
      </w:r>
      <w:proofErr w:type="spellStart"/>
      <w:r w:rsidRPr="00740D0C">
        <w:rPr>
          <w:rFonts w:ascii="Times New Roman" w:eastAsia="Calibri" w:hAnsi="Times New Roman" w:cs="Times New Roman"/>
          <w:lang w:val="uk-UA"/>
        </w:rPr>
        <w:t>булінг</w:t>
      </w:r>
      <w:proofErr w:type="spellEnd"/>
      <w:r w:rsidRPr="00740D0C">
        <w:rPr>
          <w:rFonts w:ascii="Times New Roman" w:eastAsia="Calibri" w:hAnsi="Times New Roman" w:cs="Times New Roman"/>
          <w:lang w:val="uk-UA"/>
        </w:rPr>
        <w:t xml:space="preserve"> є неприпустимими формами поведінки ліцеїстів.</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lang w:val="uk-UA"/>
        </w:rPr>
        <w:t xml:space="preserve">1.23. </w:t>
      </w:r>
      <w:r w:rsidRPr="00740D0C">
        <w:rPr>
          <w:rFonts w:ascii="Times New Roman" w:eastAsia="Calibri" w:hAnsi="Times New Roman" w:cs="Times New Roman"/>
          <w:iCs/>
          <w:lang w:val="uk-UA"/>
        </w:rPr>
        <w:t>Заборонено с</w:t>
      </w:r>
      <w:r w:rsidRPr="00740D0C">
        <w:rPr>
          <w:rFonts w:ascii="Times New Roman" w:eastAsia="Calibri" w:hAnsi="Times New Roman" w:cs="Times New Roman"/>
          <w:lang w:val="uk-UA"/>
        </w:rPr>
        <w:t>коювати дії, небезпечні для особистого життя й здоров’я та оточуючих.</w:t>
      </w:r>
    </w:p>
    <w:p w:rsidR="00124448" w:rsidRPr="00740D0C" w:rsidRDefault="006B02C2">
      <w:pPr>
        <w:spacing w:after="0"/>
        <w:jc w:val="both"/>
        <w:rPr>
          <w:rFonts w:ascii="Times New Roman" w:eastAsia="Calibri" w:hAnsi="Times New Roman" w:cs="Times New Roman"/>
          <w:lang w:val="uk-UA"/>
        </w:rPr>
      </w:pPr>
      <w:r w:rsidRPr="00740D0C">
        <w:rPr>
          <w:rFonts w:ascii="Times New Roman" w:eastAsia="Calibri" w:hAnsi="Times New Roman" w:cs="Times New Roman"/>
          <w:lang w:val="uk-UA"/>
        </w:rPr>
        <w:t xml:space="preserve">1.24. </w:t>
      </w:r>
      <w:r w:rsidRPr="00740D0C">
        <w:rPr>
          <w:rFonts w:ascii="Times New Roman" w:eastAsia="Calibri" w:hAnsi="Times New Roman" w:cs="Times New Roman"/>
          <w:iCs/>
          <w:lang w:val="uk-UA"/>
        </w:rPr>
        <w:t>У випадку порушень цих Правил до ліцеїстів можуть бути вжиті такі заходи: усне та/ або письмове попередження про несумісність поведінки зі званням ліцеїста; взяття на облік до Ради профілактики ліцею; звернення до відповідних установ для визначення стану отруєння спиртними напоями та/ чи психотропними речовинами, розгляд на засіданні учнівської ради, Ради ліцею, педагогічної ради (за участі ліцеїста, його батьків (законних представників) чи без їх присутності</w:t>
      </w:r>
      <w:r w:rsidRPr="00740D0C">
        <w:rPr>
          <w:rFonts w:ascii="Times New Roman" w:eastAsia="Calibri" w:hAnsi="Times New Roman" w:cs="Times New Roman"/>
          <w:lang w:val="uk-UA"/>
        </w:rPr>
        <w:t xml:space="preserve"> питання виселення з гуртожитку або відрахування з ліцею.</w:t>
      </w:r>
    </w:p>
    <w:p w:rsidR="00124448" w:rsidRPr="00740D0C" w:rsidRDefault="006B02C2">
      <w:pPr>
        <w:spacing w:after="0"/>
        <w:jc w:val="center"/>
        <w:rPr>
          <w:rFonts w:ascii="Times New Roman" w:eastAsia="Calibri" w:hAnsi="Times New Roman" w:cs="Times New Roman"/>
          <w:b/>
          <w:i/>
          <w:iCs/>
          <w:lang w:val="uk-UA"/>
        </w:rPr>
      </w:pPr>
      <w:r w:rsidRPr="00740D0C">
        <w:rPr>
          <w:rFonts w:ascii="Times New Roman" w:eastAsia="Calibri" w:hAnsi="Times New Roman" w:cs="Times New Roman"/>
          <w:b/>
          <w:lang w:val="uk-UA"/>
        </w:rPr>
        <w:t>2</w:t>
      </w:r>
      <w:r w:rsidRPr="00740D0C">
        <w:rPr>
          <w:rFonts w:ascii="Times New Roman" w:eastAsia="Calibri" w:hAnsi="Times New Roman" w:cs="Times New Roman"/>
          <w:b/>
          <w:i/>
          <w:lang w:val="uk-UA"/>
        </w:rPr>
        <w:t xml:space="preserve">. </w:t>
      </w:r>
      <w:r w:rsidRPr="00740D0C">
        <w:rPr>
          <w:rFonts w:ascii="Times New Roman" w:eastAsia="Calibri" w:hAnsi="Times New Roman" w:cs="Times New Roman"/>
          <w:b/>
          <w:iCs/>
          <w:lang w:val="uk-UA"/>
        </w:rPr>
        <w:t>Правила поведінки учнів  на заняттях</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iCs/>
          <w:lang w:val="uk-UA"/>
        </w:rPr>
        <w:t xml:space="preserve">2.1. Ліцеїсти повинні прийти в клас до початку уроку, виходити з класу </w:t>
      </w:r>
      <w:r w:rsidR="00747318" w:rsidRPr="00740D0C">
        <w:rPr>
          <w:rFonts w:ascii="Times New Roman" w:eastAsia="Calibri" w:hAnsi="Times New Roman" w:cs="Times New Roman"/>
          <w:iCs/>
          <w:lang w:val="uk-UA"/>
        </w:rPr>
        <w:t>–</w:t>
      </w:r>
      <w:r w:rsidRPr="00740D0C">
        <w:rPr>
          <w:rFonts w:ascii="Times New Roman" w:eastAsia="Calibri" w:hAnsi="Times New Roman" w:cs="Times New Roman"/>
          <w:iCs/>
          <w:lang w:val="uk-UA"/>
        </w:rPr>
        <w:t xml:space="preserve"> лише з дозволу вчителя</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iCs/>
          <w:lang w:val="uk-UA"/>
        </w:rPr>
        <w:lastRenderedPageBreak/>
        <w:t xml:space="preserve">2.2. Не дозволяється запізнюватися на </w:t>
      </w:r>
      <w:proofErr w:type="spellStart"/>
      <w:r w:rsidRPr="00740D0C">
        <w:rPr>
          <w:rFonts w:ascii="Times New Roman" w:eastAsia="Calibri" w:hAnsi="Times New Roman" w:cs="Times New Roman"/>
          <w:iCs/>
          <w:lang w:val="uk-UA"/>
        </w:rPr>
        <w:t>уроки</w:t>
      </w:r>
      <w:proofErr w:type="spellEnd"/>
      <w:r w:rsidRPr="00740D0C">
        <w:rPr>
          <w:rFonts w:ascii="Times New Roman" w:eastAsia="Calibri" w:hAnsi="Times New Roman" w:cs="Times New Roman"/>
          <w:iCs/>
          <w:lang w:val="uk-UA"/>
        </w:rPr>
        <w:t xml:space="preserve"> без поважних причин.</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iCs/>
          <w:lang w:val="uk-UA"/>
        </w:rPr>
        <w:t>2.3. Упродовж уроку учні повинні сумлінно виконувати навчальні завдання.</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iCs/>
          <w:lang w:val="uk-UA"/>
        </w:rPr>
        <w:t xml:space="preserve">2.4. Без дозволу вчителя під час заняття забороняється користуватися </w:t>
      </w:r>
      <w:proofErr w:type="spellStart"/>
      <w:r w:rsidRPr="00740D0C">
        <w:rPr>
          <w:rFonts w:ascii="Times New Roman" w:eastAsia="Calibri" w:hAnsi="Times New Roman" w:cs="Times New Roman"/>
          <w:iCs/>
          <w:lang w:val="uk-UA"/>
        </w:rPr>
        <w:t>гаджетами</w:t>
      </w:r>
      <w:proofErr w:type="spellEnd"/>
      <w:r w:rsidRPr="00740D0C">
        <w:rPr>
          <w:rFonts w:ascii="Times New Roman" w:eastAsia="Calibri" w:hAnsi="Times New Roman" w:cs="Times New Roman"/>
          <w:iCs/>
          <w:lang w:val="uk-UA"/>
        </w:rPr>
        <w:t>.</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2.5. Ліцеїсти зобов’язані знати й дотримуватися правил техніки безпеки як під час уроків, так і після їх закінчення.</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 xml:space="preserve">2.6. Під час проведення занять із використанням технологій дистанційного навчання учні повинні бути присутніми на </w:t>
      </w:r>
      <w:proofErr w:type="spellStart"/>
      <w:r w:rsidRPr="00740D0C">
        <w:rPr>
          <w:rFonts w:ascii="Times New Roman" w:eastAsia="Calibri" w:hAnsi="Times New Roman" w:cs="Times New Roman"/>
          <w:iCs/>
          <w:lang w:val="uk-UA"/>
        </w:rPr>
        <w:t>уроці</w:t>
      </w:r>
      <w:proofErr w:type="spellEnd"/>
      <w:r w:rsidRPr="00740D0C">
        <w:rPr>
          <w:rFonts w:ascii="Times New Roman" w:eastAsia="Calibri" w:hAnsi="Times New Roman" w:cs="Times New Roman"/>
          <w:iCs/>
          <w:lang w:val="uk-UA"/>
        </w:rPr>
        <w:t xml:space="preserve"> з увімкненим відео.</w:t>
      </w:r>
    </w:p>
    <w:p w:rsidR="00124448" w:rsidRPr="00740D0C" w:rsidRDefault="006B02C2">
      <w:pPr>
        <w:spacing w:after="0"/>
        <w:jc w:val="center"/>
        <w:rPr>
          <w:rFonts w:ascii="Times New Roman" w:eastAsia="Calibri" w:hAnsi="Times New Roman" w:cs="Times New Roman"/>
          <w:b/>
          <w:iCs/>
          <w:lang w:val="uk-UA"/>
        </w:rPr>
      </w:pPr>
      <w:r w:rsidRPr="00740D0C">
        <w:rPr>
          <w:rFonts w:ascii="Times New Roman" w:eastAsia="Calibri" w:hAnsi="Times New Roman" w:cs="Times New Roman"/>
          <w:b/>
          <w:iCs/>
          <w:lang w:val="uk-UA"/>
        </w:rPr>
        <w:t>3. Правила поведінки учнів під час перерв</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 xml:space="preserve">3.1. </w:t>
      </w:r>
      <w:r w:rsidRPr="00740D0C">
        <w:rPr>
          <w:rFonts w:ascii="Times New Roman" w:eastAsia="Calibri" w:hAnsi="Times New Roman" w:cs="Times New Roman"/>
          <w:bCs/>
          <w:iCs/>
          <w:lang w:val="uk-UA"/>
        </w:rPr>
        <w:t>Чергові</w:t>
      </w:r>
      <w:r w:rsidR="00CE3F5E" w:rsidRPr="00740D0C">
        <w:rPr>
          <w:rFonts w:ascii="Times New Roman" w:eastAsia="Calibri" w:hAnsi="Times New Roman" w:cs="Times New Roman"/>
          <w:iCs/>
          <w:lang w:val="en-US"/>
        </w:rPr>
        <w:t xml:space="preserve"> </w:t>
      </w:r>
      <w:r w:rsidRPr="00740D0C">
        <w:rPr>
          <w:rFonts w:ascii="Times New Roman" w:eastAsia="Calibri" w:hAnsi="Times New Roman" w:cs="Times New Roman"/>
          <w:iCs/>
          <w:lang w:val="uk-UA"/>
        </w:rPr>
        <w:t>відчиняють кватирки для провітрювання класу, готують дошку до наступного уроку. Черговий клас по ліцею слідкує за порядком у ліцеї, економією електроенергії, води.</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3.2.</w:t>
      </w:r>
      <w:r w:rsidRPr="00740D0C">
        <w:rPr>
          <w:rFonts w:ascii="Times New Roman" w:eastAsia="Times New Roman" w:hAnsi="Times New Roman" w:cs="Times New Roman"/>
          <w:lang w:val="uk-UA" w:eastAsia="ru-RU"/>
        </w:rPr>
        <w:t xml:space="preserve"> </w:t>
      </w:r>
      <w:r w:rsidRPr="00740D0C">
        <w:rPr>
          <w:rFonts w:ascii="Times New Roman" w:eastAsia="Calibri" w:hAnsi="Times New Roman" w:cs="Times New Roman"/>
          <w:iCs/>
          <w:lang w:val="uk-UA"/>
        </w:rPr>
        <w:t>Учень зобов’язаний прибрати своє робоче місце й підготуватися до наступного уроку.</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3.3.</w:t>
      </w:r>
      <w:r w:rsidRPr="00740D0C">
        <w:rPr>
          <w:rFonts w:ascii="Times New Roman" w:hAnsi="Times New Roman" w:cs="Times New Roman"/>
          <w:shd w:val="clear" w:color="auto" w:fill="FFFFFF"/>
          <w:lang w:val="uk-UA"/>
        </w:rPr>
        <w:t xml:space="preserve"> Не можна </w:t>
      </w:r>
      <w:r w:rsidRPr="00740D0C">
        <w:rPr>
          <w:rFonts w:ascii="Times New Roman" w:eastAsia="Calibri" w:hAnsi="Times New Roman" w:cs="Times New Roman"/>
          <w:iCs/>
          <w:lang w:val="uk-UA"/>
        </w:rPr>
        <w:t>галасувати, заважати відпочивати іншим.</w:t>
      </w:r>
    </w:p>
    <w:p w:rsidR="00124448" w:rsidRPr="00740D0C" w:rsidRDefault="006B02C2">
      <w:pPr>
        <w:spacing w:after="0"/>
        <w:jc w:val="center"/>
        <w:rPr>
          <w:rFonts w:ascii="Times New Roman" w:eastAsia="Calibri" w:hAnsi="Times New Roman" w:cs="Times New Roman"/>
          <w:b/>
          <w:iCs/>
          <w:lang w:val="uk-UA"/>
        </w:rPr>
      </w:pPr>
      <w:r w:rsidRPr="00740D0C">
        <w:rPr>
          <w:rFonts w:ascii="Times New Roman" w:eastAsia="Calibri" w:hAnsi="Times New Roman" w:cs="Times New Roman"/>
          <w:b/>
          <w:iCs/>
          <w:lang w:val="uk-UA"/>
        </w:rPr>
        <w:t>4. Правила поведінки учнів у гуртожитку</w:t>
      </w:r>
    </w:p>
    <w:p w:rsidR="00124448" w:rsidRPr="00740D0C" w:rsidRDefault="006B02C2">
      <w:pPr>
        <w:spacing w:after="0"/>
        <w:jc w:val="both"/>
        <w:rPr>
          <w:rFonts w:ascii="Times New Roman" w:hAnsi="Times New Roman" w:cs="Times New Roman"/>
          <w:lang w:val="uk-UA"/>
        </w:rPr>
      </w:pPr>
      <w:r w:rsidRPr="00740D0C">
        <w:rPr>
          <w:rFonts w:ascii="Times New Roman" w:eastAsia="Calibri" w:hAnsi="Times New Roman" w:cs="Times New Roman"/>
          <w:iCs/>
          <w:lang w:val="uk-UA"/>
        </w:rPr>
        <w:t xml:space="preserve">4.1. Дбайливо ставитися до майна й приміщень гуртожитку, ліцею, </w:t>
      </w:r>
      <w:proofErr w:type="spellStart"/>
      <w:r w:rsidRPr="00740D0C">
        <w:rPr>
          <w:rFonts w:ascii="Times New Roman" w:eastAsia="Calibri" w:hAnsi="Times New Roman" w:cs="Times New Roman"/>
          <w:iCs/>
          <w:lang w:val="uk-UA"/>
        </w:rPr>
        <w:t>ощадливо</w:t>
      </w:r>
      <w:proofErr w:type="spellEnd"/>
      <w:r w:rsidRPr="00740D0C">
        <w:rPr>
          <w:rFonts w:ascii="Times New Roman" w:eastAsia="Calibri" w:hAnsi="Times New Roman" w:cs="Times New Roman"/>
          <w:iCs/>
          <w:lang w:val="uk-UA"/>
        </w:rPr>
        <w:t xml:space="preserve"> користуватися водою, електричною та тепловою енергіями. Дотримуватися правил пожежної безпеки. Забороняється проведення салютів, феєрверків, використання піротехнічних засобів у кімнатах.</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4.2. Підтримувати чистоту й порядок у житлових кімнатах та місцях загального користування. Щоденно проводити вологе прибирання житлових кімнат відповідно до встановленого мешканцями кімнати графіка. Сміття виносити в сміттєві баки.</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4.3. Своєчасно подавати завідувачу гуртожитку заявки на ремонт або заміну електричного, сантехнічного обладнання, меблів тощо.</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4.4. Забезпечити наявність дубліката ключа від житлової кімнати в учительській та на вахті гуртожитку.</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4.5. Про погіршення стану здоров’я повідомляти вихователя, помічника вихователя, інших працівників ліцею чи гуртожитку.</w:t>
      </w:r>
    </w:p>
    <w:p w:rsidR="00124448" w:rsidRPr="00740D0C" w:rsidRDefault="006B02C2">
      <w:pPr>
        <w:spacing w:after="0"/>
        <w:jc w:val="both"/>
        <w:rPr>
          <w:rFonts w:ascii="Times New Roman" w:eastAsia="Calibri" w:hAnsi="Times New Roman" w:cs="Times New Roman"/>
          <w:iCs/>
          <w:lang w:val="uk-UA"/>
        </w:rPr>
      </w:pPr>
      <w:r w:rsidRPr="00740D0C">
        <w:rPr>
          <w:rFonts w:ascii="Times New Roman" w:eastAsia="Calibri" w:hAnsi="Times New Roman" w:cs="Times New Roman"/>
          <w:iCs/>
          <w:lang w:val="uk-UA"/>
        </w:rPr>
        <w:t>4.6. Про всі надзвичайні події терміново повідомляти адміністрацію, чергових вихователів або працівників гуртожитку.</w:t>
      </w:r>
    </w:p>
    <w:p w:rsidR="00124448" w:rsidRPr="00740D0C" w:rsidRDefault="006B02C2">
      <w:pPr>
        <w:pStyle w:val="a9"/>
        <w:numPr>
          <w:ilvl w:val="1"/>
          <w:numId w:val="1"/>
        </w:numPr>
        <w:spacing w:after="0"/>
        <w:ind w:left="0" w:firstLine="0"/>
        <w:jc w:val="both"/>
        <w:rPr>
          <w:rFonts w:ascii="Times New Roman" w:eastAsia="Calibri" w:hAnsi="Times New Roman" w:cs="Times New Roman"/>
          <w:iCs/>
          <w:lang w:val="uk-UA"/>
        </w:rPr>
      </w:pPr>
      <w:r w:rsidRPr="00740D0C">
        <w:rPr>
          <w:rFonts w:ascii="Times New Roman" w:eastAsia="Calibri" w:hAnsi="Times New Roman" w:cs="Times New Roman"/>
          <w:iCs/>
          <w:lang w:val="uk-UA"/>
        </w:rPr>
        <w:t>Із метою дотримання правил пожежної безпеки під час приготування їжі знаходитися на кухні. Здійснювати прибирання кухні відповідно до графіка чергування. Прибирання кухні на вихідних та у святкові дні здійснюється учнями, які залишаються в гуртожитку.</w:t>
      </w:r>
    </w:p>
    <w:p w:rsidR="00124448" w:rsidRPr="00740D0C" w:rsidRDefault="006B02C2">
      <w:pPr>
        <w:pStyle w:val="a9"/>
        <w:numPr>
          <w:ilvl w:val="1"/>
          <w:numId w:val="1"/>
        </w:numPr>
        <w:spacing w:after="0"/>
        <w:ind w:left="0" w:firstLine="0"/>
        <w:jc w:val="both"/>
        <w:rPr>
          <w:rFonts w:ascii="Times New Roman" w:hAnsi="Times New Roman" w:cs="Times New Roman"/>
          <w:lang w:val="uk-UA"/>
        </w:rPr>
      </w:pPr>
      <w:r w:rsidRPr="00740D0C">
        <w:rPr>
          <w:rFonts w:ascii="Times New Roman" w:eastAsia="Calibri" w:hAnsi="Times New Roman" w:cs="Times New Roman"/>
          <w:iCs/>
          <w:lang w:val="uk-UA"/>
        </w:rPr>
        <w:t>До 22.00 дозволяється вмикати апаратуру з гучністю, що не перевищує чутність у межах кімнати. Після відбою з 22:00 до 07.00 учні мають знаходитися у своїх кімнатах, забороняється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r w:rsidR="00DC63AE" w:rsidRPr="00740D0C">
        <w:rPr>
          <w:rFonts w:ascii="Times New Roman" w:eastAsia="Calibri" w:hAnsi="Times New Roman" w:cs="Times New Roman"/>
          <w:iCs/>
          <w:lang w:val="uk-UA"/>
        </w:rPr>
        <w:t xml:space="preserve">, </w:t>
      </w:r>
      <w:r w:rsidRPr="00740D0C">
        <w:rPr>
          <w:rFonts w:ascii="Times New Roman" w:eastAsia="Calibri" w:hAnsi="Times New Roman" w:cs="Times New Roman"/>
          <w:iCs/>
          <w:lang w:val="uk-UA"/>
        </w:rPr>
        <w:t>дотримуватися Закону про тишу. Верхнє світло у кімнаті має бути вимкненим.</w:t>
      </w:r>
    </w:p>
    <w:p w:rsidR="00124448" w:rsidRPr="00740D0C" w:rsidRDefault="006B02C2">
      <w:pPr>
        <w:pStyle w:val="a9"/>
        <w:numPr>
          <w:ilvl w:val="1"/>
          <w:numId w:val="1"/>
        </w:numPr>
        <w:spacing w:after="0"/>
        <w:ind w:left="0" w:firstLine="0"/>
        <w:jc w:val="both"/>
        <w:rPr>
          <w:rFonts w:ascii="Times New Roman" w:hAnsi="Times New Roman" w:cs="Times New Roman"/>
          <w:lang w:val="uk-UA"/>
        </w:rPr>
      </w:pPr>
      <w:r w:rsidRPr="00740D0C">
        <w:rPr>
          <w:rFonts w:ascii="Times New Roman" w:eastAsia="Calibri" w:hAnsi="Times New Roman" w:cs="Times New Roman"/>
          <w:iCs/>
          <w:lang w:val="uk-UA"/>
        </w:rPr>
        <w:t>Перед канікулами, у період дистанційного навчання та по завершенню навчання в ліцеї учні мають зачинити вікно, вимкнути світло, вимити холодильник і здати кімнату в охайному стані коменданту та/або  вихователю, закріпленому за кімнатою.</w:t>
      </w:r>
    </w:p>
    <w:p w:rsidR="00124448" w:rsidRPr="00740D0C" w:rsidRDefault="006B02C2">
      <w:pPr>
        <w:pStyle w:val="a9"/>
        <w:numPr>
          <w:ilvl w:val="1"/>
          <w:numId w:val="1"/>
        </w:numPr>
        <w:spacing w:after="0"/>
        <w:ind w:left="0" w:firstLine="0"/>
        <w:jc w:val="both"/>
        <w:rPr>
          <w:rFonts w:ascii="Times New Roman" w:eastAsia="Calibri" w:hAnsi="Times New Roman" w:cs="Times New Roman"/>
          <w:iCs/>
          <w:lang w:val="uk-UA"/>
        </w:rPr>
      </w:pPr>
      <w:r w:rsidRPr="00740D0C">
        <w:rPr>
          <w:rFonts w:ascii="Times New Roman" w:eastAsia="Calibri" w:hAnsi="Times New Roman" w:cs="Times New Roman"/>
          <w:iCs/>
          <w:lang w:val="uk-UA"/>
        </w:rPr>
        <w:t>При виселенні з гуртожитку здати завідувачу гуртожитку майно, що знаходилося в користуванні.</w:t>
      </w:r>
    </w:p>
    <w:p w:rsidR="00124448" w:rsidRPr="00740D0C" w:rsidRDefault="006B02C2">
      <w:pPr>
        <w:pStyle w:val="a9"/>
        <w:numPr>
          <w:ilvl w:val="1"/>
          <w:numId w:val="1"/>
        </w:numPr>
        <w:spacing w:after="0"/>
        <w:ind w:left="0" w:firstLine="0"/>
        <w:jc w:val="both"/>
        <w:rPr>
          <w:rFonts w:ascii="Times New Roman" w:eastAsia="Calibri" w:hAnsi="Times New Roman" w:cs="Times New Roman"/>
          <w:iCs/>
          <w:lang w:val="uk-UA"/>
        </w:rPr>
      </w:pPr>
      <w:r w:rsidRPr="00740D0C">
        <w:rPr>
          <w:rFonts w:ascii="Times New Roman" w:eastAsia="Calibri" w:hAnsi="Times New Roman" w:cs="Times New Roman"/>
          <w:iCs/>
          <w:lang w:val="uk-UA"/>
        </w:rPr>
        <w:t>Регулярно здійснювати записи в журналі від’їзду-приїзду.</w:t>
      </w:r>
    </w:p>
    <w:p w:rsidR="00124448" w:rsidRPr="00740D0C" w:rsidRDefault="006B02C2">
      <w:pPr>
        <w:pStyle w:val="a9"/>
        <w:numPr>
          <w:ilvl w:val="1"/>
          <w:numId w:val="1"/>
        </w:numPr>
        <w:spacing w:after="0"/>
        <w:ind w:left="0" w:firstLine="0"/>
        <w:jc w:val="both"/>
        <w:rPr>
          <w:rFonts w:ascii="Times New Roman" w:hAnsi="Times New Roman" w:cs="Times New Roman"/>
          <w:lang w:val="uk-UA"/>
        </w:rPr>
      </w:pPr>
      <w:r w:rsidRPr="00740D0C">
        <w:rPr>
          <w:rFonts w:ascii="Times New Roman" w:eastAsia="Calibri" w:hAnsi="Times New Roman" w:cs="Times New Roman"/>
          <w:iCs/>
          <w:lang w:val="uk-UA"/>
        </w:rPr>
        <w:t>Перебування ліцеїстів, що проживають у гуртожитку, за його межами дозволяється до часу, визначеного батьками у письмовому</w:t>
      </w:r>
      <w:r w:rsidR="00860DBF" w:rsidRPr="00740D0C">
        <w:rPr>
          <w:rFonts w:ascii="Times New Roman" w:eastAsia="Calibri" w:hAnsi="Times New Roman" w:cs="Times New Roman"/>
          <w:iCs/>
          <w:lang w:val="uk-UA"/>
        </w:rPr>
        <w:t xml:space="preserve"> дозволі, але не пізніше 20.30.</w:t>
      </w:r>
    </w:p>
    <w:p w:rsidR="00124448" w:rsidRPr="00740D0C" w:rsidRDefault="006B02C2">
      <w:pPr>
        <w:pStyle w:val="a9"/>
        <w:numPr>
          <w:ilvl w:val="1"/>
          <w:numId w:val="1"/>
        </w:numPr>
        <w:spacing w:after="0"/>
        <w:ind w:left="0" w:firstLine="0"/>
        <w:jc w:val="both"/>
        <w:rPr>
          <w:rFonts w:ascii="Times New Roman" w:hAnsi="Times New Roman" w:cs="Times New Roman"/>
          <w:lang w:val="uk-UA"/>
        </w:rPr>
      </w:pPr>
      <w:r w:rsidRPr="00740D0C">
        <w:rPr>
          <w:rFonts w:ascii="Times New Roman" w:eastAsia="Calibri" w:hAnsi="Times New Roman" w:cs="Times New Roman"/>
          <w:iCs/>
          <w:lang w:val="uk-UA"/>
        </w:rPr>
        <w:t>Дозволяється перебувати у гуртожитку ліцеїстам, які проживають у місті, до 19:00, крім суботи та неділі.</w:t>
      </w:r>
    </w:p>
    <w:p w:rsidR="00124448" w:rsidRPr="00740D0C" w:rsidRDefault="006B02C2">
      <w:pPr>
        <w:pStyle w:val="a9"/>
        <w:numPr>
          <w:ilvl w:val="1"/>
          <w:numId w:val="1"/>
        </w:numPr>
        <w:spacing w:after="0"/>
        <w:ind w:left="0" w:firstLine="0"/>
        <w:jc w:val="both"/>
        <w:rPr>
          <w:rFonts w:ascii="Times New Roman" w:eastAsia="Calibri" w:hAnsi="Times New Roman" w:cs="Times New Roman"/>
          <w:iCs/>
          <w:lang w:val="uk-UA"/>
        </w:rPr>
      </w:pPr>
      <w:r w:rsidRPr="00740D0C">
        <w:rPr>
          <w:rFonts w:ascii="Times New Roman" w:eastAsia="Calibri" w:hAnsi="Times New Roman" w:cs="Times New Roman"/>
          <w:iCs/>
          <w:lang w:val="uk-UA"/>
        </w:rPr>
        <w:t>Перебування сторонніх осіб у гуртожитку заборонено,</w:t>
      </w:r>
      <w:r w:rsidRPr="00740D0C">
        <w:rPr>
          <w:rFonts w:ascii="Times New Roman" w:hAnsi="Times New Roman" w:cs="Times New Roman"/>
          <w:lang w:val="uk-UA"/>
        </w:rPr>
        <w:t xml:space="preserve"> </w:t>
      </w:r>
      <w:r w:rsidRPr="00740D0C">
        <w:rPr>
          <w:rFonts w:ascii="Times New Roman" w:eastAsia="Calibri" w:hAnsi="Times New Roman" w:cs="Times New Roman"/>
          <w:iCs/>
          <w:lang w:val="uk-UA"/>
        </w:rPr>
        <w:t xml:space="preserve">крім батьків здобувачів освіти (їх законних представників). </w:t>
      </w:r>
    </w:p>
    <w:p w:rsidR="00124448" w:rsidRPr="00740D0C" w:rsidRDefault="006B02C2">
      <w:pPr>
        <w:pStyle w:val="a9"/>
        <w:numPr>
          <w:ilvl w:val="1"/>
          <w:numId w:val="1"/>
        </w:numPr>
        <w:spacing w:after="0"/>
        <w:ind w:left="0" w:firstLine="0"/>
        <w:jc w:val="both"/>
        <w:rPr>
          <w:rFonts w:ascii="Times New Roman" w:hAnsi="Times New Roman" w:cs="Times New Roman"/>
          <w:lang w:val="uk-UA"/>
        </w:rPr>
      </w:pPr>
      <w:r w:rsidRPr="00740D0C">
        <w:rPr>
          <w:rFonts w:ascii="Times New Roman" w:eastAsia="Calibri" w:hAnsi="Times New Roman" w:cs="Times New Roman"/>
          <w:iCs/>
          <w:lang w:val="uk-UA"/>
        </w:rPr>
        <w:t>Працівники ліцею не несуть відповідальність за особисте майно ліцеїстів, яке знаходиться в житлових кімнатах.</w:t>
      </w:r>
    </w:p>
    <w:p w:rsidR="00124448" w:rsidRPr="00740D0C" w:rsidRDefault="00124448">
      <w:pPr>
        <w:pStyle w:val="a9"/>
        <w:spacing w:after="0"/>
        <w:ind w:left="1440"/>
        <w:jc w:val="both"/>
        <w:rPr>
          <w:rFonts w:ascii="Times New Roman" w:eastAsia="Calibri" w:hAnsi="Times New Roman" w:cs="Times New Roman"/>
          <w:iCs/>
          <w:lang w:val="uk-UA"/>
        </w:rPr>
      </w:pPr>
    </w:p>
    <w:p w:rsidR="00124448" w:rsidRPr="00740D0C" w:rsidRDefault="00124448">
      <w:pPr>
        <w:pStyle w:val="a9"/>
        <w:spacing w:after="0"/>
        <w:jc w:val="both"/>
        <w:rPr>
          <w:rFonts w:ascii="Times New Roman" w:eastAsia="Calibri" w:hAnsi="Times New Roman" w:cs="Times New Roman"/>
          <w:iCs/>
          <w:lang w:val="uk-UA"/>
        </w:rPr>
      </w:pPr>
    </w:p>
    <w:p w:rsidR="00124448" w:rsidRPr="00740D0C" w:rsidRDefault="006B02C2">
      <w:pPr>
        <w:pStyle w:val="a9"/>
        <w:spacing w:after="0"/>
        <w:ind w:left="426"/>
        <w:jc w:val="both"/>
        <w:rPr>
          <w:rFonts w:ascii="Times New Roman" w:hAnsi="Times New Roman" w:cs="Times New Roman"/>
          <w:lang w:val="uk-UA"/>
        </w:rPr>
      </w:pPr>
      <w:r w:rsidRPr="00740D0C">
        <w:rPr>
          <w:rFonts w:ascii="Times New Roman" w:hAnsi="Times New Roman" w:cs="Times New Roman"/>
          <w:lang w:val="uk-UA"/>
        </w:rPr>
        <w:t>Із Правилами ознайомлений:</w:t>
      </w:r>
    </w:p>
    <w:p w:rsidR="00124448" w:rsidRPr="00740D0C" w:rsidRDefault="006B02C2">
      <w:pPr>
        <w:pStyle w:val="a9"/>
        <w:spacing w:after="0"/>
        <w:ind w:left="426"/>
        <w:jc w:val="both"/>
        <w:rPr>
          <w:rFonts w:ascii="Times New Roman" w:hAnsi="Times New Roman" w:cs="Times New Roman"/>
          <w:lang w:val="uk-UA"/>
        </w:rPr>
      </w:pPr>
      <w:r w:rsidRPr="00740D0C">
        <w:rPr>
          <w:rFonts w:ascii="Times New Roman" w:hAnsi="Times New Roman" w:cs="Times New Roman"/>
          <w:lang w:val="uk-UA"/>
        </w:rPr>
        <w:t xml:space="preserve">ПІБ батьків __________________/ _______________________ / </w:t>
      </w:r>
    </w:p>
    <w:p w:rsidR="00124448" w:rsidRPr="004731E4" w:rsidRDefault="006B02C2" w:rsidP="004731E4">
      <w:pPr>
        <w:pStyle w:val="a9"/>
        <w:spacing w:after="0"/>
        <w:ind w:left="1985"/>
        <w:jc w:val="both"/>
        <w:rPr>
          <w:rFonts w:ascii="Times New Roman" w:hAnsi="Times New Roman" w:cs="Times New Roman"/>
          <w:sz w:val="12"/>
          <w:szCs w:val="12"/>
          <w:lang w:val="uk-UA"/>
        </w:rPr>
      </w:pPr>
      <w:r w:rsidRPr="004731E4">
        <w:rPr>
          <w:rFonts w:ascii="Times New Roman" w:hAnsi="Times New Roman" w:cs="Times New Roman"/>
          <w:sz w:val="12"/>
          <w:szCs w:val="12"/>
          <w:lang w:val="uk-UA"/>
        </w:rPr>
        <w:t>(підпис)</w:t>
      </w:r>
    </w:p>
    <w:p w:rsidR="00124448" w:rsidRDefault="006B02C2">
      <w:pPr>
        <w:pStyle w:val="a9"/>
        <w:spacing w:after="0"/>
        <w:ind w:left="426"/>
        <w:jc w:val="both"/>
        <w:rPr>
          <w:rFonts w:ascii="Times New Roman" w:hAnsi="Times New Roman" w:cs="Times New Roman"/>
          <w:lang w:val="uk-UA"/>
        </w:rPr>
      </w:pPr>
      <w:r w:rsidRPr="00740D0C">
        <w:rPr>
          <w:rFonts w:ascii="Times New Roman" w:hAnsi="Times New Roman" w:cs="Times New Roman"/>
          <w:lang w:val="uk-UA"/>
        </w:rPr>
        <w:t>ПІБ учня  ___________________/ _______________________ /</w:t>
      </w:r>
    </w:p>
    <w:p w:rsidR="004731E4" w:rsidRPr="004731E4" w:rsidRDefault="004731E4" w:rsidP="004731E4">
      <w:pPr>
        <w:pStyle w:val="a9"/>
        <w:spacing w:after="0"/>
        <w:ind w:left="1985"/>
        <w:jc w:val="both"/>
        <w:rPr>
          <w:sz w:val="12"/>
          <w:szCs w:val="12"/>
          <w:lang w:val="uk-UA"/>
        </w:rPr>
      </w:pPr>
      <w:bookmarkStart w:id="0" w:name="_GoBack"/>
      <w:bookmarkEnd w:id="0"/>
      <w:r w:rsidRPr="004731E4">
        <w:rPr>
          <w:rFonts w:ascii="Times New Roman" w:hAnsi="Times New Roman" w:cs="Times New Roman"/>
          <w:sz w:val="12"/>
          <w:szCs w:val="12"/>
          <w:lang w:val="uk-UA"/>
        </w:rPr>
        <w:t>(підпис)</w:t>
      </w:r>
    </w:p>
    <w:sectPr w:rsidR="004731E4" w:rsidRPr="004731E4" w:rsidSect="00DC63AE">
      <w:pgSz w:w="11906" w:h="16838"/>
      <w:pgMar w:top="567" w:right="425" w:bottom="425"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27AB"/>
    <w:multiLevelType w:val="multilevel"/>
    <w:tmpl w:val="E468E8D4"/>
    <w:lvl w:ilvl="0">
      <w:start w:val="4"/>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91D30CA"/>
    <w:multiLevelType w:val="multilevel"/>
    <w:tmpl w:val="C0006C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48"/>
    <w:rsid w:val="00124448"/>
    <w:rsid w:val="004731E4"/>
    <w:rsid w:val="006B02C2"/>
    <w:rsid w:val="00740D0C"/>
    <w:rsid w:val="00747318"/>
    <w:rsid w:val="00860DBF"/>
    <w:rsid w:val="008F395A"/>
    <w:rsid w:val="00915C8F"/>
    <w:rsid w:val="00CE3F5E"/>
    <w:rsid w:val="00DC63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w:basedOn w:val="a0"/>
    <w:uiPriority w:val="20"/>
    <w:qFormat/>
    <w:rsid w:val="00F81E39"/>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sz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sz w:val="28"/>
    </w:rPr>
  </w:style>
  <w:style w:type="character" w:customStyle="1" w:styleId="ListLabel9">
    <w:name w:val="ListLabel 9"/>
    <w:qFormat/>
    <w:rPr>
      <w:rFonts w:eastAsia="Calibri"/>
      <w:sz w:val="28"/>
    </w:rPr>
  </w:style>
  <w:style w:type="character" w:customStyle="1" w:styleId="ListLabel10">
    <w:name w:val="ListLabel 10"/>
    <w:qFormat/>
    <w:rPr>
      <w:rFonts w:eastAsia="Calibri"/>
      <w:sz w:val="28"/>
    </w:rPr>
  </w:style>
  <w:style w:type="character" w:customStyle="1" w:styleId="ListLabel11">
    <w:name w:val="ListLabel 11"/>
    <w:qFormat/>
    <w:rPr>
      <w:rFonts w:eastAsia="Calibri"/>
      <w:sz w:val="28"/>
    </w:rPr>
  </w:style>
  <w:style w:type="character" w:customStyle="1" w:styleId="ListLabel12">
    <w:name w:val="ListLabel 12"/>
    <w:qFormat/>
    <w:rPr>
      <w:rFonts w:eastAsia="Calibri"/>
      <w:sz w:val="28"/>
    </w:rPr>
  </w:style>
  <w:style w:type="character" w:customStyle="1" w:styleId="ListLabel13">
    <w:name w:val="ListLabel 13"/>
    <w:qFormat/>
    <w:rPr>
      <w:rFonts w:eastAsia="Calibri"/>
      <w:sz w:val="28"/>
    </w:rPr>
  </w:style>
  <w:style w:type="character" w:customStyle="1" w:styleId="ListLabel14">
    <w:name w:val="ListLabel 14"/>
    <w:qFormat/>
    <w:rPr>
      <w:rFonts w:eastAsia="Calibri"/>
      <w:sz w:val="28"/>
    </w:rPr>
  </w:style>
  <w:style w:type="character" w:customStyle="1" w:styleId="ListLabel15">
    <w:name w:val="ListLabel 15"/>
    <w:qFormat/>
    <w:rPr>
      <w:rFonts w:eastAsia="Calibri"/>
      <w:sz w:val="28"/>
    </w:rPr>
  </w:style>
  <w:style w:type="character" w:customStyle="1" w:styleId="ListLabel16">
    <w:name w:val="ListLabel 16"/>
    <w:qFormat/>
    <w:rPr>
      <w:rFonts w:eastAsia="Calibri"/>
      <w:sz w:val="28"/>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rFonts w:eastAsia="Calibri"/>
    </w:rPr>
  </w:style>
  <w:style w:type="character" w:customStyle="1" w:styleId="ListLabel32">
    <w:name w:val="ListLabel 32"/>
    <w:qFormat/>
    <w:rPr>
      <w:rFonts w:eastAsia="Calibri"/>
    </w:rPr>
  </w:style>
  <w:style w:type="character" w:customStyle="1" w:styleId="ListLabel33">
    <w:name w:val="ListLabel 33"/>
    <w:qFormat/>
    <w:rPr>
      <w:rFonts w:eastAsia="Calibri"/>
    </w:rPr>
  </w:style>
  <w:style w:type="character" w:customStyle="1" w:styleId="ListLabel34">
    <w:name w:val="ListLabel 34"/>
    <w:qFormat/>
    <w:rPr>
      <w:rFonts w:eastAsia="Calibri"/>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Указатель"/>
    <w:basedOn w:val="a"/>
    <w:qFormat/>
    <w:pPr>
      <w:suppressLineNumbers/>
    </w:pPr>
    <w:rPr>
      <w:rFonts w:cs="Arial"/>
    </w:rPr>
  </w:style>
  <w:style w:type="paragraph" w:styleId="a9">
    <w:name w:val="List Paragraph"/>
    <w:basedOn w:val="a"/>
    <w:uiPriority w:val="34"/>
    <w:qFormat/>
    <w:rsid w:val="00AA3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w:basedOn w:val="a0"/>
    <w:uiPriority w:val="20"/>
    <w:qFormat/>
    <w:rsid w:val="00F81E39"/>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sz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sz w:val="28"/>
    </w:rPr>
  </w:style>
  <w:style w:type="character" w:customStyle="1" w:styleId="ListLabel9">
    <w:name w:val="ListLabel 9"/>
    <w:qFormat/>
    <w:rPr>
      <w:rFonts w:eastAsia="Calibri"/>
      <w:sz w:val="28"/>
    </w:rPr>
  </w:style>
  <w:style w:type="character" w:customStyle="1" w:styleId="ListLabel10">
    <w:name w:val="ListLabel 10"/>
    <w:qFormat/>
    <w:rPr>
      <w:rFonts w:eastAsia="Calibri"/>
      <w:sz w:val="28"/>
    </w:rPr>
  </w:style>
  <w:style w:type="character" w:customStyle="1" w:styleId="ListLabel11">
    <w:name w:val="ListLabel 11"/>
    <w:qFormat/>
    <w:rPr>
      <w:rFonts w:eastAsia="Calibri"/>
      <w:sz w:val="28"/>
    </w:rPr>
  </w:style>
  <w:style w:type="character" w:customStyle="1" w:styleId="ListLabel12">
    <w:name w:val="ListLabel 12"/>
    <w:qFormat/>
    <w:rPr>
      <w:rFonts w:eastAsia="Calibri"/>
      <w:sz w:val="28"/>
    </w:rPr>
  </w:style>
  <w:style w:type="character" w:customStyle="1" w:styleId="ListLabel13">
    <w:name w:val="ListLabel 13"/>
    <w:qFormat/>
    <w:rPr>
      <w:rFonts w:eastAsia="Calibri"/>
      <w:sz w:val="28"/>
    </w:rPr>
  </w:style>
  <w:style w:type="character" w:customStyle="1" w:styleId="ListLabel14">
    <w:name w:val="ListLabel 14"/>
    <w:qFormat/>
    <w:rPr>
      <w:rFonts w:eastAsia="Calibri"/>
      <w:sz w:val="28"/>
    </w:rPr>
  </w:style>
  <w:style w:type="character" w:customStyle="1" w:styleId="ListLabel15">
    <w:name w:val="ListLabel 15"/>
    <w:qFormat/>
    <w:rPr>
      <w:rFonts w:eastAsia="Calibri"/>
      <w:sz w:val="28"/>
    </w:rPr>
  </w:style>
  <w:style w:type="character" w:customStyle="1" w:styleId="ListLabel16">
    <w:name w:val="ListLabel 16"/>
    <w:qFormat/>
    <w:rPr>
      <w:rFonts w:eastAsia="Calibri"/>
      <w:sz w:val="28"/>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rFonts w:eastAsia="Calibri"/>
    </w:rPr>
  </w:style>
  <w:style w:type="character" w:customStyle="1" w:styleId="ListLabel32">
    <w:name w:val="ListLabel 32"/>
    <w:qFormat/>
    <w:rPr>
      <w:rFonts w:eastAsia="Calibri"/>
    </w:rPr>
  </w:style>
  <w:style w:type="character" w:customStyle="1" w:styleId="ListLabel33">
    <w:name w:val="ListLabel 33"/>
    <w:qFormat/>
    <w:rPr>
      <w:rFonts w:eastAsia="Calibri"/>
    </w:rPr>
  </w:style>
  <w:style w:type="character" w:customStyle="1" w:styleId="ListLabel34">
    <w:name w:val="ListLabel 34"/>
    <w:qFormat/>
    <w:rPr>
      <w:rFonts w:eastAsia="Calibri"/>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Указатель"/>
    <w:basedOn w:val="a"/>
    <w:qFormat/>
    <w:pPr>
      <w:suppressLineNumbers/>
    </w:pPr>
    <w:rPr>
      <w:rFonts w:cs="Arial"/>
    </w:rPr>
  </w:style>
  <w:style w:type="paragraph" w:styleId="a9">
    <w:name w:val="List Paragraph"/>
    <w:basedOn w:val="a"/>
    <w:uiPriority w:val="34"/>
    <w:qFormat/>
    <w:rsid w:val="00AA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2</Pages>
  <Words>5047</Words>
  <Characters>2877</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SEKRETAR</cp:lastModifiedBy>
  <cp:revision>55</cp:revision>
  <cp:lastPrinted>2021-09-11T19:11:00Z</cp:lastPrinted>
  <dcterms:created xsi:type="dcterms:W3CDTF">2021-01-26T15:38:00Z</dcterms:created>
  <dcterms:modified xsi:type="dcterms:W3CDTF">2024-01-02T12:07:00Z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