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6B" w:rsidRPr="001330E9" w:rsidRDefault="00CA52A7" w:rsidP="0091526B">
      <w:pPr>
        <w:jc w:val="right"/>
        <w:rPr>
          <w:rFonts w:ascii="Monotype Corsiva" w:hAnsi="Monotype Corsiva"/>
          <w:sz w:val="40"/>
          <w:szCs w:val="40"/>
        </w:rPr>
      </w:pPr>
      <w:r>
        <w:rPr>
          <w:rFonts w:ascii="Monotype Corsiva" w:hAnsi="Monotype Corsiva"/>
          <w:noProof/>
          <w:sz w:val="40"/>
          <w:szCs w:val="40"/>
        </w:rPr>
        <w:pict>
          <v:roundrect id="_x0000_s1027" style="position:absolute;left:0;text-align:left;margin-left:-.75pt;margin-top:144.45pt;width:550.9pt;height:27.75pt;z-index:251660288;mso-position-horizontal-relative:text;mso-position-vertical-relative:text" arcsize="10923f" strokecolor="#92cddc" strokeweight="1pt">
            <v:fill color2="#b6dde8" focusposition="1" focussize="" focus="100%" type="gradient"/>
            <v:shadow on="t" type="perspective" color="#205867" opacity=".5" offset="1pt" offset2="-3pt"/>
            <v:textbox style="mso-next-textbox:#_x0000_s1027">
              <w:txbxContent>
                <w:p w:rsidR="0091526B" w:rsidRPr="00732CBB" w:rsidRDefault="0091526B" w:rsidP="0091526B">
                  <w:pPr>
                    <w:jc w:val="center"/>
                    <w:rPr>
                      <w:color w:val="0F243E"/>
                      <w:sz w:val="28"/>
                      <w:szCs w:val="28"/>
                      <w:lang w:val="uk-UA"/>
                    </w:rPr>
                  </w:pPr>
                  <w:r w:rsidRPr="00732CBB">
                    <w:rPr>
                      <w:color w:val="0F243E"/>
                      <w:sz w:val="28"/>
                      <w:szCs w:val="28"/>
                      <w:lang w:val="uk-UA"/>
                    </w:rPr>
                    <w:t>Газета Ніжинського обласного педагогічного ліцею Чернігівської обласної ради</w:t>
                  </w:r>
                </w:p>
              </w:txbxContent>
            </v:textbox>
          </v:roundrect>
        </w:pict>
      </w:r>
      <w:r w:rsidR="00F850DA">
        <w:rPr>
          <w:rFonts w:ascii="Monotype Corsiva" w:hAnsi="Monotype Corsiva"/>
          <w:noProof/>
          <w:sz w:val="40"/>
          <w:szCs w:val="40"/>
          <w:lang/>
        </w:rPr>
        <w:drawing>
          <wp:anchor distT="0" distB="0" distL="114300" distR="114300" simplePos="0" relativeHeight="251658240" behindDoc="0" locked="0" layoutInCell="1" allowOverlap="1" wp14:anchorId="762CCF16" wp14:editId="301187BD">
            <wp:simplePos x="0" y="0"/>
            <wp:positionH relativeFrom="column">
              <wp:posOffset>-3810</wp:posOffset>
            </wp:positionH>
            <wp:positionV relativeFrom="paragraph">
              <wp:posOffset>-80010</wp:posOffset>
            </wp:positionV>
            <wp:extent cx="7218680" cy="1590675"/>
            <wp:effectExtent l="0" t="0" r="0" b="0"/>
            <wp:wrapSquare wrapText="bothSides"/>
            <wp:docPr id="2" name="Рисунок 2"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1"/>
                    <pic:cNvPicPr>
                      <a:picLocks noChangeAspect="1" noChangeArrowheads="1"/>
                    </pic:cNvPicPr>
                  </pic:nvPicPr>
                  <pic:blipFill>
                    <a:blip r:embed="rId7" cstate="print"/>
                    <a:srcRect/>
                    <a:stretch>
                      <a:fillRect/>
                    </a:stretch>
                  </pic:blipFill>
                  <pic:spPr bwMode="auto">
                    <a:xfrm>
                      <a:off x="0" y="0"/>
                      <a:ext cx="7218680" cy="1590675"/>
                    </a:xfrm>
                    <a:prstGeom prst="rect">
                      <a:avLst/>
                    </a:prstGeom>
                    <a:noFill/>
                    <a:ln w="9525">
                      <a:noFill/>
                      <a:miter lim="800000"/>
                      <a:headEnd/>
                      <a:tailEnd/>
                    </a:ln>
                  </pic:spPr>
                </pic:pic>
              </a:graphicData>
            </a:graphic>
          </wp:anchor>
        </w:drawing>
      </w:r>
      <w:r w:rsidR="0091526B" w:rsidRPr="001330E9">
        <w:rPr>
          <w:rFonts w:ascii="Monotype Corsiva" w:hAnsi="Monotype Corsiva"/>
          <w:b/>
          <w:bCs/>
          <w:color w:val="0F243E"/>
          <w:sz w:val="40"/>
          <w:szCs w:val="40"/>
          <w:lang w:val="uk-UA"/>
        </w:rPr>
        <w:t xml:space="preserve">Випуск </w:t>
      </w:r>
      <w:r w:rsidR="0091526B">
        <w:rPr>
          <w:rFonts w:ascii="Monotype Corsiva" w:hAnsi="Monotype Corsiva"/>
          <w:b/>
          <w:bCs/>
          <w:color w:val="0F243E"/>
          <w:sz w:val="40"/>
          <w:szCs w:val="40"/>
          <w:lang w:val="uk-UA"/>
        </w:rPr>
        <w:t xml:space="preserve">  № </w:t>
      </w:r>
      <w:r w:rsidR="00842B33">
        <w:rPr>
          <w:rFonts w:ascii="Monotype Corsiva" w:hAnsi="Monotype Corsiva"/>
          <w:b/>
          <w:bCs/>
          <w:color w:val="0F243E"/>
          <w:sz w:val="40"/>
          <w:szCs w:val="40"/>
          <w:lang w:val="uk-UA"/>
        </w:rPr>
        <w:t>1</w:t>
      </w:r>
      <w:r w:rsidR="009806C4">
        <w:rPr>
          <w:rFonts w:ascii="Monotype Corsiva" w:hAnsi="Monotype Corsiva"/>
          <w:b/>
          <w:bCs/>
          <w:color w:val="0F243E"/>
          <w:sz w:val="40"/>
          <w:szCs w:val="40"/>
          <w:lang w:val="uk-UA"/>
        </w:rPr>
        <w:t xml:space="preserve"> </w:t>
      </w:r>
      <w:r w:rsidR="00156E25">
        <w:rPr>
          <w:rFonts w:ascii="Monotype Corsiva" w:hAnsi="Monotype Corsiva"/>
          <w:b/>
          <w:bCs/>
          <w:color w:val="0F243E"/>
          <w:sz w:val="40"/>
          <w:szCs w:val="40"/>
          <w:lang w:val="uk-UA"/>
        </w:rPr>
        <w:t xml:space="preserve"> (121) </w:t>
      </w:r>
      <w:r w:rsidR="0091526B">
        <w:rPr>
          <w:rFonts w:ascii="Monotype Corsiva" w:hAnsi="Monotype Corsiva"/>
          <w:b/>
          <w:bCs/>
          <w:color w:val="0F243E"/>
          <w:sz w:val="40"/>
          <w:szCs w:val="40"/>
          <w:lang w:val="uk-UA"/>
        </w:rPr>
        <w:t xml:space="preserve">вересень </w:t>
      </w:r>
      <w:r w:rsidR="0091526B" w:rsidRPr="001330E9">
        <w:rPr>
          <w:rFonts w:ascii="Monotype Corsiva" w:hAnsi="Monotype Corsiva"/>
          <w:b/>
          <w:bCs/>
          <w:color w:val="0F243E"/>
          <w:sz w:val="40"/>
          <w:szCs w:val="40"/>
          <w:lang w:val="uk-UA"/>
        </w:rPr>
        <w:t>201</w:t>
      </w:r>
      <w:r w:rsidR="00842B33">
        <w:rPr>
          <w:rFonts w:ascii="Monotype Corsiva" w:hAnsi="Monotype Corsiva"/>
          <w:b/>
          <w:bCs/>
          <w:color w:val="0F243E"/>
          <w:sz w:val="40"/>
          <w:szCs w:val="40"/>
          <w:lang w:val="uk-UA"/>
        </w:rPr>
        <w:t>8</w:t>
      </w:r>
    </w:p>
    <w:p w:rsidR="009D1438" w:rsidRDefault="009D1438">
      <w:pPr>
        <w:rPr>
          <w:lang w:val="uk-UA"/>
        </w:rPr>
      </w:pPr>
    </w:p>
    <w:p w:rsidR="0091526B" w:rsidRPr="00156E25" w:rsidRDefault="006E3CB4">
      <w:pPr>
        <w:rPr>
          <w:rFonts w:ascii="Times New Roman" w:hAnsi="Times New Roman" w:cs="Times New Roman"/>
          <w:b/>
          <w:color w:val="002060"/>
          <w:lang w:val="uk-UA"/>
        </w:rPr>
      </w:pPr>
      <w:bookmarkStart w:id="0" w:name="_GoBack"/>
      <w:r w:rsidRPr="00156E25">
        <w:rPr>
          <w:rFonts w:ascii="Times New Roman" w:hAnsi="Times New Roman" w:cs="Times New Roman"/>
          <w:b/>
          <w:noProof/>
          <w:color w:val="002060"/>
          <w:lang/>
        </w:rPr>
        <w:drawing>
          <wp:anchor distT="0" distB="0" distL="114300" distR="114300" simplePos="0" relativeHeight="251672576" behindDoc="0" locked="0" layoutInCell="1" allowOverlap="1" wp14:anchorId="0AE9A190" wp14:editId="3FE7B787">
            <wp:simplePos x="0" y="0"/>
            <wp:positionH relativeFrom="column">
              <wp:posOffset>-3810</wp:posOffset>
            </wp:positionH>
            <wp:positionV relativeFrom="paragraph">
              <wp:posOffset>269875</wp:posOffset>
            </wp:positionV>
            <wp:extent cx="3095625" cy="1565910"/>
            <wp:effectExtent l="0" t="0" r="0" b="0"/>
            <wp:wrapThrough wrapText="bothSides">
              <wp:wrapPolygon edited="0">
                <wp:start x="0" y="0"/>
                <wp:lineTo x="0" y="21285"/>
                <wp:lineTo x="21534" y="21285"/>
                <wp:lineTo x="21534" y="0"/>
                <wp:lineTo x="0" y="0"/>
              </wp:wrapPolygon>
            </wp:wrapThrough>
            <wp:docPr id="5" name="Рисунок 5" descr="ÐÐ°ÑÑÐ¸Ð½ÐºÐ¸ Ð¿Ð¾ Ð·Ð°Ð¿ÑÐ¾ÑÑ ÐºÐ°ÑÑÐ¸Ð½ÐºÐ¸ Ð½Ð° ÑÐµÐ¼Ñ ÑÐ²ÑÑÐ¾ Ð·Ð½Ð°Ð½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Ð½Ð° ÑÐµÐ¼Ñ ÑÐ²ÑÑÐ¾ Ð·Ð½Ð°Ð½Ñ"/>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095625" cy="1565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56E25" w:rsidRPr="00156E25">
        <w:rPr>
          <w:rFonts w:ascii="Times New Roman" w:hAnsi="Times New Roman" w:cs="Times New Roman"/>
          <w:b/>
          <w:color w:val="002060"/>
          <w:lang w:val="uk-UA"/>
        </w:rPr>
        <w:t>СВЯТО ПЕРШОГО ДЗВОНИКА</w:t>
      </w:r>
    </w:p>
    <w:p w:rsidR="006E3CB4" w:rsidRPr="004E20B4" w:rsidRDefault="004F136F" w:rsidP="006E3CB4">
      <w:pPr>
        <w:spacing w:after="0"/>
        <w:jc w:val="both"/>
        <w:rPr>
          <w:rFonts w:ascii="Times New Roman" w:hAnsi="Times New Roman" w:cs="Times New Roman"/>
          <w:lang w:val="uk-UA"/>
        </w:rPr>
      </w:pPr>
      <w:r w:rsidRPr="004E20B4">
        <w:rPr>
          <w:rFonts w:ascii="Times New Roman" w:hAnsi="Times New Roman" w:cs="Times New Roman"/>
          <w:lang w:val="uk-UA"/>
        </w:rPr>
        <w:t>3 вересня</w:t>
      </w:r>
      <w:r w:rsidR="00156E25">
        <w:rPr>
          <w:rFonts w:ascii="Times New Roman" w:hAnsi="Times New Roman" w:cs="Times New Roman"/>
          <w:lang w:val="uk-UA"/>
        </w:rPr>
        <w:t xml:space="preserve"> у ліцеї відбулося С</w:t>
      </w:r>
      <w:r w:rsidR="004E20B4" w:rsidRPr="004E20B4">
        <w:rPr>
          <w:rFonts w:ascii="Times New Roman" w:hAnsi="Times New Roman" w:cs="Times New Roman"/>
          <w:lang w:val="uk-UA"/>
        </w:rPr>
        <w:t xml:space="preserve">вято </w:t>
      </w:r>
      <w:r w:rsidR="00156E25">
        <w:rPr>
          <w:rFonts w:ascii="Times New Roman" w:hAnsi="Times New Roman" w:cs="Times New Roman"/>
          <w:lang w:val="uk-UA"/>
        </w:rPr>
        <w:t>п</w:t>
      </w:r>
      <w:r w:rsidR="004E20B4" w:rsidRPr="004E20B4">
        <w:rPr>
          <w:rFonts w:ascii="Times New Roman" w:hAnsi="Times New Roman" w:cs="Times New Roman"/>
          <w:lang w:val="uk-UA"/>
        </w:rPr>
        <w:t xml:space="preserve">ершого дзвоника. На урочистій лінійці учні </w:t>
      </w:r>
      <w:r w:rsidR="006E3CB4" w:rsidRPr="004E20B4">
        <w:rPr>
          <w:rFonts w:ascii="Times New Roman" w:hAnsi="Times New Roman" w:cs="Times New Roman"/>
          <w:lang w:val="uk-UA"/>
        </w:rPr>
        <w:t>отримали грамоти та нагороди за участь та перемогу у різноманітних конкурсах. Вшанували пам’ять загиблих під час війни на сході.</w:t>
      </w:r>
    </w:p>
    <w:p w:rsidR="006E3CB4" w:rsidRPr="004E20B4" w:rsidRDefault="006E3CB4" w:rsidP="006E3CB4">
      <w:pPr>
        <w:spacing w:after="0"/>
        <w:jc w:val="both"/>
        <w:rPr>
          <w:rFonts w:ascii="Times New Roman" w:hAnsi="Times New Roman" w:cs="Times New Roman"/>
          <w:lang w:val="uk-UA"/>
        </w:rPr>
      </w:pPr>
      <w:r w:rsidRPr="004E20B4">
        <w:rPr>
          <w:rFonts w:ascii="Times New Roman" w:hAnsi="Times New Roman" w:cs="Times New Roman"/>
          <w:lang w:val="uk-UA"/>
        </w:rPr>
        <w:t xml:space="preserve">Порадували своїм співом присутніх Марченко Богдана, Селіванов Богдан, </w:t>
      </w:r>
      <w:proofErr w:type="spellStart"/>
      <w:r w:rsidRPr="004E20B4">
        <w:rPr>
          <w:rFonts w:ascii="Times New Roman" w:hAnsi="Times New Roman" w:cs="Times New Roman"/>
          <w:lang w:val="uk-UA"/>
        </w:rPr>
        <w:t>Бурч</w:t>
      </w:r>
      <w:proofErr w:type="spellEnd"/>
      <w:r w:rsidRPr="004E20B4">
        <w:rPr>
          <w:rFonts w:ascii="Times New Roman" w:hAnsi="Times New Roman" w:cs="Times New Roman"/>
          <w:lang w:val="uk-UA"/>
        </w:rPr>
        <w:t xml:space="preserve"> Анастасія та </w:t>
      </w:r>
      <w:proofErr w:type="spellStart"/>
      <w:r w:rsidRPr="004E20B4">
        <w:rPr>
          <w:rFonts w:ascii="Times New Roman" w:hAnsi="Times New Roman" w:cs="Times New Roman"/>
          <w:lang w:val="uk-UA"/>
        </w:rPr>
        <w:t>Куник</w:t>
      </w:r>
      <w:proofErr w:type="spellEnd"/>
      <w:r w:rsidRPr="004E20B4">
        <w:rPr>
          <w:rFonts w:ascii="Times New Roman" w:hAnsi="Times New Roman" w:cs="Times New Roman"/>
          <w:lang w:val="uk-UA"/>
        </w:rPr>
        <w:t xml:space="preserve"> Тетяна. В урочистій атмосфері прозвучала клятва ліцеїста від першокурсників.</w:t>
      </w:r>
    </w:p>
    <w:p w:rsidR="00D05C58" w:rsidRPr="004E20B4" w:rsidRDefault="006E3CB4" w:rsidP="006E3CB4">
      <w:pPr>
        <w:spacing w:after="0"/>
        <w:jc w:val="both"/>
        <w:rPr>
          <w:rFonts w:ascii="Times New Roman" w:hAnsi="Times New Roman" w:cs="Times New Roman"/>
          <w:lang w:val="uk-UA"/>
        </w:rPr>
      </w:pPr>
      <w:r w:rsidRPr="004E20B4">
        <w:rPr>
          <w:rFonts w:ascii="Times New Roman" w:hAnsi="Times New Roman" w:cs="Times New Roman"/>
          <w:lang w:val="uk-UA"/>
        </w:rPr>
        <w:t>Бажаємо учням та вчителям плідної,</w:t>
      </w:r>
      <w:r w:rsidR="00156E25">
        <w:rPr>
          <w:rFonts w:ascii="Times New Roman" w:hAnsi="Times New Roman" w:cs="Times New Roman"/>
          <w:lang w:val="uk-UA"/>
        </w:rPr>
        <w:t xml:space="preserve"> </w:t>
      </w:r>
      <w:r w:rsidRPr="004E20B4">
        <w:rPr>
          <w:rFonts w:ascii="Times New Roman" w:hAnsi="Times New Roman" w:cs="Times New Roman"/>
          <w:lang w:val="uk-UA"/>
        </w:rPr>
        <w:t>натхненної роботи.</w:t>
      </w:r>
      <w:r w:rsidR="0091526B" w:rsidRPr="004E20B4">
        <w:rPr>
          <w:rFonts w:ascii="Times New Roman" w:hAnsi="Times New Roman" w:cs="Times New Roman"/>
          <w:lang w:val="uk-UA"/>
        </w:rPr>
        <w:t xml:space="preserve">         </w:t>
      </w:r>
    </w:p>
    <w:p w:rsidR="00D05C58" w:rsidRPr="00156E25" w:rsidRDefault="00156E25" w:rsidP="00156E25">
      <w:pPr>
        <w:spacing w:after="0"/>
        <w:jc w:val="right"/>
        <w:rPr>
          <w:rFonts w:ascii="Times New Roman" w:hAnsi="Times New Roman" w:cs="Times New Roman"/>
          <w:b/>
          <w:color w:val="002060"/>
          <w:lang w:val="uk-UA"/>
        </w:rPr>
      </w:pPr>
      <w:r w:rsidRPr="00156E25">
        <w:rPr>
          <w:rFonts w:ascii="Times New Roman" w:hAnsi="Times New Roman" w:cs="Times New Roman"/>
          <w:b/>
          <w:color w:val="002060"/>
          <w:lang w:val="uk-UA"/>
        </w:rPr>
        <w:t>ПОСВЯТА У ПЕРШОКУРСНИКИ</w:t>
      </w:r>
    </w:p>
    <w:p w:rsidR="00D05C58" w:rsidRPr="00156E25" w:rsidRDefault="00156E25" w:rsidP="00D05C58">
      <w:pPr>
        <w:spacing w:after="0"/>
        <w:jc w:val="both"/>
        <w:rPr>
          <w:rFonts w:ascii="Times New Roman" w:hAnsi="Times New Roman" w:cs="Times New Roman"/>
          <w:sz w:val="24"/>
          <w:szCs w:val="24"/>
          <w:lang w:val="uk-UA"/>
        </w:rPr>
      </w:pPr>
      <w:r>
        <w:rPr>
          <w:noProof/>
          <w:lang/>
        </w:rPr>
        <w:drawing>
          <wp:anchor distT="0" distB="0" distL="114300" distR="114300" simplePos="0" relativeHeight="251674624" behindDoc="0" locked="0" layoutInCell="1" allowOverlap="1" wp14:anchorId="1705A4F9" wp14:editId="4E969276">
            <wp:simplePos x="0" y="0"/>
            <wp:positionH relativeFrom="column">
              <wp:posOffset>3501390</wp:posOffset>
            </wp:positionH>
            <wp:positionV relativeFrom="paragraph">
              <wp:posOffset>82550</wp:posOffset>
            </wp:positionV>
            <wp:extent cx="3251835" cy="2057400"/>
            <wp:effectExtent l="0" t="0" r="0" b="0"/>
            <wp:wrapSquare wrapText="bothSides"/>
            <wp:docPr id="8" name="Рисунок 8" descr="https://lh3.googleusercontent.com/tWnnhaQd8WMpJdI45ei3KZfOHQeZ_n5ZKwlkVZr1ryv-xPe0iNcgsv0c-IOUzK5fN1xxUMpavqKSB_gFqoTkdAum0Lk5N0N-qXC6pvXDWPXyttApWYoGwG6S04zMgX3U-WWKB8EuuA=w986-h621-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tWnnhaQd8WMpJdI45ei3KZfOHQeZ_n5ZKwlkVZr1ryv-xPe0iNcgsv0c-IOUzK5fN1xxUMpavqKSB_gFqoTkdAum0Lk5N0N-qXC6pvXDWPXyttApWYoGwG6S04zMgX3U-WWKB8EuuA=w986-h621-no"/>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25183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C58" w:rsidRPr="00156E25">
        <w:rPr>
          <w:rFonts w:ascii="Times New Roman" w:hAnsi="Times New Roman" w:cs="Times New Roman"/>
          <w:sz w:val="24"/>
          <w:szCs w:val="24"/>
          <w:lang w:val="uk-UA"/>
        </w:rPr>
        <w:t xml:space="preserve">Щороку в нашому ліцеї проходить </w:t>
      </w:r>
      <w:r w:rsidR="00D05C58" w:rsidRPr="00156E25">
        <w:rPr>
          <w:rFonts w:ascii="Times New Roman" w:hAnsi="Times New Roman" w:cs="Times New Roman"/>
          <w:b/>
          <w:i/>
          <w:sz w:val="24"/>
          <w:szCs w:val="24"/>
          <w:lang w:val="uk-UA"/>
        </w:rPr>
        <w:t>посвята першокурсників у ліцеїсти</w:t>
      </w:r>
      <w:r w:rsidR="00D05C58" w:rsidRPr="00156E25">
        <w:rPr>
          <w:rFonts w:ascii="Times New Roman" w:hAnsi="Times New Roman" w:cs="Times New Roman"/>
          <w:sz w:val="24"/>
          <w:szCs w:val="24"/>
          <w:lang w:val="uk-UA"/>
        </w:rPr>
        <w:t xml:space="preserve">. </w:t>
      </w:r>
      <w:r w:rsidR="00D3427E" w:rsidRPr="00156E25">
        <w:rPr>
          <w:rFonts w:ascii="Times New Roman" w:hAnsi="Times New Roman" w:cs="Times New Roman"/>
          <w:sz w:val="24"/>
          <w:szCs w:val="24"/>
          <w:lang w:val="uk-UA"/>
        </w:rPr>
        <w:t>Учні ІІ</w:t>
      </w:r>
      <w:r w:rsidR="009B5552" w:rsidRPr="00156E25">
        <w:rPr>
          <w:rFonts w:ascii="Times New Roman" w:hAnsi="Times New Roman" w:cs="Times New Roman"/>
          <w:sz w:val="24"/>
          <w:szCs w:val="24"/>
          <w:lang w:val="uk-UA"/>
        </w:rPr>
        <w:t xml:space="preserve"> кур</w:t>
      </w:r>
      <w:r w:rsidR="00D3427E" w:rsidRPr="00156E25">
        <w:rPr>
          <w:rFonts w:ascii="Times New Roman" w:hAnsi="Times New Roman" w:cs="Times New Roman"/>
          <w:sz w:val="24"/>
          <w:szCs w:val="24"/>
          <w:lang w:val="uk-UA"/>
        </w:rPr>
        <w:t>су</w:t>
      </w:r>
      <w:r w:rsidR="009B5552" w:rsidRPr="00156E25">
        <w:rPr>
          <w:rFonts w:ascii="Times New Roman" w:hAnsi="Times New Roman" w:cs="Times New Roman"/>
          <w:sz w:val="24"/>
          <w:szCs w:val="24"/>
          <w:lang w:val="uk-UA"/>
        </w:rPr>
        <w:t xml:space="preserve"> </w:t>
      </w:r>
      <w:r w:rsidR="00D3427E" w:rsidRPr="00156E25">
        <w:rPr>
          <w:rFonts w:ascii="Times New Roman" w:hAnsi="Times New Roman" w:cs="Times New Roman"/>
          <w:sz w:val="24"/>
          <w:szCs w:val="24"/>
          <w:lang w:val="uk-UA"/>
        </w:rPr>
        <w:t xml:space="preserve">радо та доброзичливо прийняли новачків до ліцейської сім’ї.  Відбулись вечори знайомств та посвята в усіх класах. Другокурсники гарно підготувались і гостинно зустріли друзів на їхньому новому етапі життя. </w:t>
      </w:r>
      <w:r w:rsidR="00D05C58" w:rsidRPr="00156E25">
        <w:rPr>
          <w:rFonts w:ascii="Times New Roman" w:hAnsi="Times New Roman" w:cs="Times New Roman"/>
          <w:sz w:val="24"/>
          <w:szCs w:val="24"/>
          <w:lang w:val="uk-UA"/>
        </w:rPr>
        <w:t>Усе це було підкріплене цікавими та смішними конкурсами, а завершилося специфічною технікою розпису акварельними фарбами на обличчях першокурсників</w:t>
      </w:r>
      <w:r w:rsidR="00D3427E" w:rsidRPr="00156E25">
        <w:rPr>
          <w:rFonts w:ascii="Times New Roman" w:hAnsi="Times New Roman" w:cs="Times New Roman"/>
          <w:sz w:val="24"/>
          <w:szCs w:val="24"/>
          <w:lang w:val="uk-UA"/>
        </w:rPr>
        <w:t xml:space="preserve"> та водними процедурами</w:t>
      </w:r>
      <w:r w:rsidR="00D05C58" w:rsidRPr="00156E25">
        <w:rPr>
          <w:rFonts w:ascii="Times New Roman" w:hAnsi="Times New Roman" w:cs="Times New Roman"/>
          <w:sz w:val="24"/>
          <w:szCs w:val="24"/>
          <w:lang w:val="uk-UA"/>
        </w:rPr>
        <w:t>.</w:t>
      </w:r>
    </w:p>
    <w:p w:rsidR="00D05C58" w:rsidRPr="00156E25" w:rsidRDefault="00D05C58" w:rsidP="00D05C58">
      <w:pPr>
        <w:spacing w:after="0"/>
        <w:rPr>
          <w:rFonts w:ascii="Times New Roman" w:hAnsi="Times New Roman" w:cs="Times New Roman"/>
          <w:b/>
          <w:i/>
          <w:sz w:val="24"/>
          <w:szCs w:val="24"/>
          <w:lang w:val="uk-UA"/>
        </w:rPr>
      </w:pPr>
      <w:r w:rsidRPr="00156E25">
        <w:rPr>
          <w:rFonts w:ascii="Times New Roman" w:hAnsi="Times New Roman" w:cs="Times New Roman"/>
          <w:b/>
          <w:i/>
          <w:sz w:val="24"/>
          <w:szCs w:val="24"/>
          <w:lang w:val="uk-UA"/>
        </w:rPr>
        <w:t>Щасти вам, першокурсники, у нелегкому морі знань! Попутного вітру та сонячно</w:t>
      </w:r>
      <w:r w:rsidR="00D3427E" w:rsidRPr="00156E25">
        <w:rPr>
          <w:rFonts w:ascii="Times New Roman" w:hAnsi="Times New Roman" w:cs="Times New Roman"/>
          <w:b/>
          <w:i/>
          <w:sz w:val="24"/>
          <w:szCs w:val="24"/>
          <w:lang w:val="uk-UA"/>
        </w:rPr>
        <w:t>го</w:t>
      </w:r>
      <w:r w:rsidRPr="00156E25">
        <w:rPr>
          <w:rFonts w:ascii="Times New Roman" w:hAnsi="Times New Roman" w:cs="Times New Roman"/>
          <w:b/>
          <w:i/>
          <w:sz w:val="24"/>
          <w:szCs w:val="24"/>
          <w:lang w:val="uk-UA"/>
        </w:rPr>
        <w:t xml:space="preserve"> </w:t>
      </w:r>
      <w:r w:rsidR="00D3427E" w:rsidRPr="00156E25">
        <w:rPr>
          <w:rFonts w:ascii="Times New Roman" w:hAnsi="Times New Roman" w:cs="Times New Roman"/>
          <w:b/>
          <w:i/>
          <w:sz w:val="24"/>
          <w:szCs w:val="24"/>
          <w:lang w:val="uk-UA"/>
        </w:rPr>
        <w:t>неба</w:t>
      </w:r>
      <w:r w:rsidRPr="00156E25">
        <w:rPr>
          <w:rFonts w:ascii="Times New Roman" w:hAnsi="Times New Roman" w:cs="Times New Roman"/>
          <w:b/>
          <w:i/>
          <w:sz w:val="24"/>
          <w:szCs w:val="24"/>
          <w:lang w:val="uk-UA"/>
        </w:rPr>
        <w:t xml:space="preserve">!!! </w:t>
      </w:r>
    </w:p>
    <w:p w:rsidR="00156E25" w:rsidRDefault="00156E25" w:rsidP="00156E25">
      <w:pPr>
        <w:spacing w:after="0"/>
        <w:rPr>
          <w:rFonts w:ascii="Times New Roman" w:hAnsi="Times New Roman" w:cs="Times New Roman"/>
          <w:b/>
          <w:color w:val="002060"/>
          <w:sz w:val="24"/>
          <w:szCs w:val="24"/>
          <w:lang w:val="uk-UA"/>
        </w:rPr>
      </w:pPr>
    </w:p>
    <w:p w:rsidR="00D05C58" w:rsidRPr="00D05C58" w:rsidRDefault="00156E25" w:rsidP="00156E25">
      <w:pPr>
        <w:spacing w:after="0"/>
        <w:rPr>
          <w:color w:val="002060"/>
          <w:lang w:val="uk-UA"/>
        </w:rPr>
      </w:pPr>
      <w:r w:rsidRPr="00156E25">
        <w:rPr>
          <w:rFonts w:ascii="Times New Roman" w:hAnsi="Times New Roman" w:cs="Times New Roman"/>
          <w:b/>
          <w:color w:val="002060"/>
          <w:sz w:val="24"/>
          <w:szCs w:val="24"/>
          <w:lang w:val="uk-UA"/>
        </w:rPr>
        <w:t>ПЕРШІСТЬ ЛІЦЕЮ З ФУТБОЛУ</w:t>
      </w:r>
    </w:p>
    <w:p w:rsidR="00FA37E7" w:rsidRPr="00842B33" w:rsidRDefault="00156E25" w:rsidP="00156E25">
      <w:pPr>
        <w:spacing w:after="0"/>
        <w:jc w:val="both"/>
        <w:rPr>
          <w:rFonts w:ascii="Times New Roman" w:hAnsi="Times New Roman" w:cs="Times New Roman"/>
          <w:lang w:val="uk-UA"/>
        </w:rPr>
      </w:pPr>
      <w:r w:rsidRPr="00842B33">
        <w:rPr>
          <w:rFonts w:ascii="Times New Roman" w:hAnsi="Times New Roman" w:cs="Times New Roman"/>
          <w:noProof/>
          <w:lang/>
        </w:rPr>
        <w:drawing>
          <wp:anchor distT="0" distB="0" distL="114300" distR="114300" simplePos="0" relativeHeight="251673600" behindDoc="1" locked="0" layoutInCell="1" allowOverlap="1" wp14:anchorId="59EA2358" wp14:editId="065AD951">
            <wp:simplePos x="0" y="0"/>
            <wp:positionH relativeFrom="column">
              <wp:posOffset>-3810</wp:posOffset>
            </wp:positionH>
            <wp:positionV relativeFrom="paragraph">
              <wp:posOffset>474345</wp:posOffset>
            </wp:positionV>
            <wp:extent cx="3952875" cy="2028825"/>
            <wp:effectExtent l="0" t="0" r="0" b="0"/>
            <wp:wrapTight wrapText="bothSides">
              <wp:wrapPolygon edited="0">
                <wp:start x="0" y="0"/>
                <wp:lineTo x="0" y="21499"/>
                <wp:lineTo x="21548" y="21499"/>
                <wp:lineTo x="21548" y="0"/>
                <wp:lineTo x="0" y="0"/>
              </wp:wrapPolygon>
            </wp:wrapTight>
            <wp:docPr id="9" name="Рисунок 9" descr="http://nopl.org.ua/upload/iblock/b7b/%D1%84%D1%83%D1%82%D0%B1%D0%BE%D0%BB%20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pl.org.ua/upload/iblock/b7b/%D1%84%D1%83%D1%82%D0%B1%D0%BE%D0%BB%202018.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952875" cy="202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uk-UA"/>
        </w:rPr>
        <w:t xml:space="preserve">         </w:t>
      </w:r>
      <w:r w:rsidR="00FA37E7" w:rsidRPr="00842B33">
        <w:rPr>
          <w:rFonts w:ascii="Times New Roman" w:hAnsi="Times New Roman" w:cs="Times New Roman"/>
          <w:lang w:val="uk-UA"/>
        </w:rPr>
        <w:t>18 вересня 2018  року на спортивному майданчику стадіону відбулися змагання з міні-футболу серед юнаків І та ІІ курсів. Команди учнів охоче брали участь у змаганнях із міні-футболу, адже це чудова можливість проявити себе, завоювати звання переможця. Всі команди запам’яталися цікавою напруженою боротьбою у кожному зіграному поєдинку.</w:t>
      </w:r>
    </w:p>
    <w:p w:rsidR="004B24F8" w:rsidRDefault="00FA37E7" w:rsidP="00156E25">
      <w:pPr>
        <w:spacing w:after="0"/>
        <w:jc w:val="both"/>
        <w:rPr>
          <w:rFonts w:ascii="Times New Roman" w:hAnsi="Times New Roman" w:cs="Times New Roman"/>
          <w:lang w:val="uk-UA"/>
        </w:rPr>
      </w:pPr>
      <w:r w:rsidRPr="00842B33">
        <w:rPr>
          <w:rFonts w:ascii="Times New Roman" w:hAnsi="Times New Roman" w:cs="Times New Roman"/>
          <w:lang w:val="uk-UA"/>
        </w:rPr>
        <w:t xml:space="preserve">        У напруженому фінальному матчі команди показали відмінну майстерність, фізичну готовність та волю до перемоги. Обидві команди були гідними одна одної. У цій грі кращою стала збірна команда учнів ІІ курсу, їхні ж суперники, збірна команда учнів І курсу, відповідно стали другими. Команди-переможці та призери змагань отримали Грамоти та солодкі подарунки від організаторів змагань.</w:t>
      </w:r>
    </w:p>
    <w:p w:rsidR="00156E25" w:rsidRPr="00842B33" w:rsidRDefault="00156E25" w:rsidP="00156E25">
      <w:pPr>
        <w:jc w:val="right"/>
        <w:rPr>
          <w:rFonts w:ascii="Times New Roman" w:hAnsi="Times New Roman" w:cs="Times New Roman"/>
          <w:lang w:val="uk-UA"/>
        </w:rPr>
      </w:pPr>
      <w:r>
        <w:rPr>
          <w:rFonts w:ascii="Times New Roman" w:hAnsi="Times New Roman" w:cs="Times New Roman"/>
          <w:lang w:val="uk-UA"/>
        </w:rPr>
        <w:t xml:space="preserve">Марина </w:t>
      </w:r>
      <w:proofErr w:type="spellStart"/>
      <w:r>
        <w:rPr>
          <w:rFonts w:ascii="Times New Roman" w:hAnsi="Times New Roman" w:cs="Times New Roman"/>
          <w:lang w:val="uk-UA"/>
        </w:rPr>
        <w:t>Кантур</w:t>
      </w:r>
      <w:proofErr w:type="spellEnd"/>
      <w:r>
        <w:rPr>
          <w:rFonts w:ascii="Times New Roman" w:hAnsi="Times New Roman" w:cs="Times New Roman"/>
          <w:lang w:val="uk-UA"/>
        </w:rPr>
        <w:t>, учениця ІІ курсу фізико-математичного класу</w:t>
      </w:r>
    </w:p>
    <w:p w:rsidR="00531FC6" w:rsidRPr="00156E25" w:rsidRDefault="00156E25" w:rsidP="00531FC6">
      <w:pPr>
        <w:rPr>
          <w:rFonts w:ascii="Times New Roman" w:hAnsi="Times New Roman" w:cs="Times New Roman"/>
          <w:b/>
          <w:color w:val="0F243E" w:themeColor="text2" w:themeShade="80"/>
          <w:sz w:val="24"/>
          <w:szCs w:val="24"/>
          <w:lang w:val="uk-UA"/>
        </w:rPr>
      </w:pPr>
      <w:r w:rsidRPr="00156E25">
        <w:rPr>
          <w:rFonts w:ascii="Times New Roman" w:hAnsi="Times New Roman" w:cs="Times New Roman"/>
          <w:b/>
          <w:color w:val="0F243E" w:themeColor="text2" w:themeShade="80"/>
          <w:sz w:val="24"/>
          <w:szCs w:val="24"/>
          <w:lang w:val="uk-UA"/>
        </w:rPr>
        <w:lastRenderedPageBreak/>
        <w:t>ПОРАДИ ПСИХОЛОГА ДЛЯ ПЕРШОКУРСНИКІВ</w:t>
      </w:r>
    </w:p>
    <w:p w:rsidR="00531FC6" w:rsidRPr="00D46FBA" w:rsidRDefault="0075123F" w:rsidP="0075123F">
      <w:pPr>
        <w:spacing w:after="0"/>
        <w:jc w:val="both"/>
        <w:rPr>
          <w:rFonts w:ascii="Times New Roman" w:hAnsi="Times New Roman" w:cs="Times New Roman"/>
          <w:lang w:val="uk-UA"/>
        </w:rPr>
      </w:pPr>
      <w:r>
        <w:rPr>
          <w:rFonts w:ascii="Times New Roman" w:hAnsi="Times New Roman" w:cs="Times New Roman"/>
          <w:lang w:val="uk-UA"/>
        </w:rPr>
        <w:t xml:space="preserve">      </w:t>
      </w:r>
      <w:r w:rsidR="00F850DA">
        <w:rPr>
          <w:noProof/>
          <w:lang/>
        </w:rPr>
        <w:drawing>
          <wp:anchor distT="0" distB="0" distL="114300" distR="114300" simplePos="0" relativeHeight="251675648" behindDoc="0" locked="0" layoutInCell="1" allowOverlap="1">
            <wp:simplePos x="0" y="0"/>
            <wp:positionH relativeFrom="column">
              <wp:posOffset>205740</wp:posOffset>
            </wp:positionH>
            <wp:positionV relativeFrom="paragraph">
              <wp:posOffset>1270</wp:posOffset>
            </wp:positionV>
            <wp:extent cx="2924175" cy="1562100"/>
            <wp:effectExtent l="0" t="0" r="0" b="0"/>
            <wp:wrapSquare wrapText="bothSides"/>
            <wp:docPr id="3" name="Рисунок 3" descr="Ð ÐµÐ·ÑÐ»ÑÑÐ°Ñ Ð¿Ð¾ÑÑÐºÑ Ð·Ð¾Ð±ÑÐ°Ð¶ÐµÐ½Ñ Ð·Ð° Ð·Ð°Ð¿Ð¸ÑÐ¾Ð¼ &quot;Ð¿Ð¾ÑÐ°Ð´Ð¸ Ð¿ÑÐ¸ÑÐ¾Ð»Ð¾Ð³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Ð»ÑÑÐ°Ñ Ð¿Ð¾ÑÑÐºÑ Ð·Ð¾Ð±ÑÐ°Ð¶ÐµÐ½Ñ Ð·Ð° Ð·Ð°Ð¿Ð¸ÑÐ¾Ð¼ &quot;Ð¿Ð¾ÑÐ°Ð´Ð¸ Ð¿ÑÐ¸ÑÐ¾Ð»Ð¾Ð³Ð°&quot;"/>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9241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uk-UA"/>
        </w:rPr>
        <w:t xml:space="preserve"> </w:t>
      </w:r>
      <w:r w:rsidR="00531FC6" w:rsidRPr="00D46FBA">
        <w:rPr>
          <w:rFonts w:ascii="Times New Roman" w:hAnsi="Times New Roman" w:cs="Times New Roman"/>
          <w:lang w:val="uk-UA"/>
        </w:rPr>
        <w:t>Організовуйте свій робочий день ефективно. Не відкладайте на потім похід у бібліотеку для виконання практичних та лабораторних завдань.</w:t>
      </w:r>
    </w:p>
    <w:p w:rsidR="00531FC6" w:rsidRPr="00D46FBA" w:rsidRDefault="0075123F" w:rsidP="0075123F">
      <w:pPr>
        <w:spacing w:after="0"/>
        <w:jc w:val="both"/>
        <w:rPr>
          <w:rFonts w:ascii="Times New Roman" w:hAnsi="Times New Roman" w:cs="Times New Roman"/>
          <w:lang w:val="uk-UA"/>
        </w:rPr>
      </w:pPr>
      <w:r>
        <w:rPr>
          <w:rFonts w:ascii="Times New Roman" w:hAnsi="Times New Roman" w:cs="Times New Roman"/>
          <w:lang w:val="uk-UA"/>
        </w:rPr>
        <w:t xml:space="preserve">       </w:t>
      </w:r>
      <w:r w:rsidR="00531FC6" w:rsidRPr="00D46FBA">
        <w:rPr>
          <w:rFonts w:ascii="Times New Roman" w:hAnsi="Times New Roman" w:cs="Times New Roman"/>
          <w:lang w:val="uk-UA"/>
        </w:rPr>
        <w:t>Починайте виконувати завдання від складнішого до легшого. Корисним буде виконувати роботу таким чином, щоб гуманітарні науки чергувалися із точними  – це допомагає кращому засвоєнню матеріалу й переключає увагу таким чином, що ви не втомитеся від одноманітних вправ.</w:t>
      </w:r>
    </w:p>
    <w:p w:rsidR="00531FC6" w:rsidRPr="00D46FBA" w:rsidRDefault="0075123F" w:rsidP="0075123F">
      <w:pPr>
        <w:spacing w:after="0"/>
        <w:jc w:val="both"/>
        <w:rPr>
          <w:rFonts w:ascii="Times New Roman" w:hAnsi="Times New Roman" w:cs="Times New Roman"/>
          <w:lang w:val="uk-UA"/>
        </w:rPr>
      </w:pPr>
      <w:r>
        <w:rPr>
          <w:rFonts w:ascii="Times New Roman" w:hAnsi="Times New Roman" w:cs="Times New Roman"/>
          <w:lang w:val="uk-UA"/>
        </w:rPr>
        <w:t xml:space="preserve">       </w:t>
      </w:r>
      <w:r w:rsidR="00531FC6" w:rsidRPr="00D46FBA">
        <w:rPr>
          <w:rFonts w:ascii="Times New Roman" w:hAnsi="Times New Roman" w:cs="Times New Roman"/>
          <w:lang w:val="uk-UA"/>
        </w:rPr>
        <w:t>Чергуйте відпочинок та навчання. Краще за все робити невеликі перерви десь на 20-30 хвилин після години роботи. Тоді із новими силами можна приступити до нової порції завдань.</w:t>
      </w:r>
    </w:p>
    <w:p w:rsidR="0075123F" w:rsidRDefault="0075123F" w:rsidP="0075123F">
      <w:pPr>
        <w:spacing w:after="0"/>
        <w:jc w:val="both"/>
        <w:rPr>
          <w:rFonts w:ascii="Times New Roman" w:hAnsi="Times New Roman" w:cs="Times New Roman"/>
          <w:lang w:val="uk-UA"/>
        </w:rPr>
      </w:pPr>
      <w:r>
        <w:rPr>
          <w:rFonts w:ascii="Times New Roman" w:hAnsi="Times New Roman" w:cs="Times New Roman"/>
          <w:lang w:val="uk-UA"/>
        </w:rPr>
        <w:t xml:space="preserve">       </w:t>
      </w:r>
      <w:r w:rsidR="00531FC6" w:rsidRPr="00D46FBA">
        <w:rPr>
          <w:rFonts w:ascii="Times New Roman" w:hAnsi="Times New Roman" w:cs="Times New Roman"/>
          <w:lang w:val="uk-UA"/>
        </w:rPr>
        <w:t xml:space="preserve">Запорукою міцної пам’яті та працездатності є здоровий сон, що розпочинається не пізніше опівночі. Якщо ви достатньо спите, то зранку будете відчувати бадьорість та зможете засвоїти більшу кількість матеріалу. </w:t>
      </w:r>
      <w:r>
        <w:rPr>
          <w:rFonts w:ascii="Times New Roman" w:hAnsi="Times New Roman" w:cs="Times New Roman"/>
          <w:lang w:val="uk-UA"/>
        </w:rPr>
        <w:t xml:space="preserve">       </w:t>
      </w:r>
    </w:p>
    <w:p w:rsidR="00531FC6" w:rsidRPr="00D46FBA" w:rsidRDefault="0075123F" w:rsidP="0075123F">
      <w:pPr>
        <w:spacing w:after="0"/>
        <w:jc w:val="both"/>
        <w:rPr>
          <w:rFonts w:ascii="Times New Roman" w:hAnsi="Times New Roman" w:cs="Times New Roman"/>
          <w:lang w:val="uk-UA"/>
        </w:rPr>
      </w:pPr>
      <w:r>
        <w:rPr>
          <w:rFonts w:ascii="Times New Roman" w:hAnsi="Times New Roman" w:cs="Times New Roman"/>
          <w:lang w:val="uk-UA"/>
        </w:rPr>
        <w:t xml:space="preserve">       </w:t>
      </w:r>
      <w:r w:rsidR="00531FC6" w:rsidRPr="00D46FBA">
        <w:rPr>
          <w:rFonts w:ascii="Times New Roman" w:hAnsi="Times New Roman" w:cs="Times New Roman"/>
          <w:lang w:val="uk-UA"/>
        </w:rPr>
        <w:t>Зауважте, що ввечері краще вчити щось нове, а от зранку – закріплювати вже вивчене.</w:t>
      </w:r>
    </w:p>
    <w:p w:rsidR="00531FC6" w:rsidRPr="00D46FBA" w:rsidRDefault="0075123F" w:rsidP="0075123F">
      <w:pPr>
        <w:spacing w:after="0"/>
        <w:jc w:val="both"/>
        <w:rPr>
          <w:rFonts w:ascii="Times New Roman" w:hAnsi="Times New Roman" w:cs="Times New Roman"/>
          <w:lang w:val="uk-UA"/>
        </w:rPr>
      </w:pPr>
      <w:r>
        <w:rPr>
          <w:rFonts w:ascii="Times New Roman" w:hAnsi="Times New Roman" w:cs="Times New Roman"/>
          <w:lang w:val="uk-UA"/>
        </w:rPr>
        <w:t xml:space="preserve">       </w:t>
      </w:r>
      <w:r w:rsidR="00531FC6" w:rsidRPr="00D46FBA">
        <w:rPr>
          <w:rFonts w:ascii="Times New Roman" w:hAnsi="Times New Roman" w:cs="Times New Roman"/>
          <w:lang w:val="uk-UA"/>
        </w:rPr>
        <w:t>Робіть записи у блокноті чи на окремих аркушах – схеми, цитати, визначення, дати. Це допоможе структурувати матеріал та буде слугувати опорними матеріалами при підготовці до іспитів.</w:t>
      </w:r>
    </w:p>
    <w:p w:rsidR="00531FC6" w:rsidRPr="00D46FBA" w:rsidRDefault="0075123F" w:rsidP="0075123F">
      <w:pPr>
        <w:spacing w:after="0"/>
        <w:jc w:val="both"/>
        <w:rPr>
          <w:rFonts w:ascii="Times New Roman" w:hAnsi="Times New Roman" w:cs="Times New Roman"/>
          <w:lang w:val="uk-UA"/>
        </w:rPr>
      </w:pPr>
      <w:r>
        <w:rPr>
          <w:rFonts w:ascii="Times New Roman" w:hAnsi="Times New Roman" w:cs="Times New Roman"/>
          <w:lang w:val="uk-UA"/>
        </w:rPr>
        <w:t xml:space="preserve">       </w:t>
      </w:r>
      <w:r w:rsidR="00531FC6" w:rsidRPr="00D46FBA">
        <w:rPr>
          <w:rFonts w:ascii="Times New Roman" w:hAnsi="Times New Roman" w:cs="Times New Roman"/>
          <w:lang w:val="uk-UA"/>
        </w:rPr>
        <w:t>На семінарах та практичних заняттях займайте активну позицію: доповідайте усно та письмово, запитуйте, виконуйте вправи.</w:t>
      </w:r>
    </w:p>
    <w:p w:rsidR="0091526B" w:rsidRDefault="0075123F" w:rsidP="0075123F">
      <w:pPr>
        <w:spacing w:after="0"/>
        <w:jc w:val="both"/>
        <w:rPr>
          <w:rFonts w:ascii="Times New Roman" w:hAnsi="Times New Roman" w:cs="Times New Roman"/>
          <w:lang w:val="uk-UA"/>
        </w:rPr>
      </w:pPr>
      <w:r>
        <w:rPr>
          <w:rFonts w:ascii="Times New Roman" w:hAnsi="Times New Roman" w:cs="Times New Roman"/>
          <w:lang w:val="uk-UA"/>
        </w:rPr>
        <w:t xml:space="preserve">      </w:t>
      </w:r>
      <w:r w:rsidR="00531FC6" w:rsidRPr="00D46FBA">
        <w:rPr>
          <w:rFonts w:ascii="Times New Roman" w:hAnsi="Times New Roman" w:cs="Times New Roman"/>
          <w:lang w:val="uk-UA"/>
        </w:rPr>
        <w:t>Вчіться швидко конспектувати лекції. Головне, розробіть свою систему символів та скорочень, та запишіть їх на звороті зошита. Лишайте поля для додаткових нотаток. Пам'ятайте, що лекція – не диктант, а тезове викладення думок лектора.</w:t>
      </w:r>
    </w:p>
    <w:p w:rsidR="008B1020" w:rsidRDefault="008B1020" w:rsidP="0075123F">
      <w:pPr>
        <w:spacing w:after="0"/>
        <w:jc w:val="both"/>
        <w:rPr>
          <w:rFonts w:ascii="Times New Roman" w:hAnsi="Times New Roman" w:cs="Times New Roman"/>
          <w:lang w:val="uk-UA"/>
        </w:rPr>
      </w:pPr>
    </w:p>
    <w:p w:rsidR="00217013" w:rsidRPr="00217013" w:rsidRDefault="009B1A00" w:rsidP="00217013">
      <w:pPr>
        <w:shd w:val="clear" w:color="auto" w:fill="FFFFFF"/>
        <w:spacing w:after="0" w:line="240" w:lineRule="auto"/>
        <w:jc w:val="center"/>
        <w:rPr>
          <w:rFonts w:ascii="Times New Roman" w:hAnsi="Times New Roman" w:cs="Times New Roman"/>
          <w:b/>
          <w:color w:val="002060"/>
          <w:lang w:val="uk-UA"/>
        </w:rPr>
      </w:pPr>
      <w:r>
        <w:rPr>
          <w:rFonts w:ascii="Times New Roman" w:hAnsi="Times New Roman" w:cs="Times New Roman"/>
          <w:b/>
          <w:color w:val="002060"/>
          <w:lang w:val="uk-UA"/>
        </w:rPr>
        <w:t xml:space="preserve"> </w:t>
      </w:r>
      <w:r w:rsidR="00217013" w:rsidRPr="00217013">
        <w:rPr>
          <w:rFonts w:ascii="Times New Roman" w:hAnsi="Times New Roman" w:cs="Times New Roman"/>
          <w:b/>
          <w:color w:val="002060"/>
          <w:lang w:val="uk-UA"/>
        </w:rPr>
        <w:t xml:space="preserve">ЯК ПОВОДИТИСЯ ПРИ ВИЯВЛЕННІ НЕВІДОМИХ АБО ВИБУХОНЕБЕЗПЕЧНИХ </w:t>
      </w:r>
    </w:p>
    <w:p w:rsidR="00217013" w:rsidRDefault="00217013" w:rsidP="00217013">
      <w:pPr>
        <w:shd w:val="clear" w:color="auto" w:fill="FFFFFF"/>
        <w:spacing w:after="0" w:line="240" w:lineRule="auto"/>
        <w:jc w:val="center"/>
        <w:rPr>
          <w:rFonts w:ascii="Times New Roman" w:hAnsi="Times New Roman" w:cs="Times New Roman"/>
          <w:b/>
          <w:color w:val="002060"/>
          <w:lang w:val="uk-UA"/>
        </w:rPr>
      </w:pPr>
      <w:r w:rsidRPr="00217013">
        <w:rPr>
          <w:rFonts w:ascii="Times New Roman" w:hAnsi="Times New Roman" w:cs="Times New Roman"/>
          <w:b/>
          <w:color w:val="002060"/>
          <w:lang w:val="uk-UA"/>
        </w:rPr>
        <w:t>ПРЕДМЕТІВ, А ТАКОЖ ХІМІЧНИХ РЕЧОВИН</w:t>
      </w:r>
    </w:p>
    <w:p w:rsidR="00217013" w:rsidRPr="00217013" w:rsidRDefault="00217013" w:rsidP="00217013">
      <w:pPr>
        <w:shd w:val="clear" w:color="auto" w:fill="FFFFFF"/>
        <w:spacing w:after="0" w:line="240" w:lineRule="auto"/>
        <w:jc w:val="center"/>
        <w:rPr>
          <w:rFonts w:ascii="Times New Roman" w:hAnsi="Times New Roman" w:cs="Times New Roman"/>
          <w:b/>
          <w:color w:val="002060"/>
          <w:lang w:val="uk-UA"/>
        </w:rPr>
      </w:pPr>
    </w:p>
    <w:p w:rsidR="00217013" w:rsidRPr="00A41B92" w:rsidRDefault="00217013" w:rsidP="00217013">
      <w:pPr>
        <w:widowControl w:val="0"/>
        <w:autoSpaceDE w:val="0"/>
        <w:autoSpaceDN w:val="0"/>
        <w:adjustRightInd w:val="0"/>
        <w:spacing w:after="0" w:line="240" w:lineRule="auto"/>
        <w:ind w:left="29" w:right="180" w:firstLine="720"/>
        <w:jc w:val="both"/>
        <w:rPr>
          <w:rFonts w:ascii="Times New Roman" w:eastAsia="Times New Roman" w:hAnsi="Times New Roman" w:cs="Times New Roman"/>
          <w:lang w:val="uk-UA"/>
        </w:rPr>
      </w:pPr>
      <w:r w:rsidRPr="00217013">
        <w:rPr>
          <w:rFonts w:ascii="Times New Roman" w:eastAsia="Calibri" w:hAnsi="Times New Roman" w:cs="Times New Roman"/>
          <w:b/>
          <w:noProof/>
          <w:color w:val="002060"/>
          <w:lang/>
        </w:rPr>
        <w:drawing>
          <wp:anchor distT="0" distB="0" distL="114300" distR="114300" simplePos="0" relativeHeight="251676672" behindDoc="0" locked="0" layoutInCell="1" allowOverlap="1">
            <wp:simplePos x="0" y="0"/>
            <wp:positionH relativeFrom="column">
              <wp:posOffset>62865</wp:posOffset>
            </wp:positionH>
            <wp:positionV relativeFrom="paragraph">
              <wp:posOffset>73025</wp:posOffset>
            </wp:positionV>
            <wp:extent cx="5077460" cy="2962275"/>
            <wp:effectExtent l="0" t="0" r="0" b="0"/>
            <wp:wrapSquare wrapText="bothSides"/>
            <wp:docPr id="1" name="Рисунок 1" descr="Ð ÐµÐ·ÑÐ»ÑÑÐ°Ñ Ð¿Ð¾ÑÑÐºÑ Ð·Ð¾Ð±ÑÐ°Ð¶ÐµÐ½Ñ Ð·Ð° Ð·Ð°Ð¿Ð¸ÑÐ¾Ð¼ &quot;Ð²Ð¸Ð±ÑÑÐ¾Ð½ÐµÐ±ÐµÐ·Ð¿ÐµÑÐ½Ñ Ð¿ÑÐµÐ´Ð¼ÐµÑ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Ð²Ð¸Ð±ÑÑÐ¾Ð½ÐµÐ±ÐµÐ·Ð¿ÐµÑÐ½Ñ Ð¿ÑÐµÐ´Ð¼ÐµÑÐ¸&quot;"/>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7746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B92">
        <w:rPr>
          <w:rFonts w:ascii="Times New Roman" w:eastAsia="Times New Roman" w:hAnsi="Times New Roman" w:cs="Times New Roman"/>
          <w:lang w:val="uk-UA"/>
        </w:rPr>
        <w:t>При виявленні невідомих або вибухонебезпечних предметів, а також хімічних речовин у вигляді аерозолю, пилу, в крапельно-рідинній формі з неприємним запахом необхідно:</w:t>
      </w:r>
    </w:p>
    <w:p w:rsidR="00217013" w:rsidRPr="00A41B92" w:rsidRDefault="00217013" w:rsidP="00217013">
      <w:pPr>
        <w:numPr>
          <w:ilvl w:val="0"/>
          <w:numId w:val="2"/>
        </w:numPr>
        <w:shd w:val="clear" w:color="auto" w:fill="FFFFFF"/>
        <w:tabs>
          <w:tab w:val="left" w:pos="1181"/>
        </w:tabs>
        <w:spacing w:after="0" w:line="240" w:lineRule="auto"/>
        <w:jc w:val="both"/>
        <w:rPr>
          <w:rFonts w:ascii="Times New Roman" w:hAnsi="Times New Roman" w:cs="Times New Roman"/>
          <w:i/>
          <w:lang w:val="uk-UA"/>
        </w:rPr>
      </w:pPr>
      <w:r w:rsidRPr="00A41B92">
        <w:rPr>
          <w:rFonts w:ascii="Times New Roman" w:hAnsi="Times New Roman" w:cs="Times New Roman"/>
          <w:lang w:val="uk-UA"/>
        </w:rPr>
        <w:t>ні в якому разі не чіпати їх, а тим більше не намагатися розбирати чи  знешкодити;</w:t>
      </w:r>
    </w:p>
    <w:p w:rsidR="00217013" w:rsidRPr="00A41B92" w:rsidRDefault="00217013" w:rsidP="00217013">
      <w:pPr>
        <w:numPr>
          <w:ilvl w:val="0"/>
          <w:numId w:val="2"/>
        </w:numPr>
        <w:shd w:val="clear" w:color="auto" w:fill="FFFFFF"/>
        <w:tabs>
          <w:tab w:val="left" w:pos="1181"/>
        </w:tabs>
        <w:spacing w:after="0" w:line="240" w:lineRule="auto"/>
        <w:rPr>
          <w:rFonts w:ascii="Times New Roman" w:hAnsi="Times New Roman" w:cs="Times New Roman"/>
          <w:lang w:val="uk-UA"/>
        </w:rPr>
      </w:pPr>
      <w:r w:rsidRPr="00A41B92">
        <w:rPr>
          <w:rFonts w:ascii="Times New Roman" w:hAnsi="Times New Roman" w:cs="Times New Roman"/>
          <w:lang w:val="uk-UA"/>
        </w:rPr>
        <w:t>за допомогою палиць, мотузки та яскравої</w:t>
      </w:r>
      <w:r w:rsidRPr="00A41B92">
        <w:rPr>
          <w:rFonts w:ascii="Times New Roman" w:hAnsi="Times New Roman" w:cs="Times New Roman"/>
          <w:sz w:val="28"/>
          <w:szCs w:val="28"/>
          <w:lang w:val="uk-UA"/>
        </w:rPr>
        <w:t xml:space="preserve"> </w:t>
      </w:r>
      <w:r w:rsidRPr="00A41B92">
        <w:rPr>
          <w:rFonts w:ascii="Times New Roman" w:hAnsi="Times New Roman" w:cs="Times New Roman"/>
          <w:lang w:val="uk-UA"/>
        </w:rPr>
        <w:t>тканини зробіть огородження цього місця, де знайдений предмет;</w:t>
      </w:r>
    </w:p>
    <w:p w:rsidR="00217013" w:rsidRPr="00A41B92" w:rsidRDefault="00217013" w:rsidP="00217013">
      <w:pPr>
        <w:numPr>
          <w:ilvl w:val="0"/>
          <w:numId w:val="2"/>
        </w:numPr>
        <w:shd w:val="clear" w:color="auto" w:fill="FFFFFF"/>
        <w:tabs>
          <w:tab w:val="left" w:pos="1181"/>
        </w:tabs>
        <w:spacing w:after="0" w:line="240" w:lineRule="auto"/>
        <w:jc w:val="both"/>
        <w:rPr>
          <w:rFonts w:ascii="Times New Roman" w:hAnsi="Times New Roman" w:cs="Times New Roman"/>
          <w:lang w:val="uk-UA"/>
        </w:rPr>
      </w:pPr>
      <w:r w:rsidRPr="00A41B92">
        <w:rPr>
          <w:rFonts w:ascii="Times New Roman" w:hAnsi="Times New Roman" w:cs="Times New Roman"/>
          <w:lang w:val="uk-UA"/>
        </w:rPr>
        <w:t>не допускайте до нього людей, а тим більше дітей;</w:t>
      </w:r>
    </w:p>
    <w:p w:rsidR="00217013" w:rsidRPr="00A41B92" w:rsidRDefault="00217013" w:rsidP="00217013">
      <w:pPr>
        <w:numPr>
          <w:ilvl w:val="0"/>
          <w:numId w:val="2"/>
        </w:numPr>
        <w:shd w:val="clear" w:color="auto" w:fill="FFFFFF"/>
        <w:tabs>
          <w:tab w:val="left" w:pos="1181"/>
        </w:tabs>
        <w:spacing w:after="0" w:line="240" w:lineRule="auto"/>
        <w:jc w:val="both"/>
        <w:rPr>
          <w:rFonts w:ascii="Times New Roman" w:hAnsi="Times New Roman" w:cs="Times New Roman"/>
          <w:lang w:val="uk-UA"/>
        </w:rPr>
      </w:pPr>
      <w:r w:rsidRPr="00A41B92">
        <w:rPr>
          <w:rFonts w:ascii="Times New Roman" w:hAnsi="Times New Roman" w:cs="Times New Roman"/>
          <w:lang w:val="uk-UA"/>
        </w:rPr>
        <w:t>припиніть будь-які роботи поблизу небезпечного</w:t>
      </w:r>
      <w:r w:rsidRPr="00A41B92">
        <w:rPr>
          <w:rFonts w:ascii="Times New Roman" w:hAnsi="Times New Roman" w:cs="Times New Roman"/>
          <w:sz w:val="28"/>
          <w:szCs w:val="28"/>
          <w:lang w:val="uk-UA"/>
        </w:rPr>
        <w:t xml:space="preserve"> </w:t>
      </w:r>
      <w:r w:rsidRPr="00A41B92">
        <w:rPr>
          <w:rFonts w:ascii="Times New Roman" w:hAnsi="Times New Roman" w:cs="Times New Roman"/>
          <w:lang w:val="uk-UA"/>
        </w:rPr>
        <w:t>місця;</w:t>
      </w:r>
    </w:p>
    <w:p w:rsidR="00217013" w:rsidRPr="00A41B92" w:rsidRDefault="00217013" w:rsidP="00217013">
      <w:pPr>
        <w:numPr>
          <w:ilvl w:val="0"/>
          <w:numId w:val="2"/>
        </w:numPr>
        <w:shd w:val="clear" w:color="auto" w:fill="FFFFFF"/>
        <w:tabs>
          <w:tab w:val="left" w:pos="1181"/>
        </w:tabs>
        <w:spacing w:after="0" w:line="240" w:lineRule="auto"/>
        <w:jc w:val="both"/>
        <w:rPr>
          <w:rFonts w:ascii="Times New Roman" w:hAnsi="Times New Roman" w:cs="Times New Roman"/>
          <w:lang w:val="uk-UA"/>
        </w:rPr>
      </w:pPr>
      <w:r w:rsidRPr="00A41B92">
        <w:rPr>
          <w:rFonts w:ascii="Times New Roman" w:hAnsi="Times New Roman" w:cs="Times New Roman"/>
          <w:lang w:val="uk-UA"/>
        </w:rPr>
        <w:t xml:space="preserve"> негайно вийдіть за межі зони зараження (забруднення);</w:t>
      </w:r>
    </w:p>
    <w:p w:rsidR="00217013" w:rsidRPr="00A41B92" w:rsidRDefault="00217013" w:rsidP="00217013">
      <w:pPr>
        <w:numPr>
          <w:ilvl w:val="0"/>
          <w:numId w:val="2"/>
        </w:numPr>
        <w:shd w:val="clear" w:color="auto" w:fill="FFFFFF"/>
        <w:tabs>
          <w:tab w:val="left" w:pos="1181"/>
        </w:tabs>
        <w:spacing w:after="0" w:line="240" w:lineRule="auto"/>
        <w:jc w:val="both"/>
        <w:rPr>
          <w:rFonts w:ascii="Times New Roman" w:hAnsi="Times New Roman" w:cs="Times New Roman"/>
          <w:lang w:val="uk-UA"/>
        </w:rPr>
      </w:pPr>
      <w:r w:rsidRPr="00A41B92">
        <w:rPr>
          <w:rFonts w:ascii="Times New Roman" w:hAnsi="Times New Roman" w:cs="Times New Roman"/>
          <w:lang w:val="uk-UA"/>
        </w:rPr>
        <w:t>про свою знахідку повідомте оперативно-рятувальну службу 101;</w:t>
      </w:r>
    </w:p>
    <w:p w:rsidR="00217013" w:rsidRPr="00A41B92" w:rsidRDefault="00217013" w:rsidP="00217013">
      <w:pPr>
        <w:numPr>
          <w:ilvl w:val="0"/>
          <w:numId w:val="2"/>
        </w:numPr>
        <w:shd w:val="clear" w:color="auto" w:fill="FFFFFF"/>
        <w:tabs>
          <w:tab w:val="left" w:pos="1181"/>
        </w:tabs>
        <w:spacing w:after="0" w:line="240" w:lineRule="auto"/>
        <w:jc w:val="both"/>
        <w:rPr>
          <w:rFonts w:ascii="Times New Roman" w:hAnsi="Times New Roman" w:cs="Times New Roman"/>
          <w:lang w:val="uk-UA"/>
        </w:rPr>
      </w:pPr>
      <w:r w:rsidRPr="00A41B92">
        <w:rPr>
          <w:rFonts w:ascii="Times New Roman" w:hAnsi="Times New Roman" w:cs="Times New Roman"/>
          <w:lang w:val="uk-UA"/>
        </w:rPr>
        <w:t>при попаданні отруйних речовин на шкіру, одяг, взуття негайно видалити їх тампоном із старого</w:t>
      </w:r>
      <w:r w:rsidRPr="00A41B92">
        <w:rPr>
          <w:rFonts w:ascii="Times New Roman" w:hAnsi="Times New Roman" w:cs="Times New Roman"/>
          <w:sz w:val="28"/>
          <w:szCs w:val="28"/>
          <w:lang w:val="uk-UA"/>
        </w:rPr>
        <w:t xml:space="preserve"> </w:t>
      </w:r>
      <w:r w:rsidRPr="00A41B92">
        <w:rPr>
          <w:rFonts w:ascii="Times New Roman" w:hAnsi="Times New Roman" w:cs="Times New Roman"/>
          <w:lang w:val="uk-UA"/>
        </w:rPr>
        <w:t>одягу, папером або іншими підручними засобами;</w:t>
      </w:r>
    </w:p>
    <w:p w:rsidR="00217013" w:rsidRPr="00A41B92" w:rsidRDefault="00217013" w:rsidP="00217013">
      <w:pPr>
        <w:numPr>
          <w:ilvl w:val="0"/>
          <w:numId w:val="2"/>
        </w:numPr>
        <w:shd w:val="clear" w:color="auto" w:fill="FFFFFF"/>
        <w:tabs>
          <w:tab w:val="left" w:pos="1181"/>
        </w:tabs>
        <w:spacing w:after="0" w:line="240" w:lineRule="auto"/>
        <w:jc w:val="both"/>
        <w:rPr>
          <w:rFonts w:ascii="Times New Roman" w:hAnsi="Times New Roman" w:cs="Times New Roman"/>
          <w:lang w:val="uk-UA"/>
        </w:rPr>
      </w:pPr>
      <w:r w:rsidRPr="00A41B92">
        <w:rPr>
          <w:rFonts w:ascii="Times New Roman" w:hAnsi="Times New Roman" w:cs="Times New Roman"/>
          <w:lang w:val="uk-UA"/>
        </w:rPr>
        <w:t xml:space="preserve"> після виходу із зони зараження необхідно обробити відкриті частини тіла водою, бажано з милом, прополоскати рот, гортань, ніс, очі;</w:t>
      </w:r>
    </w:p>
    <w:p w:rsidR="00217013" w:rsidRPr="00A41B92" w:rsidRDefault="00217013" w:rsidP="00217013">
      <w:pPr>
        <w:numPr>
          <w:ilvl w:val="0"/>
          <w:numId w:val="2"/>
        </w:numPr>
        <w:shd w:val="clear" w:color="auto" w:fill="FFFFFF"/>
        <w:tabs>
          <w:tab w:val="left" w:pos="1181"/>
        </w:tabs>
        <w:spacing w:after="0" w:line="240" w:lineRule="auto"/>
        <w:jc w:val="both"/>
        <w:rPr>
          <w:rFonts w:ascii="Times New Roman" w:hAnsi="Times New Roman" w:cs="Times New Roman"/>
          <w:lang w:val="uk-UA"/>
        </w:rPr>
      </w:pPr>
      <w:r w:rsidRPr="00A41B92">
        <w:rPr>
          <w:rFonts w:ascii="Times New Roman" w:hAnsi="Times New Roman" w:cs="Times New Roman"/>
          <w:lang w:val="uk-UA"/>
        </w:rPr>
        <w:t xml:space="preserve">при ознаках ураження хімічною речовиною, негайно зверніться до лікарні. </w:t>
      </w:r>
    </w:p>
    <w:p w:rsidR="008B1020" w:rsidRDefault="009B1A00" w:rsidP="0075123F">
      <w:pPr>
        <w:spacing w:after="0"/>
        <w:jc w:val="both"/>
        <w:rPr>
          <w:rFonts w:ascii="Times New Roman" w:hAnsi="Times New Roman" w:cs="Times New Roman"/>
          <w:b/>
          <w:color w:val="002060"/>
          <w:lang w:val="uk-UA"/>
        </w:rPr>
      </w:pPr>
      <w:r>
        <w:rPr>
          <w:rFonts w:ascii="Times New Roman" w:hAnsi="Times New Roman" w:cs="Times New Roman"/>
          <w:b/>
          <w:color w:val="002060"/>
          <w:lang w:val="uk-UA"/>
        </w:rPr>
        <w:t xml:space="preserve">                                                                                                         </w:t>
      </w:r>
    </w:p>
    <w:p w:rsidR="003566B9" w:rsidRDefault="003566B9" w:rsidP="0075123F">
      <w:pPr>
        <w:spacing w:after="0"/>
        <w:jc w:val="both"/>
        <w:rPr>
          <w:rFonts w:ascii="Times New Roman" w:hAnsi="Times New Roman" w:cs="Times New Roman"/>
          <w:b/>
          <w:color w:val="002060"/>
          <w:lang w:val="uk-UA"/>
        </w:rPr>
      </w:pPr>
    </w:p>
    <w:p w:rsidR="00217013" w:rsidRDefault="00217013" w:rsidP="003566B9">
      <w:pPr>
        <w:shd w:val="clear" w:color="auto" w:fill="FFFFFF"/>
        <w:autoSpaceDE w:val="0"/>
        <w:autoSpaceDN w:val="0"/>
        <w:adjustRightInd w:val="0"/>
        <w:spacing w:after="0" w:line="360" w:lineRule="auto"/>
        <w:ind w:firstLine="709"/>
        <w:jc w:val="both"/>
        <w:rPr>
          <w:rFonts w:ascii="Times New Roman" w:eastAsia="Calibri" w:hAnsi="Times New Roman" w:cs="Times New Roman"/>
          <w:b/>
          <w:color w:val="002060"/>
          <w:lang w:val="uk-UA" w:eastAsia="en-US"/>
        </w:rPr>
      </w:pPr>
    </w:p>
    <w:p w:rsidR="00217013" w:rsidRDefault="00217013" w:rsidP="00217013">
      <w:pPr>
        <w:shd w:val="clear" w:color="auto" w:fill="FFFFFF"/>
        <w:autoSpaceDE w:val="0"/>
        <w:autoSpaceDN w:val="0"/>
        <w:adjustRightInd w:val="0"/>
        <w:spacing w:after="0" w:line="360" w:lineRule="auto"/>
        <w:jc w:val="both"/>
        <w:rPr>
          <w:rFonts w:ascii="Times New Roman" w:eastAsia="Calibri" w:hAnsi="Times New Roman" w:cs="Times New Roman"/>
          <w:b/>
          <w:color w:val="002060"/>
          <w:lang w:val="uk-UA" w:eastAsia="en-US"/>
        </w:rPr>
      </w:pPr>
    </w:p>
    <w:p w:rsidR="003566B9" w:rsidRPr="003566B9" w:rsidRDefault="003566B9" w:rsidP="003566B9">
      <w:pPr>
        <w:shd w:val="clear" w:color="auto" w:fill="FFFFFF"/>
        <w:autoSpaceDE w:val="0"/>
        <w:autoSpaceDN w:val="0"/>
        <w:adjustRightInd w:val="0"/>
        <w:spacing w:after="0" w:line="360" w:lineRule="auto"/>
        <w:ind w:firstLine="709"/>
        <w:jc w:val="both"/>
        <w:rPr>
          <w:rFonts w:ascii="Times New Roman" w:eastAsia="Calibri" w:hAnsi="Times New Roman" w:cs="Times New Roman"/>
          <w:b/>
          <w:color w:val="002060"/>
          <w:lang w:val="uk-UA" w:eastAsia="en-US"/>
        </w:rPr>
      </w:pPr>
      <w:r w:rsidRPr="003566B9">
        <w:rPr>
          <w:rFonts w:ascii="Times New Roman" w:eastAsia="Calibri" w:hAnsi="Times New Roman" w:cs="Times New Roman"/>
          <w:b/>
          <w:color w:val="002060"/>
          <w:lang w:val="uk-UA" w:eastAsia="en-US"/>
        </w:rPr>
        <w:lastRenderedPageBreak/>
        <w:t>ТВАРИННИЙ СВІТ – МІЖНАРОДНЕ БАГАТСТВО ЛЮДСТВА</w:t>
      </w:r>
    </w:p>
    <w:p w:rsidR="006455A6" w:rsidRDefault="006455A6" w:rsidP="003566B9">
      <w:pPr>
        <w:spacing w:after="0" w:line="360" w:lineRule="auto"/>
        <w:ind w:firstLine="709"/>
        <w:jc w:val="both"/>
        <w:rPr>
          <w:rFonts w:ascii="Times New Roman" w:eastAsia="Calibri" w:hAnsi="Times New Roman" w:cs="Times New Roman"/>
          <w:lang w:val="uk-UA" w:eastAsia="en-US"/>
        </w:rPr>
      </w:pPr>
      <w:r>
        <w:rPr>
          <w:noProof/>
          <w:lang/>
        </w:rPr>
        <w:drawing>
          <wp:anchor distT="0" distB="0" distL="114300" distR="114300" simplePos="0" relativeHeight="251677696" behindDoc="0" locked="0" layoutInCell="1" allowOverlap="1" wp14:anchorId="28B12CD7" wp14:editId="3011FECF">
            <wp:simplePos x="0" y="0"/>
            <wp:positionH relativeFrom="column">
              <wp:posOffset>34290</wp:posOffset>
            </wp:positionH>
            <wp:positionV relativeFrom="paragraph">
              <wp:posOffset>82550</wp:posOffset>
            </wp:positionV>
            <wp:extent cx="3124200" cy="2343150"/>
            <wp:effectExtent l="0" t="0" r="0" b="0"/>
            <wp:wrapSquare wrapText="bothSides"/>
            <wp:docPr id="6" name="Рисунок 6" descr="Ð ÐµÐ·ÑÐ»ÑÑÐ°Ñ Ð¿Ð¾ÑÑÐºÑ Ð·Ð¾Ð±ÑÐ°Ð¶ÐµÐ½Ñ Ð·Ð° Ð·Ð°Ð¿Ð¸ÑÐ¾Ð¼ &quot;Ð·Ð°ÑÐ¸ÑÑ ÑÐ²Ð°ÑÐ¸Ð½Ð½Ð¸Ð¹ ÑÐ²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ÑÐ°Ñ Ð¿Ð¾ÑÑÐºÑ Ð·Ð¾Ð±ÑÐ°Ð¶ÐµÐ½Ñ Ð·Ð° Ð·Ð°Ð¿Ð¸ÑÐ¾Ð¼ &quot;Ð·Ð°ÑÐ¸ÑÑ ÑÐ²Ð°ÑÐ¸Ð½Ð½Ð¸Ð¹ ÑÐ²ÑÑ&quot;"/>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12420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6B9" w:rsidRPr="003566B9" w:rsidRDefault="003566B9" w:rsidP="003566B9">
      <w:pPr>
        <w:spacing w:after="0" w:line="360" w:lineRule="auto"/>
        <w:ind w:firstLine="709"/>
        <w:jc w:val="both"/>
        <w:rPr>
          <w:rFonts w:ascii="Times New Roman" w:eastAsia="Calibri" w:hAnsi="Times New Roman" w:cs="Times New Roman"/>
          <w:lang w:val="uk-UA" w:eastAsia="en-US"/>
        </w:rPr>
      </w:pPr>
      <w:r w:rsidRPr="003566B9">
        <w:rPr>
          <w:rFonts w:ascii="Times New Roman" w:eastAsia="Calibri" w:hAnsi="Times New Roman" w:cs="Times New Roman"/>
          <w:lang w:val="uk-UA" w:eastAsia="en-US"/>
        </w:rPr>
        <w:t xml:space="preserve">На сьогодні захист навколишнього природного середовища є чи не найважливішим питанням життя суспільства та однією з основних функцій будь-якої держави. Тваринний світ є одним з компонентів навколишнього природного середовища, міжнародним та національним багатством, джерелом духовного та естетичного збагачення і виховання людей, об’єктом наукових досліджень, а також важливою базою для одержання промислової і лікарської сировини, харчових продуктів та інших матеріальних цінностей. </w:t>
      </w:r>
    </w:p>
    <w:p w:rsidR="003566B9" w:rsidRPr="003566B9" w:rsidRDefault="003566B9" w:rsidP="003566B9">
      <w:pPr>
        <w:spacing w:after="0" w:line="360" w:lineRule="auto"/>
        <w:ind w:firstLine="709"/>
        <w:jc w:val="both"/>
        <w:rPr>
          <w:rFonts w:ascii="Times New Roman" w:eastAsia="Calibri" w:hAnsi="Times New Roman" w:cs="Times New Roman"/>
          <w:lang w:val="uk-UA" w:eastAsia="en-US"/>
        </w:rPr>
      </w:pPr>
      <w:r w:rsidRPr="003566B9">
        <w:rPr>
          <w:rFonts w:ascii="Times New Roman" w:eastAsia="Calibri" w:hAnsi="Times New Roman" w:cs="Times New Roman"/>
          <w:lang w:val="uk-UA" w:eastAsia="en-US"/>
        </w:rPr>
        <w:t>Світове співтовариство уже давно заявило про своє бажання захистити тваринний світ від протиправних посягань, що підтверджується прийняттям міжнародно-правових актів. Результатом цього стали такі документи, як Європейська конвенція про захист тварин під час міжнародних перевезень (1968 р.), Конвенція про міжнародну торгівлю видами дикої флори і фауни, що перебувають під загрозою зникнення (1973 р.), Всесвітня Декларація про тварин (1978 р.), Європейська конвенція про захист хребетних тварин, що використовуються для дослідних та інших наукових цілей (1986 р.), Європейська конвенція на захист домашніх тварин (1987 р.). На реалізацію положень конвенцій у багатьох країнах світу створено інститут захисту прав тварин, удосконалюються механізми їх реалізації шляхом заснування нових відомств, громадських організацій, прийнято нові нормативно-правові акти, що встановлюють обмеження щодо правил поводження з тваринами. Так, законом від 18.09.2013 р. № 578-VII Україна ратифікувала Конвенцію про захист домашніх тварин. До Європейської конвенції щодо захисту хребетних тварин, що використовуються для дослідних та інших наукових цілей наша держава приєдналася лише 02 травня 2017 р., внаслідок видання розпорядження Президента України від 03.04.2017 р. № 76/2017-рп. Одним з основних напрямів удосконалення захисту та збереження тваринного світу, є приєднання, ратифікація та дотримання положень зазначених міжнародних актів якомога більшою кількістю держав.</w:t>
      </w:r>
    </w:p>
    <w:p w:rsidR="00217013" w:rsidRDefault="003566B9" w:rsidP="006455A6">
      <w:pPr>
        <w:spacing w:after="0"/>
        <w:jc w:val="right"/>
        <w:rPr>
          <w:rFonts w:ascii="Times New Roman" w:hAnsi="Times New Roman" w:cs="Times New Roman"/>
          <w:lang w:val="uk-UA"/>
        </w:rPr>
      </w:pPr>
      <w:r w:rsidRPr="003566B9">
        <w:rPr>
          <w:rFonts w:ascii="Times New Roman" w:hAnsi="Times New Roman" w:cs="Times New Roman"/>
          <w:lang w:val="uk-UA"/>
        </w:rPr>
        <w:t xml:space="preserve">Ангеліна </w:t>
      </w:r>
      <w:proofErr w:type="spellStart"/>
      <w:r w:rsidRPr="003566B9">
        <w:rPr>
          <w:rFonts w:ascii="Times New Roman" w:hAnsi="Times New Roman" w:cs="Times New Roman"/>
          <w:lang w:val="uk-UA"/>
        </w:rPr>
        <w:t>Домме</w:t>
      </w:r>
      <w:proofErr w:type="spellEnd"/>
      <w:r w:rsidRPr="003566B9">
        <w:rPr>
          <w:rFonts w:ascii="Times New Roman" w:hAnsi="Times New Roman" w:cs="Times New Roman"/>
          <w:lang w:val="uk-UA"/>
        </w:rPr>
        <w:t>, учениця ІІ курсу класу іноземної філології</w:t>
      </w:r>
    </w:p>
    <w:p w:rsidR="008B28C4" w:rsidRDefault="00ED7D6C" w:rsidP="00ED7D6C">
      <w:pPr>
        <w:spacing w:after="0"/>
        <w:jc w:val="center"/>
        <w:rPr>
          <w:rFonts w:ascii="Times New Roman" w:hAnsi="Times New Roman" w:cs="Times New Roman"/>
          <w:b/>
          <w:color w:val="002060"/>
          <w:lang w:val="uk-UA"/>
        </w:rPr>
      </w:pPr>
      <w:r>
        <w:rPr>
          <w:rFonts w:ascii="Times New Roman" w:hAnsi="Times New Roman" w:cs="Times New Roman"/>
          <w:b/>
          <w:color w:val="002060"/>
          <w:lang w:val="uk-UA"/>
        </w:rPr>
        <w:t xml:space="preserve">                                     </w:t>
      </w:r>
    </w:p>
    <w:p w:rsidR="00217013" w:rsidRDefault="00217013" w:rsidP="00ED7D6C">
      <w:pPr>
        <w:spacing w:after="0"/>
        <w:jc w:val="center"/>
        <w:rPr>
          <w:rFonts w:ascii="Times New Roman" w:hAnsi="Times New Roman" w:cs="Times New Roman"/>
          <w:b/>
          <w:color w:val="002060"/>
          <w:lang w:val="uk-UA"/>
        </w:rPr>
      </w:pPr>
      <w:r w:rsidRPr="008B1020">
        <w:rPr>
          <w:rFonts w:ascii="Times New Roman" w:hAnsi="Times New Roman" w:cs="Times New Roman"/>
          <w:b/>
          <w:color w:val="002060"/>
          <w:lang w:val="uk-UA"/>
        </w:rPr>
        <w:t>ПРОБИ ПЕРА</w:t>
      </w:r>
    </w:p>
    <w:p w:rsidR="00601846" w:rsidRPr="00ED7D6C" w:rsidRDefault="00601846" w:rsidP="00ED7D6C">
      <w:pPr>
        <w:spacing w:after="0"/>
        <w:jc w:val="both"/>
        <w:rPr>
          <w:rFonts w:ascii="Times New Roman" w:hAnsi="Times New Roman" w:cs="Times New Roman"/>
          <w:b/>
          <w:color w:val="002060"/>
          <w:lang w:val="uk-UA"/>
        </w:rPr>
        <w:sectPr w:rsidR="00601846" w:rsidRPr="00ED7D6C" w:rsidSect="00217013">
          <w:pgSz w:w="11906" w:h="16838"/>
          <w:pgMar w:top="426" w:right="707" w:bottom="142" w:left="426" w:header="708" w:footer="708" w:gutter="0"/>
          <w:cols w:space="708"/>
          <w:docGrid w:linePitch="360"/>
        </w:sectPr>
      </w:pPr>
      <w:r>
        <w:rPr>
          <w:noProof/>
          <w:lang/>
        </w:rPr>
        <w:drawing>
          <wp:anchor distT="0" distB="0" distL="114300" distR="114300" simplePos="0" relativeHeight="251678720" behindDoc="0" locked="0" layoutInCell="1" allowOverlap="1" wp14:anchorId="2AFBB773" wp14:editId="15B97E43">
            <wp:simplePos x="0" y="0"/>
            <wp:positionH relativeFrom="column">
              <wp:posOffset>729615</wp:posOffset>
            </wp:positionH>
            <wp:positionV relativeFrom="paragraph">
              <wp:posOffset>62230</wp:posOffset>
            </wp:positionV>
            <wp:extent cx="2019300" cy="1323975"/>
            <wp:effectExtent l="0" t="0" r="0" b="0"/>
            <wp:wrapSquare wrapText="bothSides"/>
            <wp:docPr id="7" name="Рисунок 7" descr="Ð ÐµÐ·ÑÐ»ÑÑÐ°Ñ Ð¿Ð¾ÑÑÐºÑ Ð·Ð¾Ð±ÑÐ°Ð¶ÐµÐ½Ñ Ð·Ð° Ð·Ð°Ð¿Ð¸ÑÐ¾Ð¼ &quot;Ð´ÐµÑÐ¶Ð°Ð²Ð½Ð¸Ð¹ Ð²Ð¸ÐºÐ¾Ð½Ð°Ð²ÐµÑ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ÑÐ°Ñ Ð¿Ð¾ÑÑÐºÑ Ð·Ð¾Ð±ÑÐ°Ð¶ÐµÐ½Ñ Ð·Ð° Ð·Ð°Ð¿Ð¸ÑÐ¾Ð¼ &quot;Ð´ÐµÑÐ¶Ð°Ð²Ð½Ð¸Ð¹ Ð²Ð¸ÐºÐ¾Ð½Ð°Ð²ÐµÑÑ&quot;"/>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1930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CA52A7" w:rsidP="006455A6">
      <w:pPr>
        <w:shd w:val="clear" w:color="auto" w:fill="FFFFFF"/>
        <w:spacing w:after="0" w:line="240" w:lineRule="auto"/>
        <w:rPr>
          <w:rFonts w:ascii="Times New Roman" w:eastAsia="Times New Roman" w:hAnsi="Times New Roman" w:cs="Times New Roman"/>
          <w:b/>
          <w:i/>
          <w:color w:val="000000"/>
          <w:lang w:val="uk-UA" w:eastAsia="uk-UA"/>
        </w:rPr>
      </w:pPr>
      <w:r>
        <w:rPr>
          <w:rFonts w:ascii="Times New Roman" w:hAnsi="Times New Roman" w:cs="Times New Roman"/>
          <w:noProof/>
          <w:color w:val="0000FF"/>
          <w:sz w:val="27"/>
          <w:szCs w:val="27"/>
        </w:rPr>
        <w:pict>
          <v:roundrect id="_x0000_s1032" style="position:absolute;margin-left:12.15pt;margin-top:4.95pt;width:263.55pt;height:130.25pt;z-index:251670528" arcsize="10923f" fillcolor="#95b3d7 [1940]" strokecolor="#95b3d7 [1940]" strokeweight="1pt">
            <v:fill color2="#dbe5f1 [660]" angle="-45" focusposition="1" focussize="" focus="-50%" type="gradient"/>
            <v:shadow on="t" type="perspective" color="#243f60 [1604]" opacity=".5" offset="1pt" offset2="-3pt"/>
            <v:textbox style="mso-next-textbox:#_x0000_s1032">
              <w:txbxContent>
                <w:p w:rsidR="00832A25" w:rsidRPr="004629E7" w:rsidRDefault="00832A25" w:rsidP="00B20DBC">
                  <w:pPr>
                    <w:spacing w:after="0"/>
                    <w:jc w:val="center"/>
                    <w:rPr>
                      <w:sz w:val="16"/>
                      <w:szCs w:val="16"/>
                      <w:lang w:val="uk-UA"/>
                    </w:rPr>
                  </w:pPr>
                  <w:r w:rsidRPr="004629E7">
                    <w:rPr>
                      <w:sz w:val="16"/>
                      <w:szCs w:val="16"/>
                      <w:lang w:val="uk-UA"/>
                    </w:rPr>
                    <w:t>Засновники: адміністрація Ніжинського обласного</w:t>
                  </w:r>
                </w:p>
                <w:p w:rsidR="00832A25" w:rsidRPr="004629E7" w:rsidRDefault="00832A25" w:rsidP="00B20DBC">
                  <w:pPr>
                    <w:spacing w:after="0"/>
                    <w:jc w:val="center"/>
                    <w:rPr>
                      <w:sz w:val="16"/>
                      <w:szCs w:val="16"/>
                      <w:lang w:val="uk-UA"/>
                    </w:rPr>
                  </w:pPr>
                  <w:r w:rsidRPr="004629E7">
                    <w:rPr>
                      <w:sz w:val="16"/>
                      <w:szCs w:val="16"/>
                      <w:lang w:val="uk-UA"/>
                    </w:rPr>
                    <w:t>педагогічного ліцею Чернігівської обласної ради</w:t>
                  </w:r>
                </w:p>
                <w:p w:rsidR="00832A25" w:rsidRPr="004629E7" w:rsidRDefault="00832A25" w:rsidP="00B20DBC">
                  <w:pPr>
                    <w:spacing w:after="0"/>
                    <w:jc w:val="center"/>
                    <w:rPr>
                      <w:sz w:val="16"/>
                      <w:szCs w:val="16"/>
                      <w:lang w:val="uk-UA"/>
                    </w:rPr>
                  </w:pPr>
                  <w:r w:rsidRPr="004629E7">
                    <w:rPr>
                      <w:sz w:val="16"/>
                      <w:szCs w:val="16"/>
                      <w:lang w:val="uk-UA"/>
                    </w:rPr>
                    <w:t xml:space="preserve">Видавець: </w:t>
                  </w:r>
                  <w:r w:rsidRPr="004629E7">
                    <w:rPr>
                      <w:sz w:val="16"/>
                      <w:szCs w:val="16"/>
                      <w:lang w:val="en-US"/>
                    </w:rPr>
                    <w:t>I</w:t>
                  </w:r>
                  <w:r w:rsidR="003260EE">
                    <w:rPr>
                      <w:sz w:val="16"/>
                      <w:szCs w:val="16"/>
                      <w:lang w:val="uk-UA"/>
                    </w:rPr>
                    <w:t>І курс клас</w:t>
                  </w:r>
                  <w:r w:rsidRPr="004629E7">
                    <w:rPr>
                      <w:sz w:val="16"/>
                      <w:szCs w:val="16"/>
                      <w:lang w:val="uk-UA"/>
                    </w:rPr>
                    <w:t xml:space="preserve"> </w:t>
                  </w:r>
                  <w:r w:rsidR="003260EE">
                    <w:rPr>
                      <w:sz w:val="16"/>
                      <w:szCs w:val="16"/>
                      <w:lang w:val="uk-UA"/>
                    </w:rPr>
                    <w:t>української філології</w:t>
                  </w:r>
                </w:p>
                <w:p w:rsidR="00832A25" w:rsidRPr="004629E7" w:rsidRDefault="00832A25" w:rsidP="00B20DBC">
                  <w:pPr>
                    <w:spacing w:after="0"/>
                    <w:jc w:val="center"/>
                    <w:rPr>
                      <w:sz w:val="16"/>
                      <w:szCs w:val="16"/>
                      <w:lang w:val="uk-UA"/>
                    </w:rPr>
                  </w:pPr>
                  <w:r w:rsidRPr="004629E7">
                    <w:rPr>
                      <w:sz w:val="16"/>
                      <w:szCs w:val="16"/>
                      <w:lang w:val="uk-UA"/>
                    </w:rPr>
                    <w:t>Редактор: Т.</w:t>
                  </w:r>
                  <w:proofErr w:type="spellStart"/>
                  <w:r w:rsidR="003260EE">
                    <w:rPr>
                      <w:sz w:val="16"/>
                      <w:szCs w:val="16"/>
                      <w:lang w:val="uk-UA"/>
                    </w:rPr>
                    <w:t>Вантух</w:t>
                  </w:r>
                  <w:proofErr w:type="spellEnd"/>
                </w:p>
                <w:p w:rsidR="00832A25" w:rsidRPr="004629E7" w:rsidRDefault="00832A25" w:rsidP="00B20DBC">
                  <w:pPr>
                    <w:spacing w:after="0"/>
                    <w:jc w:val="center"/>
                    <w:rPr>
                      <w:sz w:val="16"/>
                      <w:szCs w:val="16"/>
                      <w:lang w:val="uk-UA"/>
                    </w:rPr>
                  </w:pPr>
                  <w:r w:rsidRPr="004629E7">
                    <w:rPr>
                      <w:sz w:val="16"/>
                      <w:szCs w:val="16"/>
                      <w:lang w:val="uk-UA"/>
                    </w:rPr>
                    <w:t xml:space="preserve">Комп’ютерний набір – </w:t>
                  </w:r>
                  <w:r w:rsidR="003260EE">
                    <w:rPr>
                      <w:sz w:val="16"/>
                      <w:szCs w:val="16"/>
                      <w:lang w:val="uk-UA"/>
                    </w:rPr>
                    <w:t>К.</w:t>
                  </w:r>
                  <w:proofErr w:type="spellStart"/>
                  <w:r w:rsidR="003260EE">
                    <w:rPr>
                      <w:sz w:val="16"/>
                      <w:szCs w:val="16"/>
                      <w:lang w:val="uk-UA"/>
                    </w:rPr>
                    <w:t>Башук</w:t>
                  </w:r>
                  <w:proofErr w:type="spellEnd"/>
                </w:p>
                <w:p w:rsidR="00832A25" w:rsidRPr="004629E7" w:rsidRDefault="00832A25" w:rsidP="00B20DBC">
                  <w:pPr>
                    <w:spacing w:after="0"/>
                    <w:jc w:val="center"/>
                    <w:rPr>
                      <w:sz w:val="16"/>
                      <w:szCs w:val="16"/>
                      <w:lang w:val="uk-UA"/>
                    </w:rPr>
                  </w:pPr>
                  <w:r w:rsidRPr="004629E7">
                    <w:rPr>
                      <w:sz w:val="16"/>
                      <w:szCs w:val="16"/>
                      <w:lang w:val="uk-UA"/>
                    </w:rPr>
                    <w:t>Редакція може не поділяти точку зору автора.</w:t>
                  </w:r>
                </w:p>
                <w:p w:rsidR="00832A25" w:rsidRPr="004629E7" w:rsidRDefault="00832A25" w:rsidP="00B20DBC">
                  <w:pPr>
                    <w:spacing w:after="0"/>
                    <w:jc w:val="center"/>
                    <w:rPr>
                      <w:sz w:val="16"/>
                      <w:szCs w:val="16"/>
                    </w:rPr>
                  </w:pPr>
                  <w:r w:rsidRPr="004629E7">
                    <w:rPr>
                      <w:sz w:val="16"/>
                      <w:szCs w:val="16"/>
                      <w:lang w:val="uk-UA"/>
                    </w:rPr>
                    <w:t>Відповідальність за достовірність інформації  несуть автори публікацій.</w:t>
                  </w:r>
                </w:p>
                <w:p w:rsidR="00832A25" w:rsidRPr="004629E7" w:rsidRDefault="00832A25" w:rsidP="00B20DBC">
                  <w:pPr>
                    <w:spacing w:after="0"/>
                    <w:jc w:val="center"/>
                    <w:rPr>
                      <w:sz w:val="16"/>
                      <w:szCs w:val="16"/>
                      <w:lang w:val="uk-UA"/>
                    </w:rPr>
                  </w:pPr>
                  <w:r w:rsidRPr="004629E7">
                    <w:rPr>
                      <w:sz w:val="16"/>
                      <w:szCs w:val="16"/>
                      <w:lang w:val="uk-UA"/>
                    </w:rPr>
                    <w:t>Розповсюджується безкоштовно в стінах ліцею</w:t>
                  </w:r>
                </w:p>
                <w:p w:rsidR="004629E7" w:rsidRPr="00A23673" w:rsidRDefault="004629E7" w:rsidP="004629E7">
                  <w:pPr>
                    <w:spacing w:after="0"/>
                    <w:jc w:val="center"/>
                    <w:rPr>
                      <w:sz w:val="16"/>
                      <w:szCs w:val="16"/>
                      <w:lang w:val="uk-UA"/>
                    </w:rPr>
                  </w:pPr>
                  <w:proofErr w:type="spellStart"/>
                  <w:r w:rsidRPr="00A23673">
                    <w:rPr>
                      <w:sz w:val="16"/>
                      <w:szCs w:val="16"/>
                      <w:lang w:val="uk-UA"/>
                    </w:rPr>
                    <w:t>Відруковано</w:t>
                  </w:r>
                  <w:proofErr w:type="spellEnd"/>
                  <w:r w:rsidRPr="00A23673">
                    <w:rPr>
                      <w:sz w:val="16"/>
                      <w:szCs w:val="16"/>
                      <w:lang w:val="uk-UA"/>
                    </w:rPr>
                    <w:t xml:space="preserve"> в стінах квартири на принтері </w:t>
                  </w:r>
                  <w:proofErr w:type="spellStart"/>
                  <w:r w:rsidRPr="00A23673">
                    <w:rPr>
                      <w:sz w:val="16"/>
                      <w:szCs w:val="16"/>
                      <w:lang w:val="uk-UA"/>
                    </w:rPr>
                    <w:t>Epson</w:t>
                  </w:r>
                  <w:proofErr w:type="spellEnd"/>
                </w:p>
                <w:p w:rsidR="004629E7" w:rsidRPr="00A23673" w:rsidRDefault="004629E7" w:rsidP="004629E7">
                  <w:pPr>
                    <w:spacing w:after="0"/>
                    <w:jc w:val="center"/>
                    <w:rPr>
                      <w:sz w:val="16"/>
                      <w:szCs w:val="16"/>
                      <w:lang w:val="uk-UA"/>
                    </w:rPr>
                  </w:pPr>
                  <w:r w:rsidRPr="00A23673">
                    <w:rPr>
                      <w:sz w:val="16"/>
                      <w:szCs w:val="16"/>
                      <w:lang w:val="uk-UA"/>
                    </w:rPr>
                    <w:t xml:space="preserve">Тираж не </w:t>
                  </w:r>
                  <w:proofErr w:type="spellStart"/>
                  <w:r w:rsidRPr="00A23673">
                    <w:rPr>
                      <w:sz w:val="16"/>
                      <w:szCs w:val="16"/>
                      <w:lang w:val="uk-UA"/>
                    </w:rPr>
                    <w:t>обмежений.Виходить</w:t>
                  </w:r>
                  <w:proofErr w:type="spellEnd"/>
                  <w:r w:rsidRPr="00A23673">
                    <w:rPr>
                      <w:sz w:val="16"/>
                      <w:szCs w:val="16"/>
                      <w:lang w:val="uk-UA"/>
                    </w:rPr>
                    <w:t xml:space="preserve"> щомісяця.</w:t>
                  </w:r>
                </w:p>
                <w:p w:rsidR="004629E7" w:rsidRPr="00A23673" w:rsidRDefault="004629E7" w:rsidP="004629E7">
                  <w:pPr>
                    <w:spacing w:after="0"/>
                    <w:jc w:val="center"/>
                    <w:rPr>
                      <w:sz w:val="16"/>
                      <w:szCs w:val="16"/>
                      <w:lang w:val="uk-UA"/>
                    </w:rPr>
                  </w:pPr>
                  <w:r w:rsidRPr="00A23673">
                    <w:rPr>
                      <w:sz w:val="16"/>
                      <w:szCs w:val="16"/>
                      <w:lang w:val="uk-UA"/>
                    </w:rPr>
                    <w:t xml:space="preserve">Адреса редакції: </w:t>
                  </w:r>
                  <w:proofErr w:type="spellStart"/>
                  <w:r w:rsidRPr="00A23673">
                    <w:rPr>
                      <w:sz w:val="16"/>
                      <w:szCs w:val="16"/>
                      <w:lang w:val="uk-UA"/>
                    </w:rPr>
                    <w:t>м.Ніжин</w:t>
                  </w:r>
                  <w:proofErr w:type="spellEnd"/>
                  <w:r w:rsidRPr="00A23673">
                    <w:rPr>
                      <w:sz w:val="16"/>
                      <w:szCs w:val="16"/>
                      <w:lang w:val="uk-UA"/>
                    </w:rPr>
                    <w:t xml:space="preserve"> </w:t>
                  </w:r>
                  <w:proofErr w:type="spellStart"/>
                  <w:r w:rsidRPr="00A23673">
                    <w:rPr>
                      <w:sz w:val="16"/>
                      <w:szCs w:val="16"/>
                      <w:lang w:val="uk-UA"/>
                    </w:rPr>
                    <w:t>вул.Богуна</w:t>
                  </w:r>
                  <w:proofErr w:type="spellEnd"/>
                  <w:r w:rsidRPr="00A23673">
                    <w:rPr>
                      <w:sz w:val="16"/>
                      <w:szCs w:val="16"/>
                      <w:lang w:val="uk-UA"/>
                    </w:rPr>
                    <w:t>,1</w:t>
                  </w:r>
                </w:p>
                <w:p w:rsidR="001F0B76" w:rsidRPr="001F0B76" w:rsidRDefault="001F0B76">
                  <w:pPr>
                    <w:rPr>
                      <w:lang w:val="uk-UA"/>
                    </w:rPr>
                  </w:pPr>
                </w:p>
              </w:txbxContent>
            </v:textbox>
          </v:roundrect>
        </w:pict>
      </w: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601846" w:rsidRDefault="00601846" w:rsidP="006455A6">
      <w:pPr>
        <w:shd w:val="clear" w:color="auto" w:fill="FFFFFF"/>
        <w:spacing w:after="0" w:line="240" w:lineRule="auto"/>
        <w:rPr>
          <w:rFonts w:ascii="Times New Roman" w:eastAsia="Times New Roman" w:hAnsi="Times New Roman" w:cs="Times New Roman"/>
          <w:b/>
          <w:i/>
          <w:color w:val="000000"/>
          <w:lang w:val="uk-UA" w:eastAsia="uk-UA"/>
        </w:rPr>
      </w:pPr>
    </w:p>
    <w:p w:rsidR="00217013" w:rsidRPr="008B1020" w:rsidRDefault="00217013" w:rsidP="006455A6">
      <w:pPr>
        <w:shd w:val="clear" w:color="auto" w:fill="FFFFFF"/>
        <w:spacing w:after="0" w:line="240" w:lineRule="auto"/>
        <w:rPr>
          <w:rFonts w:ascii="Times New Roman" w:eastAsia="Times New Roman" w:hAnsi="Times New Roman" w:cs="Times New Roman"/>
          <w:b/>
          <w:i/>
          <w:color w:val="000000"/>
          <w:lang w:val="uk-UA" w:eastAsia="uk-UA"/>
        </w:rPr>
      </w:pPr>
      <w:r w:rsidRPr="008B1020">
        <w:rPr>
          <w:rFonts w:ascii="Times New Roman" w:eastAsia="Times New Roman" w:hAnsi="Times New Roman" w:cs="Times New Roman"/>
          <w:b/>
          <w:i/>
          <w:color w:val="000000"/>
          <w:lang w:val="uk-UA" w:eastAsia="uk-UA"/>
        </w:rPr>
        <w:lastRenderedPageBreak/>
        <w:t>Державний Виконавець</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На стороні закону  стояти, –</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Справа звісно зовсім не проста,</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У двобій проти Зла виступати,</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Міцно стиснувши спраглі вуста.</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Виконавцю, поборник держави,</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На раменах твоїх- щит і меч,</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Хай відступить неправда лукава,</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Хай облуда спаде з твоїх плеч.</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Хай щезнуть злодюги-хапуги,</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Аліментники й боржники,</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Хай подяку складуть тобі люди</w:t>
      </w:r>
    </w:p>
    <w:p w:rsidR="00217013" w:rsidRPr="008B1020" w:rsidRDefault="00217013" w:rsidP="006455A6">
      <w:pPr>
        <w:shd w:val="clear" w:color="auto" w:fill="FFFFFF"/>
        <w:spacing w:after="0" w:line="240" w:lineRule="auto"/>
        <w:rPr>
          <w:rFonts w:ascii="Times New Roman" w:eastAsia="Times New Roman" w:hAnsi="Times New Roman" w:cs="Times New Roman"/>
          <w:color w:val="000000"/>
          <w:lang w:val="uk-UA" w:eastAsia="uk-UA"/>
        </w:rPr>
      </w:pPr>
      <w:r w:rsidRPr="008B1020">
        <w:rPr>
          <w:rFonts w:ascii="Times New Roman" w:eastAsia="Times New Roman" w:hAnsi="Times New Roman" w:cs="Times New Roman"/>
          <w:color w:val="000000"/>
          <w:lang w:val="uk-UA" w:eastAsia="uk-UA"/>
        </w:rPr>
        <w:t>За роботу твою на віки.</w:t>
      </w:r>
    </w:p>
    <w:p w:rsidR="00217013" w:rsidRDefault="00217013" w:rsidP="006455A6">
      <w:pPr>
        <w:spacing w:after="0" w:line="240" w:lineRule="auto"/>
        <w:rPr>
          <w:rFonts w:ascii="Times New Roman" w:eastAsia="Calibri" w:hAnsi="Times New Roman" w:cs="Times New Roman"/>
          <w:lang w:val="uk-UA" w:eastAsia="en-US"/>
        </w:rPr>
      </w:pPr>
    </w:p>
    <w:p w:rsidR="00217013" w:rsidRDefault="00217013" w:rsidP="006455A6">
      <w:pPr>
        <w:spacing w:after="0" w:line="240" w:lineRule="auto"/>
        <w:rPr>
          <w:rFonts w:ascii="Times New Roman" w:eastAsia="Calibri" w:hAnsi="Times New Roman" w:cs="Times New Roman"/>
          <w:lang w:val="uk-UA" w:eastAsia="en-US"/>
        </w:rPr>
      </w:pPr>
      <w:r w:rsidRPr="008B1020">
        <w:rPr>
          <w:rFonts w:ascii="Times New Roman" w:eastAsia="Calibri" w:hAnsi="Times New Roman" w:cs="Times New Roman"/>
          <w:lang w:val="uk-UA" w:eastAsia="en-US"/>
        </w:rPr>
        <w:t xml:space="preserve">Валерія Ярмак, </w:t>
      </w:r>
    </w:p>
    <w:p w:rsidR="00217013" w:rsidRPr="008B1020" w:rsidRDefault="00217013" w:rsidP="006455A6">
      <w:pPr>
        <w:spacing w:after="0" w:line="240" w:lineRule="auto"/>
        <w:rPr>
          <w:rFonts w:ascii="Times New Roman" w:eastAsia="Calibri" w:hAnsi="Times New Roman" w:cs="Times New Roman"/>
          <w:lang w:val="uk-UA" w:eastAsia="en-US"/>
        </w:rPr>
      </w:pPr>
      <w:r w:rsidRPr="008B1020">
        <w:rPr>
          <w:rFonts w:ascii="Times New Roman" w:eastAsia="Calibri" w:hAnsi="Times New Roman" w:cs="Times New Roman"/>
          <w:lang w:val="uk-UA" w:eastAsia="en-US"/>
        </w:rPr>
        <w:t>учениця І курсу класу іноземної філол</w:t>
      </w:r>
      <w:r>
        <w:rPr>
          <w:rFonts w:ascii="Times New Roman" w:eastAsia="Calibri" w:hAnsi="Times New Roman" w:cs="Times New Roman"/>
          <w:lang w:val="uk-UA" w:eastAsia="en-US"/>
        </w:rPr>
        <w:t>о</w:t>
      </w:r>
      <w:r w:rsidRPr="008B1020">
        <w:rPr>
          <w:rFonts w:ascii="Times New Roman" w:eastAsia="Calibri" w:hAnsi="Times New Roman" w:cs="Times New Roman"/>
          <w:lang w:val="uk-UA" w:eastAsia="en-US"/>
        </w:rPr>
        <w:t>гії</w:t>
      </w:r>
    </w:p>
    <w:p w:rsidR="00601846" w:rsidRDefault="00601846" w:rsidP="003566B9">
      <w:pPr>
        <w:spacing w:after="0"/>
        <w:jc w:val="right"/>
        <w:rPr>
          <w:rFonts w:ascii="Times New Roman" w:hAnsi="Times New Roman" w:cs="Times New Roman"/>
          <w:lang w:val="uk-UA"/>
        </w:rPr>
        <w:sectPr w:rsidR="00601846" w:rsidSect="00601846">
          <w:type w:val="continuous"/>
          <w:pgSz w:w="11906" w:h="16838"/>
          <w:pgMar w:top="426" w:right="707" w:bottom="142" w:left="426" w:header="708" w:footer="708" w:gutter="0"/>
          <w:cols w:num="2" w:space="708"/>
          <w:docGrid w:linePitch="360"/>
        </w:sectPr>
      </w:pPr>
    </w:p>
    <w:p w:rsidR="00217013" w:rsidRPr="003566B9" w:rsidRDefault="00217013" w:rsidP="003566B9">
      <w:pPr>
        <w:spacing w:after="0"/>
        <w:jc w:val="right"/>
        <w:rPr>
          <w:rFonts w:ascii="Times New Roman" w:hAnsi="Times New Roman" w:cs="Times New Roman"/>
          <w:lang w:val="uk-UA"/>
        </w:rPr>
      </w:pPr>
    </w:p>
    <w:sectPr w:rsidR="00217013" w:rsidRPr="003566B9" w:rsidSect="00601846">
      <w:type w:val="continuous"/>
      <w:pgSz w:w="11906" w:h="16838"/>
      <w:pgMar w:top="426" w:right="707"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18pt;visibility:visible;mso-wrap-style:square" o:bullet="t">
        <v:imagedata r:id="rId1" o:title="may9"/>
      </v:shape>
    </w:pict>
  </w:numPicBullet>
  <w:abstractNum w:abstractNumId="0">
    <w:nsid w:val="0A451BE1"/>
    <w:multiLevelType w:val="singleLevel"/>
    <w:tmpl w:val="57F861FE"/>
    <w:lvl w:ilvl="0">
      <w:start w:val="1"/>
      <w:numFmt w:val="bullet"/>
      <w:lvlText w:val=""/>
      <w:lvlJc w:val="left"/>
      <w:pPr>
        <w:tabs>
          <w:tab w:val="num" w:pos="360"/>
        </w:tabs>
        <w:ind w:left="360" w:hanging="360"/>
      </w:pPr>
      <w:rPr>
        <w:rFonts w:ascii="Symbol" w:hAnsi="Symbol"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1526B"/>
    <w:rsid w:val="000464D4"/>
    <w:rsid w:val="00156E25"/>
    <w:rsid w:val="001D3F0B"/>
    <w:rsid w:val="001F0B76"/>
    <w:rsid w:val="00217013"/>
    <w:rsid w:val="002F2AB3"/>
    <w:rsid w:val="003260EE"/>
    <w:rsid w:val="003566B9"/>
    <w:rsid w:val="004620FD"/>
    <w:rsid w:val="004629E7"/>
    <w:rsid w:val="00471E86"/>
    <w:rsid w:val="004B24F8"/>
    <w:rsid w:val="004C064C"/>
    <w:rsid w:val="004D63BA"/>
    <w:rsid w:val="004E20B4"/>
    <w:rsid w:val="004F136F"/>
    <w:rsid w:val="00531FC6"/>
    <w:rsid w:val="005829B7"/>
    <w:rsid w:val="00601846"/>
    <w:rsid w:val="006455A6"/>
    <w:rsid w:val="006E3CB4"/>
    <w:rsid w:val="0075123F"/>
    <w:rsid w:val="007A5F53"/>
    <w:rsid w:val="00832A25"/>
    <w:rsid w:val="00842B33"/>
    <w:rsid w:val="00860120"/>
    <w:rsid w:val="008B1020"/>
    <w:rsid w:val="008B28C4"/>
    <w:rsid w:val="009050D9"/>
    <w:rsid w:val="0091526B"/>
    <w:rsid w:val="009806C4"/>
    <w:rsid w:val="00995767"/>
    <w:rsid w:val="009B1A00"/>
    <w:rsid w:val="009B5552"/>
    <w:rsid w:val="009D1438"/>
    <w:rsid w:val="009D4ACF"/>
    <w:rsid w:val="00A41B92"/>
    <w:rsid w:val="00AA3104"/>
    <w:rsid w:val="00B20DBC"/>
    <w:rsid w:val="00B53BD3"/>
    <w:rsid w:val="00CA52A7"/>
    <w:rsid w:val="00D05C58"/>
    <w:rsid w:val="00D3427E"/>
    <w:rsid w:val="00D43359"/>
    <w:rsid w:val="00D46FBA"/>
    <w:rsid w:val="00DF54AB"/>
    <w:rsid w:val="00E665AD"/>
    <w:rsid w:val="00E92456"/>
    <w:rsid w:val="00EB1EF5"/>
    <w:rsid w:val="00ED326D"/>
    <w:rsid w:val="00ED7D6C"/>
    <w:rsid w:val="00F562A4"/>
    <w:rsid w:val="00F850DA"/>
    <w:rsid w:val="00FA37E7"/>
    <w:rsid w:val="00FF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793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26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1526B"/>
    <w:rPr>
      <w:rFonts w:ascii="Tahoma" w:hAnsi="Tahoma" w:cs="Tahoma"/>
      <w:sz w:val="16"/>
      <w:szCs w:val="16"/>
    </w:rPr>
  </w:style>
  <w:style w:type="paragraph" w:styleId="a5">
    <w:name w:val="List Paragraph"/>
    <w:basedOn w:val="a"/>
    <w:qFormat/>
    <w:rsid w:val="002F2AB3"/>
    <w:pPr>
      <w:ind w:left="720"/>
      <w:contextualSpacing/>
    </w:pPr>
    <w:rPr>
      <w:rFonts w:ascii="Calibri" w:eastAsia="Calibri" w:hAnsi="Calibri" w:cs="Times New Roman"/>
      <w:lang w:eastAsia="en-US"/>
    </w:rPr>
  </w:style>
  <w:style w:type="paragraph" w:styleId="a6">
    <w:name w:val="Body Text"/>
    <w:basedOn w:val="a"/>
    <w:link w:val="a7"/>
    <w:rsid w:val="001F0B76"/>
    <w:pPr>
      <w:spacing w:after="0" w:line="240" w:lineRule="auto"/>
    </w:pPr>
    <w:rPr>
      <w:rFonts w:ascii="Times New Roman" w:eastAsia="SimSun" w:hAnsi="Times New Roman" w:cs="Times New Roman"/>
      <w:sz w:val="18"/>
      <w:szCs w:val="24"/>
      <w:lang w:val="uk-UA" w:eastAsia="zh-CN"/>
    </w:rPr>
  </w:style>
  <w:style w:type="character" w:customStyle="1" w:styleId="a7">
    <w:name w:val="Основний текст Знак"/>
    <w:basedOn w:val="a0"/>
    <w:link w:val="a6"/>
    <w:rsid w:val="001F0B76"/>
    <w:rPr>
      <w:rFonts w:ascii="Times New Roman" w:eastAsia="SimSun" w:hAnsi="Times New Roman" w:cs="Times New Roman"/>
      <w:sz w:val="18"/>
      <w:szCs w:val="24"/>
      <w:lang w:val="uk-UA" w:eastAsia="zh-CN"/>
    </w:rPr>
  </w:style>
  <w:style w:type="paragraph" w:styleId="2">
    <w:name w:val="Body Text Indent 2"/>
    <w:basedOn w:val="a"/>
    <w:link w:val="20"/>
    <w:uiPriority w:val="99"/>
    <w:semiHidden/>
    <w:unhideWhenUsed/>
    <w:rsid w:val="00A41B92"/>
    <w:pPr>
      <w:spacing w:after="120" w:line="480" w:lineRule="auto"/>
      <w:ind w:left="283"/>
    </w:pPr>
  </w:style>
  <w:style w:type="character" w:customStyle="1" w:styleId="20">
    <w:name w:val="Основний текст з відступом 2 Знак"/>
    <w:basedOn w:val="a0"/>
    <w:link w:val="2"/>
    <w:uiPriority w:val="99"/>
    <w:semiHidden/>
    <w:rsid w:val="00A41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1683-3F32-4C8E-B757-BC35E893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1057</Words>
  <Characters>6031</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Котляр</dc:creator>
  <cp:lastModifiedBy>Мария</cp:lastModifiedBy>
  <cp:revision>34</cp:revision>
  <cp:lastPrinted>2019-02-28T12:33:00Z</cp:lastPrinted>
  <dcterms:created xsi:type="dcterms:W3CDTF">2011-02-24T09:37:00Z</dcterms:created>
  <dcterms:modified xsi:type="dcterms:W3CDTF">2020-03-04T11:33:00Z</dcterms:modified>
</cp:coreProperties>
</file>