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7C5" w:rsidRPr="001226E2" w:rsidRDefault="00356B1E" w:rsidP="0062373A">
      <w:pPr>
        <w:spacing w:after="0" w:line="240" w:lineRule="auto"/>
        <w:ind w:left="0" w:right="-77" w:firstLine="0"/>
        <w:jc w:val="left"/>
      </w:pPr>
      <w:r w:rsidRPr="001226E2">
        <w:rPr>
          <w:noProof/>
          <w:lang w:val="uk-UA" w:eastAsia="uk-UA"/>
        </w:rPr>
        <w:drawing>
          <wp:inline distT="0" distB="0" distL="0" distR="0" wp14:anchorId="3B72DA08" wp14:editId="40233993">
            <wp:extent cx="6931025" cy="160020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
                    <a:stretch>
                      <a:fillRect/>
                    </a:stretch>
                  </pic:blipFill>
                  <pic:spPr>
                    <a:xfrm>
                      <a:off x="0" y="0"/>
                      <a:ext cx="6945436" cy="1603527"/>
                    </a:xfrm>
                    <a:prstGeom prst="rect">
                      <a:avLst/>
                    </a:prstGeom>
                  </pic:spPr>
                </pic:pic>
              </a:graphicData>
            </a:graphic>
          </wp:inline>
        </w:drawing>
      </w:r>
    </w:p>
    <w:p w:rsidR="009C6570" w:rsidRPr="009C6570" w:rsidRDefault="003C2E6C" w:rsidP="009C6570">
      <w:pPr>
        <w:spacing w:after="0" w:line="240" w:lineRule="auto"/>
        <w:ind w:left="0" w:firstLine="0"/>
        <w:jc w:val="center"/>
        <w:rPr>
          <w:rFonts w:eastAsia="Monotype Corsiva"/>
          <w:b/>
          <w:i/>
          <w:color w:val="002060"/>
          <w:sz w:val="28"/>
          <w:szCs w:val="28"/>
          <w:lang w:val="uk-UA"/>
        </w:rPr>
      </w:pPr>
      <w:r>
        <w:rPr>
          <w:rFonts w:eastAsia="Monotype Corsiva"/>
          <w:b/>
          <w:i/>
          <w:color w:val="000000" w:themeColor="text1"/>
          <w:sz w:val="28"/>
          <w:szCs w:val="28"/>
          <w:lang w:val="uk-UA"/>
        </w:rPr>
        <w:t xml:space="preserve">                                                                                      </w:t>
      </w:r>
      <w:proofErr w:type="spellStart"/>
      <w:r w:rsidR="004576B4" w:rsidRPr="00092F2F">
        <w:rPr>
          <w:rFonts w:eastAsia="Monotype Corsiva"/>
          <w:b/>
          <w:i/>
          <w:color w:val="002060"/>
          <w:sz w:val="28"/>
          <w:szCs w:val="28"/>
        </w:rPr>
        <w:t>Випуск</w:t>
      </w:r>
      <w:proofErr w:type="spellEnd"/>
      <w:r w:rsidR="004576B4" w:rsidRPr="00092F2F">
        <w:rPr>
          <w:rFonts w:eastAsia="Monotype Corsiva"/>
          <w:b/>
          <w:i/>
          <w:color w:val="002060"/>
          <w:sz w:val="28"/>
          <w:szCs w:val="28"/>
        </w:rPr>
        <w:t xml:space="preserve">  №</w:t>
      </w:r>
      <w:r w:rsidR="00A537A0" w:rsidRPr="00092F2F">
        <w:rPr>
          <w:rFonts w:eastAsia="Monotype Corsiva"/>
          <w:b/>
          <w:i/>
          <w:color w:val="002060"/>
          <w:sz w:val="28"/>
          <w:szCs w:val="28"/>
          <w:lang w:val="uk-UA"/>
        </w:rPr>
        <w:t xml:space="preserve"> </w:t>
      </w:r>
      <w:r w:rsidR="001813F3">
        <w:rPr>
          <w:rFonts w:eastAsia="Monotype Corsiva"/>
          <w:b/>
          <w:i/>
          <w:color w:val="002060"/>
          <w:sz w:val="28"/>
          <w:szCs w:val="28"/>
          <w:lang w:val="uk-UA"/>
        </w:rPr>
        <w:t>1</w:t>
      </w:r>
      <w:r w:rsidR="00A537A0" w:rsidRPr="00092F2F">
        <w:rPr>
          <w:rFonts w:eastAsia="Monotype Corsiva"/>
          <w:b/>
          <w:i/>
          <w:color w:val="002060"/>
          <w:sz w:val="28"/>
          <w:szCs w:val="28"/>
          <w:lang w:val="uk-UA"/>
        </w:rPr>
        <w:t xml:space="preserve"> </w:t>
      </w:r>
      <w:r w:rsidR="00092F2F" w:rsidRPr="00092F2F">
        <w:rPr>
          <w:rFonts w:eastAsia="Monotype Corsiva"/>
          <w:b/>
          <w:i/>
          <w:color w:val="002060"/>
          <w:sz w:val="28"/>
          <w:szCs w:val="28"/>
        </w:rPr>
        <w:t>(</w:t>
      </w:r>
      <w:r w:rsidR="001813F3">
        <w:rPr>
          <w:rFonts w:eastAsia="Monotype Corsiva"/>
          <w:b/>
          <w:i/>
          <w:color w:val="002060"/>
          <w:sz w:val="28"/>
          <w:szCs w:val="28"/>
          <w:lang w:val="uk-UA"/>
        </w:rPr>
        <w:t>137</w:t>
      </w:r>
      <w:r w:rsidR="004576B4" w:rsidRPr="00092F2F">
        <w:rPr>
          <w:rFonts w:eastAsia="Monotype Corsiva"/>
          <w:b/>
          <w:i/>
          <w:color w:val="002060"/>
          <w:sz w:val="28"/>
          <w:szCs w:val="28"/>
        </w:rPr>
        <w:t xml:space="preserve">) </w:t>
      </w:r>
      <w:r w:rsidR="00AD0ABC">
        <w:rPr>
          <w:rFonts w:eastAsia="Monotype Corsiva"/>
          <w:b/>
          <w:i/>
          <w:color w:val="002060"/>
          <w:sz w:val="28"/>
          <w:szCs w:val="28"/>
          <w:lang w:val="uk-UA"/>
        </w:rPr>
        <w:t>вересень</w:t>
      </w:r>
      <w:r w:rsidR="004576B4" w:rsidRPr="00092F2F">
        <w:rPr>
          <w:rFonts w:eastAsia="Monotype Corsiva"/>
          <w:b/>
          <w:i/>
          <w:color w:val="002060"/>
          <w:sz w:val="28"/>
          <w:szCs w:val="28"/>
          <w:lang w:val="uk-UA"/>
        </w:rPr>
        <w:t xml:space="preserve"> </w:t>
      </w:r>
      <w:r w:rsidR="004576B4" w:rsidRPr="00092F2F">
        <w:rPr>
          <w:rFonts w:eastAsia="Monotype Corsiva"/>
          <w:b/>
          <w:i/>
          <w:color w:val="002060"/>
          <w:sz w:val="28"/>
          <w:szCs w:val="28"/>
        </w:rPr>
        <w:t>20</w:t>
      </w:r>
      <w:r w:rsidR="00A537A0" w:rsidRPr="00092F2F">
        <w:rPr>
          <w:rFonts w:eastAsia="Monotype Corsiva"/>
          <w:b/>
          <w:i/>
          <w:color w:val="002060"/>
          <w:sz w:val="28"/>
          <w:szCs w:val="28"/>
          <w:lang w:val="uk-UA"/>
        </w:rPr>
        <w:t>20</w:t>
      </w:r>
    </w:p>
    <w:p w:rsidR="005C47C5" w:rsidRPr="00092F2F" w:rsidRDefault="00093E38" w:rsidP="0062373A">
      <w:pPr>
        <w:tabs>
          <w:tab w:val="center" w:pos="5725"/>
        </w:tabs>
        <w:spacing w:after="0" w:line="240" w:lineRule="auto"/>
        <w:ind w:left="0" w:firstLine="0"/>
        <w:jc w:val="center"/>
        <w:rPr>
          <w:b/>
          <w:color w:val="002060"/>
          <w:sz w:val="28"/>
          <w:szCs w:val="28"/>
        </w:rPr>
      </w:pPr>
      <w:r w:rsidRPr="00092F2F">
        <w:rPr>
          <w:rFonts w:eastAsia="Calibri"/>
          <w:b/>
          <w:noProof/>
          <w:color w:val="002060"/>
          <w:sz w:val="28"/>
          <w:szCs w:val="28"/>
          <w:lang w:val="uk-UA" w:eastAsia="uk-UA"/>
        </w:rPr>
        <mc:AlternateContent>
          <mc:Choice Requires="wpg">
            <w:drawing>
              <wp:anchor distT="0" distB="0" distL="114300" distR="114300" simplePos="0" relativeHeight="251667968" behindDoc="1" locked="0" layoutInCell="1" allowOverlap="1" wp14:anchorId="3913F0CD" wp14:editId="4D09B520">
                <wp:simplePos x="0" y="0"/>
                <wp:positionH relativeFrom="column">
                  <wp:posOffset>-146685</wp:posOffset>
                </wp:positionH>
                <wp:positionV relativeFrom="paragraph">
                  <wp:posOffset>5080</wp:posOffset>
                </wp:positionV>
                <wp:extent cx="7156450" cy="323850"/>
                <wp:effectExtent l="0" t="0" r="6350" b="0"/>
                <wp:wrapNone/>
                <wp:docPr id="18"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0" cy="323850"/>
                          <a:chOff x="0" y="0"/>
                          <a:chExt cx="71564" cy="4635"/>
                        </a:xfrm>
                      </wpg:grpSpPr>
                      <wps:wsp>
                        <wps:cNvPr id="22" name="Shape 115"/>
                        <wps:cNvSpPr>
                          <a:spLocks/>
                        </wps:cNvSpPr>
                        <wps:spPr bwMode="auto">
                          <a:xfrm>
                            <a:off x="127" y="254"/>
                            <a:ext cx="71437" cy="4381"/>
                          </a:xfrm>
                          <a:custGeom>
                            <a:avLst/>
                            <a:gdLst>
                              <a:gd name="T0" fmla="*/ 73025 w 7143750"/>
                              <a:gd name="T1" fmla="*/ 0 h 438150"/>
                              <a:gd name="T2" fmla="*/ 7070725 w 7143750"/>
                              <a:gd name="T3" fmla="*/ 0 h 438150"/>
                              <a:gd name="T4" fmla="*/ 7143750 w 7143750"/>
                              <a:gd name="T5" fmla="*/ 73025 h 438150"/>
                              <a:gd name="T6" fmla="*/ 7143750 w 7143750"/>
                              <a:gd name="T7" fmla="*/ 365125 h 438150"/>
                              <a:gd name="T8" fmla="*/ 7070725 w 7143750"/>
                              <a:gd name="T9" fmla="*/ 438150 h 438150"/>
                              <a:gd name="T10" fmla="*/ 73025 w 7143750"/>
                              <a:gd name="T11" fmla="*/ 438150 h 438150"/>
                              <a:gd name="T12" fmla="*/ 0 w 7143750"/>
                              <a:gd name="T13" fmla="*/ 365125 h 438150"/>
                              <a:gd name="T14" fmla="*/ 0 w 7143750"/>
                              <a:gd name="T15" fmla="*/ 73025 h 438150"/>
                              <a:gd name="T16" fmla="*/ 73025 w 7143750"/>
                              <a:gd name="T17" fmla="*/ 0 h 438150"/>
                              <a:gd name="T18" fmla="*/ 0 w 7143750"/>
                              <a:gd name="T19" fmla="*/ 0 h 438150"/>
                              <a:gd name="T20" fmla="*/ 7143750 w 7143750"/>
                              <a:gd name="T21" fmla="*/ 438150 h 438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143750" h="438150">
                                <a:moveTo>
                                  <a:pt x="73025" y="0"/>
                                </a:moveTo>
                                <a:lnTo>
                                  <a:pt x="7070725" y="0"/>
                                </a:lnTo>
                                <a:cubicBezTo>
                                  <a:pt x="7111111" y="0"/>
                                  <a:pt x="7143750" y="32639"/>
                                  <a:pt x="7143750" y="73025"/>
                                </a:cubicBezTo>
                                <a:lnTo>
                                  <a:pt x="7143750" y="365125"/>
                                </a:lnTo>
                                <a:cubicBezTo>
                                  <a:pt x="7143750" y="405511"/>
                                  <a:pt x="7111111" y="438150"/>
                                  <a:pt x="7070725" y="438150"/>
                                </a:cubicBezTo>
                                <a:lnTo>
                                  <a:pt x="73025" y="438150"/>
                                </a:lnTo>
                                <a:cubicBezTo>
                                  <a:pt x="32703" y="438150"/>
                                  <a:pt x="0" y="405511"/>
                                  <a:pt x="0" y="365125"/>
                                </a:cubicBezTo>
                                <a:lnTo>
                                  <a:pt x="0" y="73025"/>
                                </a:lnTo>
                                <a:cubicBezTo>
                                  <a:pt x="0" y="32639"/>
                                  <a:pt x="32703" y="0"/>
                                  <a:pt x="73025" y="0"/>
                                </a:cubicBezTo>
                                <a:close/>
                              </a:path>
                            </a:pathLst>
                          </a:custGeom>
                          <a:solidFill>
                            <a:srgbClr val="375623">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119"/>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36" y="-30"/>
                            <a:ext cx="71474" cy="4419"/>
                          </a:xfrm>
                          <a:prstGeom prst="rect">
                            <a:avLst/>
                          </a:prstGeom>
                          <a:noFill/>
                          <a:extLst>
                            <a:ext uri="{909E8E84-426E-40DD-AFC4-6F175D3DCCD1}">
                              <a14:hiddenFill xmlns:a14="http://schemas.microsoft.com/office/drawing/2010/main">
                                <a:solidFill>
                                  <a:srgbClr val="FFFFFF"/>
                                </a:solidFill>
                              </a14:hiddenFill>
                            </a:ext>
                          </a:extLst>
                        </pic:spPr>
                      </pic:pic>
                      <wps:wsp>
                        <wps:cNvPr id="27" name="Shape 117"/>
                        <wps:cNvSpPr>
                          <a:spLocks/>
                        </wps:cNvSpPr>
                        <wps:spPr bwMode="auto">
                          <a:xfrm>
                            <a:off x="0" y="0"/>
                            <a:ext cx="71437" cy="4381"/>
                          </a:xfrm>
                          <a:custGeom>
                            <a:avLst/>
                            <a:gdLst>
                              <a:gd name="T0" fmla="*/ 73025 w 7143750"/>
                              <a:gd name="T1" fmla="*/ 0 h 438150"/>
                              <a:gd name="T2" fmla="*/ 0 w 7143750"/>
                              <a:gd name="T3" fmla="*/ 73025 h 438150"/>
                              <a:gd name="T4" fmla="*/ 0 w 7143750"/>
                              <a:gd name="T5" fmla="*/ 365125 h 438150"/>
                              <a:gd name="T6" fmla="*/ 73025 w 7143750"/>
                              <a:gd name="T7" fmla="*/ 438150 h 438150"/>
                              <a:gd name="T8" fmla="*/ 7070725 w 7143750"/>
                              <a:gd name="T9" fmla="*/ 438150 h 438150"/>
                              <a:gd name="T10" fmla="*/ 7143750 w 7143750"/>
                              <a:gd name="T11" fmla="*/ 365125 h 438150"/>
                              <a:gd name="T12" fmla="*/ 7143750 w 7143750"/>
                              <a:gd name="T13" fmla="*/ 73025 h 438150"/>
                              <a:gd name="T14" fmla="*/ 7070725 w 7143750"/>
                              <a:gd name="T15" fmla="*/ 0 h 438150"/>
                              <a:gd name="T16" fmla="*/ 73025 w 7143750"/>
                              <a:gd name="T17" fmla="*/ 0 h 438150"/>
                              <a:gd name="T18" fmla="*/ 0 w 7143750"/>
                              <a:gd name="T19" fmla="*/ 0 h 438150"/>
                              <a:gd name="T20" fmla="*/ 7143750 w 7143750"/>
                              <a:gd name="T21" fmla="*/ 438150 h 438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143750" h="438150">
                                <a:moveTo>
                                  <a:pt x="73025" y="0"/>
                                </a:moveTo>
                                <a:cubicBezTo>
                                  <a:pt x="32703" y="0"/>
                                  <a:pt x="0" y="32639"/>
                                  <a:pt x="0" y="73025"/>
                                </a:cubicBezTo>
                                <a:lnTo>
                                  <a:pt x="0" y="365125"/>
                                </a:lnTo>
                                <a:cubicBezTo>
                                  <a:pt x="0" y="405511"/>
                                  <a:pt x="32703" y="438150"/>
                                  <a:pt x="73025" y="438150"/>
                                </a:cubicBezTo>
                                <a:lnTo>
                                  <a:pt x="7070725" y="438150"/>
                                </a:lnTo>
                                <a:cubicBezTo>
                                  <a:pt x="7111111" y="438150"/>
                                  <a:pt x="7143750" y="405511"/>
                                  <a:pt x="7143750" y="365125"/>
                                </a:cubicBezTo>
                                <a:lnTo>
                                  <a:pt x="7143750" y="73025"/>
                                </a:lnTo>
                                <a:cubicBezTo>
                                  <a:pt x="7143750" y="32639"/>
                                  <a:pt x="7111111" y="0"/>
                                  <a:pt x="7070725" y="0"/>
                                </a:cubicBezTo>
                                <a:lnTo>
                                  <a:pt x="73025" y="0"/>
                                </a:lnTo>
                                <a:close/>
                              </a:path>
                            </a:pathLst>
                          </a:custGeom>
                          <a:noFill/>
                          <a:ln w="12700" cap="rnd">
                            <a:solidFill>
                              <a:srgbClr val="A8D08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5" o:spid="_x0000_s1026" style="position:absolute;margin-left:-11.55pt;margin-top:.4pt;width:563.5pt;height:25.5pt;z-index:-251648512" coordsize="71564,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j0bAcAALQeAAAOAAAAZHJzL2Uyb0RvYy54bWzsWe2Om0YU/V+p74D4&#10;WckxXza2td5oY+9GldI2atwHGAM2KMBQwOvdVH33njvDx7CssTdpq1aJpfUCc7ncOefO5Z7x1euH&#10;JNbug7yIeLrUzVeGrgWpx/0o3S/13zZ3o5muFSVLfRbzNFjqj0Ghv77+/rurY7YILB7y2A9yDU7S&#10;YnHMlnpYltliPC68MEhY8YpnQYrBHc8TVuI034/9nB3hPYnHlmFMx0ee+1nOvaAocHUtB/Vr4X+3&#10;C7zyl92uCEotXuqIrRTfufje0vf4+oot9jnLwsirwmCfEUXCohQPbVytWcm0Qx71XCWRl/OC78pX&#10;Hk/GfLeLvEDMAbMxjSezeZvzQybmsl8c91kDE6B9gtNnu/V+vn+fa5EP7sBUyhJwJB6rmZPZhOA5&#10;ZvsFrN7m2YfsfS7niMN33PtYYHj8dJzO99JY2x5/4j48skPJBTwPuzwhF5i49iBYeGxYCB5KzcNF&#10;15xMnQnI8jBmW/YMx4ImLwSXvdu88Fa9Ud7mTG0R/Jgt5CNFmFVYNCdkW9ECWnwZoB9ClgWCp4Kg&#10;qgC1rBpQMa6ZZoWnMKrBLFQklREKsQDgZzE0LVfXgJQ1cSRMLY6OjSFC0bFnJg02cLCFdyjKtwEX&#10;bLD7d0UpIN77OBIc+1UybEDELomxKH4Ya65tWBPtqLkmXNe07BtTUzE1tFCjx/atAEvr0HANd8il&#10;rRifdukoVlVsp6OcqMZiQqcinaqWcsqn3QLqZlr2dGJiVqf8YqU1ppj/MAJzxVgCetKv+RKuVLLO&#10;+VUpM05DYKpsncHAVDkb8nk5XWaHrzOpqtJ1OrGoKDZUDUWpsnTandUh6FxGWWcowmpu1isL6yXs&#10;PaTVGsaRxug9bIjam/GCiictaJSETV0QYEUL/oQxmCdju6oew8aglIzryjtsDLLI2L3IM2gg4/lF&#10;xrQMyNq8bIpmNUdkryyRw3FT4grvl02TklKYdyYK6vCUiqccXQr1JxvKNnQoGxPZhB5lQ+mCLmWD&#10;RBDVOWMl0Ux00aF2pJelrMRaKKs8yi0NJ/w+2HBhWBLponCLQMS7FI9vLeK0YynrUce2tvAO28h7&#10;E3zq2Jvi09ojNvnIOjLM3ramtuDuuUEZWwV95wn1c59xKApsxVdt9nx4FT6IwjEmE5kTbRht8OrL&#10;qnqgAkU7StQNRUl1R6DRuWUoRttyDVROilB5YcoYZCr3I5fXZY2t03YgKmmuIj0UUOX8KWltnFVD&#10;VsHUzLjOrS4+XsyLQNJLWSu6kCaTBZptJ1LwOPLvojim1C3y/XYV59o9w+JAvzG1bJHcLM5CJq9O&#10;DHNer8PKXPjv+IlFgUs5+ZVxyCtolKrVRC2T6Nb/mJuWY7yx5qO76cwdOXfOZDR3jdkIz3kznxrO&#10;3Fnf/UlRmM4ijHw/SN9FaVArB9O5rJGsNIzs+YV2oLUsl24n9A4EhvhUbHfMkqiEioqjBG08ksmo&#10;+AkD5t+mPubMFiWLYnk87sYu8AIA9X8BCdpl2X7KXnnL/Ue0ojlHdUJyQO/hIOT5J107Qjst9eL3&#10;A8sDXYt/TNFLz03HgVkpTpyJS3UsV0e26ghLPbha6qWOtxUdrkqc4ZZDlkf7EE8yBe0pv4GM2EXU&#10;qYr4ZFTVCdr566ss8hb4q+jAUY+O84ISd5UHmosUpclFPhKWfzxkI2g6ZHa0jeKofBT6FJFTUOn9&#10;+8gj9UQnikTAu0RqLgzTUzXLRPHHBGs7eRfqVeQJxaWlfBXipR7cFBleG4RNeynP+ZE4BwXy1df1&#10;MqbTTiTbOMrq1UbH1ZwB/xN9+QxsUruuuXdIgrSUYjwPYkyfp0UYZQU4XwTJNvCXev6jjzg9bASU&#10;UINQ9lEsKH1uBVqzG8OYW29Gq4mxGjmGezu6mTvuyDVuXcdwZubKXNUr8FAEQIXF6yz68iUoS0Nv&#10;JbAFISPrkfcrMBfLqSjzoPRQzNhih7JSXUc1awYE2i3AhP1Fem5ky45hZFermIqT1MWOi3wRes6R&#10;WYLn1Yo6y2UV1egAiCNQAXGt7WBam1DQTTVki+dImBvz29ntzBk51vQWJKzXo5u7lTOa3pnuZG2v&#10;V6u1WZMgyyCl0ZdzIGA++Q64E59+AVQqmsxmTLbHY00A6gUd4u/f2geA1JCLvN4HEK0gVVhUgr9t&#10;HwAFEx1EP2f+83sAA7JK1ZNy7+GUpMbCuESnqWLyjEB9gZhUtaRs4U5KdFVP/nPS/5yyRBfcwnUG&#10;B5JHDbRnN1c6WwDDlHV2AM5igc2zNozTCvvbHgCV0FZb4ujbHgDte54R9V/5HkBXsUldd0LuyfdM&#10;T9HLy6rC7Pqs9aYqazvytTbo3qaa91VwG2JfOctQuqqa8mBAJVdF6IkUx01DsbnKBsgzUSi7IP34&#10;m90b2iNRtzQGo1RcqngPB9lug/SoU2dQ9Q+Vslc2QMTAOfx6OwFNTC/YA1Ba0zglXSwkLRpfEpp5&#10;6ou2tiN/Oyr5ZrY2Zut+k4gtr5epZLBOtfQraY//n4Jf/KyHn0bF5kX1My799qqeiw2C9sfm6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xJ8A53gAAAAgBAAAPAAAAZHJzL2Rv&#10;d25yZXYueG1sTI9BS8NAFITvgv9heYK3drMNlRqzKaWopyLYCuLtNfuahGbfhuw2Sf+925Mehxlm&#10;vsnXk23FQL1vHGtQ8wQEcelMw5WGr8PbbAXCB2SDrWPScCUP6+L+LsfMuJE/adiHSsQS9hlqqEPo&#10;Mil9WZNFP3cdcfROrrcYouwraXocY7lt5SJJnqTFhuNCjR1tayrP+4vV8D7iuEnV67A7n7bXn8Py&#10;43unSOvHh2nzAiLQFP7CcMOP6FBEpqO7sPGi1TBbpCpGNcQDN1sl6TOIo4alWoEscvn/QPELAAD/&#10;/wMAUEsDBAoAAAAAAAAAIQAjoBpx5gMAAOYDAAAUAAAAZHJzL21lZGlhL2ltYWdlMS5wbmeJUE5H&#10;DQoaCgAAAA1JSERSAAAC7wAAAC4IBgAAAJio92kAAAABc1JHQgCuzhzpAAAABGdBTUEAALGPC/xh&#10;BQAAAAlwSFlzAAAOwwAADsMBx2+oZAAAA3tJREFUeF7t2j9vlVUcB/BDNATD5KxOvgajTibG1TgZ&#10;X4IDi4uDg6MJCdOzOZiwMHXQ0FsoGLSS3raX8qciDdYWuH9KSy+1FK6l7b3Pc+/xlNQYjCvhDJ/v&#10;L58859zzewHf4Yb/ZjQaHU8+qKrqq+Fw+G06nwEAAF681L9PJyfT+bPkjRjjkcOa/nwOHtLCe8mF&#10;ZJDuIiIiIiLyEpL6+DBpJSeS1w4r+78py/Ljalg9HEVjjDHGGGNMDjMcDsvku1Tgjx/W9hAGg8H7&#10;VZWK+yitAAAA2UjlvUq+iTG+cvB3mWPVsKoNR8MIAADkJ/X13mAweDeMRoN3yqrc/78lAAAgB1Uc&#10;DstToaoGJ8phGav0AwAAkKlhuRD6/f7JdDi4AAAAmSqrQS+UZb8oq366AAAAOXtW3gfpAAAA5C3s&#10;lXvFfrkXAQCAvKXyvpvK+266AAAAOUvlfafYGzyNAABA3sJOv1c87fciAACQt9BL5X2n/yQCAAB5&#10;C7297eKv/e0IAADkLTze2ywe721FAAAgb2F7p1ts725GAAAgb2FrZ6PYetqNAABA3kK3t15s7qxH&#10;AAAgb6m8d4pubzUCAAB5CxupvD/otSMAAJC3cL93t1h7ci8CAAB5C53t5WJ1eyUCAAB5C52tpaL9&#10;6I8IAADkLTS3bhfNR7cjAACQt7CyebO4++etCAAA5C0sd28WK5u/RgAAIG9hqXu9WHp4IwIAAHkL&#10;t7vzxe/dqxEAAMhbuLXRKBY3GhEAAMhbuLk+W9x6MBsBAIC8pfI+Xfy2Xo8AAEDewsL9y8XC2uUI&#10;AADkLVzvTBU31n6JAABA3sLVzk/F9fs/RwAAIG9hvnOpuLZ6KQIAAHkLjc6FYr7zYwQAAPIWrqxe&#10;PHWlczECAAD5arQv7odGa/LLRmcyNjoXAACATM11Ju+E2buTH801z1eNdirwAABAlmZb506H6fbE&#10;6+mwMNc+HwEAgAy1Jsr6vYlPwkFm2xOfzrQmdufa59IjAACQi9nWxCj19bGp5tSxZ+V9Kk69Ot2q&#10;fT3Tqu2nx4MFAADgJZs5KO6tiavzKz+89ay4/5OxxbGjs/fGP59p1tbqzdooLR4sAwAAL8X4/kxz&#10;/MzU8vk3Dyv784kxHqkvf//29J3aF2nx7EyrtlRvjm+kLwAA8OK1681avd48e2qmdfbDxcWxo4dV&#10;PSWEvwEcVgcYPQ1OmAAAAABJRU5ErkJgglBLAQItABQABgAIAAAAIQCxgme2CgEAABMCAAATAAAA&#10;AAAAAAAAAAAAAAAAAABbQ29udGVudF9UeXBlc10ueG1sUEsBAi0AFAAGAAgAAAAhADj9If/WAAAA&#10;lAEAAAsAAAAAAAAAAAAAAAAAOwEAAF9yZWxzLy5yZWxzUEsBAi0AFAAGAAgAAAAhABRj6PRsBwAA&#10;tB4AAA4AAAAAAAAAAAAAAAAAOgIAAGRycy9lMm9Eb2MueG1sUEsBAi0AFAAGAAgAAAAhAKomDr68&#10;AAAAIQEAABkAAAAAAAAAAAAAAAAA0gkAAGRycy9fcmVscy9lMm9Eb2MueG1sLnJlbHNQSwECLQAU&#10;AAYACAAAACEAcSfAOd4AAAAIAQAADwAAAAAAAAAAAAAAAADFCgAAZHJzL2Rvd25yZXYueG1sUEsB&#10;Ai0ACgAAAAAAAAAhACOgGnHmAwAA5gMAABQAAAAAAAAAAAAAAAAA0AsAAGRycy9tZWRpYS9pbWFn&#10;ZTEucG5nUEsFBgAAAAAGAAYAfAEAAOgPAAAAAA==&#10;">
                <v:shape id="Shape 115" o:spid="_x0000_s1027" style="position:absolute;left:127;top:254;width:71437;height:4381;visibility:visible;mso-wrap-style:square;v-text-anchor:top" coordsize="714375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uP8MA&#10;AADbAAAADwAAAGRycy9kb3ducmV2LnhtbESPQWsCMRSE7wX/Q3iCl6LZ7qEtq1FEKQoFqdaDx8fm&#10;uQluXpYk6vrvm0Khx2FmvmFmi9614kYhWs8KXiYFCOLaa8uNguP3x/gdREzIGlvPpOBBERbzwdMM&#10;K+3vvKfbITUiQzhWqMCk1FVSxtqQwzjxHXH2zj44TFmGRuqA9wx3rSyL4lU6tJwXDHa0MlRfDlen&#10;YP11NbXdf8bdadOe3zzubHgmpUbDfjkFkahP/+G/9lYrKEv4/ZJ/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IuP8MAAADbAAAADwAAAAAAAAAAAAAAAACYAgAAZHJzL2Rv&#10;d25yZXYueG1sUEsFBgAAAAAEAAQA9QAAAIgDAAAAAA==&#10;" path="m73025,l7070725,v40386,,73025,32639,73025,73025l7143750,365125v,40386,-32639,73025,-73025,73025l73025,438150c32703,438150,,405511,,365125l,73025c,32639,32703,,73025,xe" fillcolor="#375623" stroked="f" strokeweight="0">
                  <v:fill opacity="32896f"/>
                  <v:stroke miterlimit="83231f" joinstyle="miter"/>
                  <v:path arrowok="t" o:connecttype="custom" o:connectlocs="730,0;70707,0;71437,730;71437,3651;70707,4381;730,4381;0,3651;0,730;730,0" o:connectangles="0,0,0,0,0,0,0,0,0" textboxrect="0,0,7143750,4381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9" o:spid="_x0000_s1028" type="#_x0000_t75" style="position:absolute;left:-36;top:-30;width:71474;height:4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FM/FAAAA2wAAAA8AAABkcnMvZG93bnJldi54bWxEj0FrAjEUhO8F/0N4greadW1L3RqlFAR7&#10;kFrtQW/PzesmuHlZN1HXf98UCj0OM/MNM513rhYXaoP1rGA0zEAQl15brhR8bRf3zyBCRNZYeyYF&#10;Nwown/Xuplhof+VPumxiJRKEQ4EKTIxNIWUoDTkMQ98QJ+/btw5jkm0ldYvXBHe1zLPsSTq0nBYM&#10;NvRmqDxuzk7B2GzHq3w/se5kHz/Wi8a/H8qdUoN+9/oCIlIX/8N/7aVWkD/A75f0A+T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9BTPxQAAANsAAAAPAAAAAAAAAAAAAAAA&#10;AJ8CAABkcnMvZG93bnJldi54bWxQSwUGAAAAAAQABAD3AAAAkQMAAAAA&#10;">
                  <v:imagedata r:id="rId8" o:title=""/>
                </v:shape>
                <v:shape id="Shape 117" o:spid="_x0000_s1029" style="position:absolute;width:71437;height:4381;visibility:visible;mso-wrap-style:square;v-text-anchor:top" coordsize="714375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ROcEA&#10;AADbAAAADwAAAGRycy9kb3ducmV2LnhtbESP0WoCMRRE3wv9h3ALvtWkWtqyGqVYBItPaj/gsrnd&#10;LG5uQpLurn9vBKGPw8ycYZbr0XWip5hazxpepgoEce1Ny42Gn9P2+QNEysgGO8+k4UIJ1qvHhyVW&#10;xg98oP6YG1EgnCrUYHMOlZSptuQwTX0gLt6vjw5zkbGRJuJQ4K6TM6XepMOWy4LFQBtL9fn45zS8&#10;xq8NqxC3/X7X2rkK3yMNQevJ0/i5AJFpzP/he3tnNMze4fal/AC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BkTnBAAAA2wAAAA8AAAAAAAAAAAAAAAAAmAIAAGRycy9kb3du&#10;cmV2LnhtbFBLBQYAAAAABAAEAPUAAACGAwAAAAA=&#10;" path="m73025,c32703,,,32639,,73025l,365125v,40386,32703,73025,73025,73025l7070725,438150v40386,,73025,-32639,73025,-73025l7143750,73025c7143750,32639,7111111,,7070725,l73025,xe" filled="f" strokecolor="#a8d08d" strokeweight="1pt">
                  <v:stroke miterlimit="83231f" joinstyle="miter" endcap="round"/>
                  <v:path arrowok="t" o:connecttype="custom" o:connectlocs="730,0;0,730;0,3651;730,4381;70707,4381;71437,3651;71437,730;70707,0;730,0" o:connectangles="0,0,0,0,0,0,0,0,0" textboxrect="0,0,7143750,438150"/>
                </v:shape>
              </v:group>
            </w:pict>
          </mc:Fallback>
        </mc:AlternateContent>
      </w:r>
      <w:r w:rsidR="004576B4" w:rsidRPr="00092F2F">
        <w:rPr>
          <w:rFonts w:eastAsia="Monotype Corsiva"/>
          <w:b/>
          <w:i/>
          <w:color w:val="002060"/>
          <w:sz w:val="28"/>
          <w:szCs w:val="28"/>
        </w:rPr>
        <w:t xml:space="preserve">Газета </w:t>
      </w:r>
      <w:proofErr w:type="spellStart"/>
      <w:r w:rsidR="004576B4" w:rsidRPr="00092F2F">
        <w:rPr>
          <w:rFonts w:eastAsia="Monotype Corsiva"/>
          <w:b/>
          <w:i/>
          <w:color w:val="002060"/>
          <w:sz w:val="28"/>
          <w:szCs w:val="28"/>
        </w:rPr>
        <w:t>Ніжинського</w:t>
      </w:r>
      <w:proofErr w:type="spellEnd"/>
      <w:r w:rsidR="00B351A6" w:rsidRPr="00092F2F">
        <w:rPr>
          <w:rFonts w:eastAsia="Monotype Corsiva"/>
          <w:b/>
          <w:i/>
          <w:color w:val="002060"/>
          <w:sz w:val="28"/>
          <w:szCs w:val="28"/>
          <w:lang w:val="uk-UA"/>
        </w:rPr>
        <w:t xml:space="preserve"> </w:t>
      </w:r>
      <w:proofErr w:type="spellStart"/>
      <w:r w:rsidR="004576B4" w:rsidRPr="00092F2F">
        <w:rPr>
          <w:rFonts w:eastAsia="Monotype Corsiva"/>
          <w:b/>
          <w:i/>
          <w:color w:val="002060"/>
          <w:sz w:val="28"/>
          <w:szCs w:val="28"/>
        </w:rPr>
        <w:t>обласного</w:t>
      </w:r>
      <w:proofErr w:type="spellEnd"/>
      <w:r w:rsidR="00B351A6" w:rsidRPr="00092F2F">
        <w:rPr>
          <w:rFonts w:eastAsia="Monotype Corsiva"/>
          <w:b/>
          <w:i/>
          <w:color w:val="002060"/>
          <w:sz w:val="28"/>
          <w:szCs w:val="28"/>
          <w:lang w:val="uk-UA"/>
        </w:rPr>
        <w:t xml:space="preserve"> </w:t>
      </w:r>
      <w:proofErr w:type="spellStart"/>
      <w:r w:rsidR="004576B4" w:rsidRPr="00092F2F">
        <w:rPr>
          <w:rFonts w:eastAsia="Monotype Corsiva"/>
          <w:b/>
          <w:i/>
          <w:color w:val="002060"/>
          <w:sz w:val="28"/>
          <w:szCs w:val="28"/>
        </w:rPr>
        <w:t>педагогічного</w:t>
      </w:r>
      <w:proofErr w:type="spellEnd"/>
      <w:r w:rsidR="00B351A6" w:rsidRPr="00092F2F">
        <w:rPr>
          <w:rFonts w:eastAsia="Monotype Corsiva"/>
          <w:b/>
          <w:i/>
          <w:color w:val="002060"/>
          <w:sz w:val="28"/>
          <w:szCs w:val="28"/>
          <w:lang w:val="uk-UA"/>
        </w:rPr>
        <w:t xml:space="preserve"> </w:t>
      </w:r>
      <w:proofErr w:type="spellStart"/>
      <w:r w:rsidR="004576B4" w:rsidRPr="00092F2F">
        <w:rPr>
          <w:rFonts w:eastAsia="Monotype Corsiva"/>
          <w:b/>
          <w:i/>
          <w:color w:val="002060"/>
          <w:sz w:val="28"/>
          <w:szCs w:val="28"/>
        </w:rPr>
        <w:t>ліцею</w:t>
      </w:r>
      <w:proofErr w:type="spellEnd"/>
      <w:r w:rsidR="00B351A6" w:rsidRPr="00092F2F">
        <w:rPr>
          <w:rFonts w:eastAsia="Monotype Corsiva"/>
          <w:b/>
          <w:i/>
          <w:color w:val="002060"/>
          <w:sz w:val="28"/>
          <w:szCs w:val="28"/>
          <w:lang w:val="uk-UA"/>
        </w:rPr>
        <w:t xml:space="preserve"> </w:t>
      </w:r>
      <w:proofErr w:type="spellStart"/>
      <w:r w:rsidR="004576B4" w:rsidRPr="00092F2F">
        <w:rPr>
          <w:rFonts w:eastAsia="Monotype Corsiva"/>
          <w:b/>
          <w:i/>
          <w:color w:val="002060"/>
          <w:sz w:val="28"/>
          <w:szCs w:val="28"/>
        </w:rPr>
        <w:t>Чернігівської</w:t>
      </w:r>
      <w:proofErr w:type="spellEnd"/>
      <w:r w:rsidR="00B351A6" w:rsidRPr="00092F2F">
        <w:rPr>
          <w:rFonts w:eastAsia="Monotype Corsiva"/>
          <w:b/>
          <w:i/>
          <w:color w:val="002060"/>
          <w:sz w:val="28"/>
          <w:szCs w:val="28"/>
          <w:lang w:val="uk-UA"/>
        </w:rPr>
        <w:t xml:space="preserve"> </w:t>
      </w:r>
      <w:proofErr w:type="spellStart"/>
      <w:r w:rsidR="004576B4" w:rsidRPr="00092F2F">
        <w:rPr>
          <w:rFonts w:eastAsia="Monotype Corsiva"/>
          <w:b/>
          <w:i/>
          <w:color w:val="002060"/>
          <w:sz w:val="28"/>
          <w:szCs w:val="28"/>
        </w:rPr>
        <w:t>обласної</w:t>
      </w:r>
      <w:proofErr w:type="spellEnd"/>
      <w:r w:rsidR="004576B4" w:rsidRPr="00092F2F">
        <w:rPr>
          <w:rFonts w:eastAsia="Monotype Corsiva"/>
          <w:b/>
          <w:i/>
          <w:color w:val="002060"/>
          <w:sz w:val="28"/>
          <w:szCs w:val="28"/>
        </w:rPr>
        <w:t xml:space="preserve"> </w:t>
      </w:r>
      <w:proofErr w:type="gramStart"/>
      <w:r w:rsidR="004576B4" w:rsidRPr="00092F2F">
        <w:rPr>
          <w:rFonts w:eastAsia="Monotype Corsiva"/>
          <w:b/>
          <w:i/>
          <w:color w:val="002060"/>
          <w:sz w:val="28"/>
          <w:szCs w:val="28"/>
        </w:rPr>
        <w:t>ради</w:t>
      </w:r>
      <w:proofErr w:type="gramEnd"/>
    </w:p>
    <w:p w:rsidR="0062373A" w:rsidRDefault="0062373A" w:rsidP="0062373A">
      <w:pPr>
        <w:pStyle w:val="1"/>
        <w:spacing w:after="0" w:line="240" w:lineRule="auto"/>
        <w:ind w:left="-5"/>
        <w:jc w:val="center"/>
        <w:rPr>
          <w:color w:val="0000FF"/>
          <w:sz w:val="36"/>
          <w:szCs w:val="36"/>
          <w:lang w:val="uk-UA"/>
        </w:rPr>
      </w:pPr>
    </w:p>
    <w:p w:rsidR="00AD0ABC" w:rsidRDefault="00AD0ABC" w:rsidP="0062373A">
      <w:pPr>
        <w:spacing w:after="0" w:line="240" w:lineRule="auto"/>
        <w:ind w:left="10" w:right="-12" w:firstLine="698"/>
        <w:rPr>
          <w:szCs w:val="24"/>
          <w:lang w:val="uk-UA"/>
        </w:rPr>
      </w:pPr>
      <w:r>
        <w:rPr>
          <w:noProof/>
          <w:szCs w:val="24"/>
          <w:lang w:val="uk-UA" w:eastAsia="uk-UA"/>
        </w:rPr>
        <mc:AlternateContent>
          <mc:Choice Requires="wps">
            <w:drawing>
              <wp:anchor distT="0" distB="0" distL="114300" distR="114300" simplePos="0" relativeHeight="251642368" behindDoc="1" locked="0" layoutInCell="1" allowOverlap="1" wp14:anchorId="6DCF3CC2" wp14:editId="425ADFCE">
                <wp:simplePos x="0" y="0"/>
                <wp:positionH relativeFrom="column">
                  <wp:posOffset>-80009</wp:posOffset>
                </wp:positionH>
                <wp:positionV relativeFrom="paragraph">
                  <wp:posOffset>128270</wp:posOffset>
                </wp:positionV>
                <wp:extent cx="7143750" cy="2857500"/>
                <wp:effectExtent l="0" t="0" r="19050"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7143750" cy="2857500"/>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3E4131C2" id="Скругленный прямоугольник 8" o:spid="_x0000_s1026" style="position:absolute;margin-left:-6.3pt;margin-top:10.1pt;width:562.5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E2tQIAAHQFAAAOAAAAZHJzL2Uyb0RvYy54bWysVM1uEzEQviPxDpbvdLMh/Yu6qaJWRUhV&#10;qdqinh2vN1nh9RjbySackDiCxDPwDAgJWlpeYfNGjL2bbSg5IS67M575ZjyfZ+bgcF5IMhPG5qAS&#10;Gm91KBGKQ5qrcUJfX50826PEOqZSJkGJhC6EpYeDp08OSt0XXZiATIUhGETZfqkTOnFO96PI8oko&#10;mN0CLRQaMzAFc6iacZQaVmL0QkbdTmcnKsGk2gAX1uLpcW2kgxA/ywR3r7LMCkdkQvFuLnxN+I78&#10;NxocsP7YMD3JeXMN9g+3KFiuMGkb6pg5RqYm/ytUkXMDFjK3xaGIIMtyLkINWE3ceVTN5YRpEWpB&#10;cqxuabL/Lyw/m50bkqcJxYdSrMAnqr5UN8v3yw/V1+q2+lbdVXfLj9UPUv3Cw8/Vz+o+mO6r2+Un&#10;NH6vbsiep7HUto/RLvW5aTSLoudknpnC/7FaMg/UL1rqxdwRjoe7ce/57ja+EEdbd28b5fA40QNc&#10;G+teCCiIFxJqYKrSC3zgwDubnVqHedF/5edTWpB5epJLGRQzHh1JQ2YMm2G/e9zBfDVkzS3yddQ3&#10;D5JbSOHBUl2IDInCu3ZDxtCioo3HOBfK7TQBg7eHZZi7BcabgNLFDajx9TARWrcFdjYB/8zYIkJW&#10;UK4FF7kCsylA+qbNXPsjfWs1e3EE6QL7w0A9OFbzkxzZP2XWnTODk4IvhtPvXuEnk1AmFBqJkgmY&#10;d5vOvT82MFopKXHyEmrfTpkRlMiXClt7P+71/KgGpbe920XFrFtG6xY1LY4A3zPGPaN5EL2/kysx&#10;M1Bc45IY+qxoYopj7oRyZ1bKkas3Aq4ZLobD4IbjqZk7VZea++CeVd9YV/NrZnTTgg679wxWU8r6&#10;j5qw9vVIBcOpgywPHfrAa8M3jnZo3GYN+d2xrgevh2U5+A0AAP//AwBQSwMEFAAGAAgAAAAhAETt&#10;ZYrhAAAACwEAAA8AAABkcnMvZG93bnJldi54bWxMj01PwzAMhu9I/IfISFyqLW019tHVnRAScGOs&#10;Q+KaNaataJyqydby78lOcLT96PXz5rvJdOJCg2stIyTzGARxZXXLNcLH8Xm2BuG8Yq06y4TwQw52&#10;xe1NrjJtRz7QpfS1CCHsMoXQeN9nUrqqIaPc3PbE4fZlB6N8GIda6kGNIdx0Mo3jpTSq5fChUT09&#10;NVR9l2eDML27zerhuC8PYxtF8mX96d6iV8T7u+lxC8LT5P9guOoHdSiC08meWTvRIcySdBlQhDRO&#10;QVyBJEkXIE4Ii1VYySKX/zsUvwAAAP//AwBQSwECLQAUAAYACAAAACEAtoM4kv4AAADhAQAAEwAA&#10;AAAAAAAAAAAAAAAAAAAAW0NvbnRlbnRfVHlwZXNdLnhtbFBLAQItABQABgAIAAAAIQA4/SH/1gAA&#10;AJQBAAALAAAAAAAAAAAAAAAAAC8BAABfcmVscy8ucmVsc1BLAQItABQABgAIAAAAIQDan2E2tQIA&#10;AHQFAAAOAAAAAAAAAAAAAAAAAC4CAABkcnMvZTJvRG9jLnhtbFBLAQItABQABgAIAAAAIQBE7WWK&#10;4QAAAAsBAAAPAAAAAAAAAAAAAAAAAA8FAABkcnMvZG93bnJldi54bWxQSwUGAAAAAAQABADzAAAA&#10;HQYAAAAA&#10;" fillcolor="#92d050" strokecolor="#70ad47 [3209]" strokeweight="1pt">
                <v:stroke joinstyle="miter"/>
              </v:roundrect>
            </w:pict>
          </mc:Fallback>
        </mc:AlternateContent>
      </w:r>
    </w:p>
    <w:p w:rsidR="00AD0ABC" w:rsidRPr="00CC7F3E" w:rsidRDefault="002913CC" w:rsidP="00CC7F3E">
      <w:pPr>
        <w:spacing w:after="0" w:line="240" w:lineRule="auto"/>
        <w:ind w:left="567" w:right="888" w:firstLine="698"/>
        <w:jc w:val="center"/>
        <w:rPr>
          <w:b/>
          <w:i/>
          <w:sz w:val="28"/>
          <w:szCs w:val="28"/>
          <w:lang w:val="uk-UA"/>
        </w:rPr>
      </w:pPr>
      <w:r w:rsidRPr="00CC7F3E">
        <w:rPr>
          <w:b/>
          <w:i/>
          <w:sz w:val="28"/>
          <w:szCs w:val="28"/>
          <w:lang w:val="uk-UA"/>
        </w:rPr>
        <w:t xml:space="preserve">ДОРОГІ </w:t>
      </w:r>
      <w:r>
        <w:rPr>
          <w:b/>
          <w:i/>
          <w:sz w:val="28"/>
          <w:szCs w:val="28"/>
          <w:lang w:val="en-US"/>
        </w:rPr>
        <w:t xml:space="preserve"> </w:t>
      </w:r>
      <w:r w:rsidRPr="00CC7F3E">
        <w:rPr>
          <w:b/>
          <w:i/>
          <w:sz w:val="28"/>
          <w:szCs w:val="28"/>
          <w:lang w:val="uk-UA"/>
        </w:rPr>
        <w:t>ЛІЦЕЇСТИ, ШАНОВНІ БАТЬКИ!</w:t>
      </w:r>
    </w:p>
    <w:p w:rsidR="00AD0ABC" w:rsidRPr="00AD0ABC" w:rsidRDefault="00CC7F3E" w:rsidP="00CC7F3E">
      <w:pPr>
        <w:spacing w:after="0" w:line="240" w:lineRule="auto"/>
        <w:ind w:left="567" w:right="888" w:firstLine="698"/>
        <w:rPr>
          <w:szCs w:val="24"/>
          <w:lang w:val="uk-UA"/>
        </w:rPr>
      </w:pPr>
      <w:r w:rsidRPr="00AD0ABC">
        <w:rPr>
          <w:noProof/>
          <w:szCs w:val="24"/>
          <w:lang w:val="uk-UA" w:eastAsia="uk-UA"/>
        </w:rPr>
        <w:drawing>
          <wp:anchor distT="0" distB="0" distL="114300" distR="114300" simplePos="0" relativeHeight="251639296" behindDoc="0" locked="0" layoutInCell="1" allowOverlap="1" wp14:anchorId="5929EB33" wp14:editId="3830FA84">
            <wp:simplePos x="0" y="0"/>
            <wp:positionH relativeFrom="column">
              <wp:posOffset>205740</wp:posOffset>
            </wp:positionH>
            <wp:positionV relativeFrom="paragraph">
              <wp:posOffset>158750</wp:posOffset>
            </wp:positionV>
            <wp:extent cx="2801620" cy="1981200"/>
            <wp:effectExtent l="0" t="0" r="0" b="0"/>
            <wp:wrapSquare wrapText="bothSides"/>
            <wp:docPr id="6" name="Рисунок 6" descr="D:\ПЛАКАТИ З ДНЕМ ЗНАНЬ\З Днем знань!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ЛАКАТИ З ДНЕМ ЗНАНЬ\З Днем знань! 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162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ABC" w:rsidRPr="00AD0ABC">
        <w:rPr>
          <w:szCs w:val="24"/>
          <w:lang w:val="uk-UA"/>
        </w:rPr>
        <w:t>Від імені творчого, відданого своїй справі колективу ліцею вітаю вас із початком нового навчального року, із Днем знань! Хай виклики сьогодення слугують нам для міцної, плідної командної роботи та безцінного спілкування.</w:t>
      </w:r>
    </w:p>
    <w:p w:rsidR="00AD0ABC" w:rsidRPr="00AD0ABC" w:rsidRDefault="00AD0ABC" w:rsidP="00CC7F3E">
      <w:pPr>
        <w:spacing w:after="0" w:line="240" w:lineRule="auto"/>
        <w:ind w:left="567" w:right="888" w:firstLine="698"/>
        <w:rPr>
          <w:szCs w:val="24"/>
          <w:lang w:val="uk-UA"/>
        </w:rPr>
      </w:pPr>
      <w:r w:rsidRPr="00AD0ABC">
        <w:rPr>
          <w:szCs w:val="24"/>
          <w:lang w:val="uk-UA"/>
        </w:rPr>
        <w:t>Сьогодні, як ніколи,</w:t>
      </w:r>
      <w:r w:rsidR="00CC7F3E">
        <w:rPr>
          <w:szCs w:val="24"/>
          <w:lang w:val="uk-UA"/>
        </w:rPr>
        <w:t xml:space="preserve"> </w:t>
      </w:r>
      <w:r w:rsidRPr="00AD0ABC">
        <w:rPr>
          <w:szCs w:val="24"/>
          <w:lang w:val="uk-UA"/>
        </w:rPr>
        <w:t>такою важливою стала ЛЮДИНА з її неповторним, неосяжним, невичерпним Я. Тож візьмемося за руки віртуального кола ліцейської родини і відчуємо її силу і енергі</w:t>
      </w:r>
      <w:r w:rsidR="00CC7F3E">
        <w:rPr>
          <w:szCs w:val="24"/>
          <w:lang w:val="uk-UA"/>
        </w:rPr>
        <w:t>ю</w:t>
      </w:r>
      <w:r w:rsidRPr="00AD0ABC">
        <w:rPr>
          <w:szCs w:val="24"/>
          <w:lang w:val="uk-UA"/>
        </w:rPr>
        <w:t>. До роботи!</w:t>
      </w:r>
      <w:r w:rsidR="00CC7F3E">
        <w:rPr>
          <w:szCs w:val="24"/>
          <w:lang w:val="uk-UA"/>
        </w:rPr>
        <w:t xml:space="preserve"> </w:t>
      </w:r>
      <w:r w:rsidRPr="00AD0ABC">
        <w:rPr>
          <w:szCs w:val="24"/>
          <w:lang w:val="uk-UA"/>
        </w:rPr>
        <w:t>Успіхів! Шануймося, бо ми того варті.</w:t>
      </w:r>
    </w:p>
    <w:p w:rsidR="00AD0ABC" w:rsidRDefault="00AD0ABC" w:rsidP="00CC7F3E">
      <w:pPr>
        <w:spacing w:after="0" w:line="240" w:lineRule="auto"/>
        <w:ind w:left="567" w:right="888" w:firstLine="698"/>
        <w:rPr>
          <w:szCs w:val="24"/>
          <w:lang w:val="uk-UA"/>
        </w:rPr>
      </w:pPr>
    </w:p>
    <w:p w:rsidR="00AD0ABC" w:rsidRPr="00CC7F3E" w:rsidRDefault="00AD0ABC" w:rsidP="00CC7F3E">
      <w:pPr>
        <w:spacing w:after="0" w:line="240" w:lineRule="auto"/>
        <w:ind w:left="567" w:right="888" w:firstLine="698"/>
        <w:jc w:val="right"/>
        <w:rPr>
          <w:b/>
          <w:i/>
          <w:szCs w:val="24"/>
          <w:lang w:val="uk-UA"/>
        </w:rPr>
      </w:pPr>
      <w:r w:rsidRPr="00CC7F3E">
        <w:rPr>
          <w:b/>
          <w:i/>
          <w:szCs w:val="24"/>
          <w:lang w:val="uk-UA"/>
        </w:rPr>
        <w:t>Із повагою, вдячністю і захопленням директор ліцею Тетяна Шевчук</w:t>
      </w:r>
    </w:p>
    <w:p w:rsidR="00CC7F3E" w:rsidRPr="00CC7F3E" w:rsidRDefault="00CC7F3E" w:rsidP="00CC7F3E">
      <w:pPr>
        <w:spacing w:after="0" w:line="240" w:lineRule="auto"/>
        <w:ind w:left="567" w:right="888" w:firstLine="698"/>
        <w:rPr>
          <w:b/>
          <w:i/>
          <w:szCs w:val="24"/>
          <w:lang w:val="uk-UA"/>
        </w:rPr>
      </w:pPr>
    </w:p>
    <w:p w:rsidR="00CC7F3E" w:rsidRDefault="00CC7F3E" w:rsidP="00CC7F3E">
      <w:pPr>
        <w:spacing w:after="0" w:line="240" w:lineRule="auto"/>
        <w:ind w:left="567" w:right="888" w:firstLine="698"/>
        <w:rPr>
          <w:szCs w:val="24"/>
          <w:lang w:val="uk-UA"/>
        </w:rPr>
      </w:pPr>
      <w:r>
        <w:rPr>
          <w:noProof/>
          <w:szCs w:val="24"/>
          <w:lang w:val="uk-UA" w:eastAsia="uk-UA"/>
        </w:rPr>
        <mc:AlternateContent>
          <mc:Choice Requires="wps">
            <w:drawing>
              <wp:anchor distT="0" distB="0" distL="114300" distR="114300" simplePos="0" relativeHeight="251647488" behindDoc="1" locked="0" layoutInCell="1" allowOverlap="1" wp14:anchorId="137034C3" wp14:editId="52A4CC32">
                <wp:simplePos x="0" y="0"/>
                <wp:positionH relativeFrom="column">
                  <wp:posOffset>-635</wp:posOffset>
                </wp:positionH>
                <wp:positionV relativeFrom="paragraph">
                  <wp:posOffset>30480</wp:posOffset>
                </wp:positionV>
                <wp:extent cx="7010400" cy="4886325"/>
                <wp:effectExtent l="0" t="0" r="19050" b="285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7010400" cy="4886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4E880608" id="Скругленный прямоугольник 10" o:spid="_x0000_s1026" style="position:absolute;margin-left:-.05pt;margin-top:2.4pt;width:552pt;height:38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CisAIAAGkFAAAOAAAAZHJzL2Uyb0RvYy54bWysVM1O3DAQvlfqO1i+l2S3y09XZNEKRFUJ&#10;AQIqzsaxSSTH49rev54q9dhKfYY+Q1WphUJfIftGHTvZgAD1UHUPWdsz83nm8zezvTOvFJkK60rQ&#10;Ge2tpZQIzSEv9WVG357tv9iixHmmc6ZAi4wuhKM7o+fPtmdmKPpQgMqFJQii3XBmMlp4b4ZJ4ngh&#10;KubWwAiNRgm2Yh639jLJLZsheqWSfppuJDOwubHAhXN4utcY6SjiSym4P5LSCU9URjE3H782fi/C&#10;Nxlts+GlZaYoeZsG+4csKlZqvLSD2mOekYktH0FVJbfgQPo1DlUCUpZcxBqwml76oJrTghkRa0Fy&#10;nOlocv8Plh9Ojy0pc3w7pEezCt+o/lpfLT8sP9bf6uv6e31T3yw/1T9J/RsPv9S/6ttouq2vl5/R&#10;+KO+IhiLRM6MGyLeqTm27c7hMrAyl7YK/1gvmUfyFx35Yu4Jx8NNrH+QYhIcbYOtrY2X/fWAmtyF&#10;G+v8awEVCYuMWpjo/ASfODLPpgfON/4rPwwOOTVZxJVfKBESUfpESCwb7+3H6Cg4sassmTKUCuNc&#10;aN9rTAXLRXO8nuKvTaqLiClGwIAsS6U67BYgiPkxdpNr6x9CRdRrF5z+LbEmuIuIN4P2XXBVarBP&#10;ASisqr258V+R1FATWLqAfIGisNB0izN8v0TCD5jzx8xie+AjYcv7I/xIBbOMQruipAD7/qnz4I+q&#10;RSslM2y3jLp3E2YFJeqNRj2/6g0GoT/jZrC+2ceNvW+5uG/Rk2oX8Jl6OFwMj8vg79VqKS1U5zgZ&#10;xuFWNDHN8e6Mcm9Xm13fjAGcLVyMx9ENe9Iwf6BPDQ/ggdWgpbP5ObOmVZ1HwR7CqjXZ8IHuGt8Q&#10;qWE88SDLKMo7Xlu+sZ+jcNrZEwbG/X30upuQoz8AAAD//wMAUEsDBBQABgAIAAAAIQChBCJp3AAA&#10;AAgBAAAPAAAAZHJzL2Rvd25yZXYueG1sTI8xT8MwFIR3JP6D9ZDYWiek0DbEqQpVJyYCSzcnfo0D&#10;8XNku63597gTjKc73X1XbaIZ2RmdHywJyOcZMKTOqoF6AZ8f+9kKmA+SlBwtoYAf9LCpb28qWSp7&#10;oXc8N6FnqYR8KQXoEKaSc99pNNLP7YSUvKN1RoYkXc+Vk5dUbkb+kGVP3MiB0oKWE75q7L6bkxFg&#10;VBF3X3J7wP2qeTk8xred060Q93dx+wwsYAx/YbjiJ3SoE1NrT6Q8GwXM8hQUsEj8VzfPijWwVsBy&#10;uSiA1xX/f6D+BQAA//8DAFBLAQItABQABgAIAAAAIQC2gziS/gAAAOEBAAATAAAAAAAAAAAAAAAA&#10;AAAAAABbQ29udGVudF9UeXBlc10ueG1sUEsBAi0AFAAGAAgAAAAhADj9If/WAAAAlAEAAAsAAAAA&#10;AAAAAAAAAAAALwEAAF9yZWxzLy5yZWxzUEsBAi0AFAAGAAgAAAAhAIlBkKKwAgAAaQUAAA4AAAAA&#10;AAAAAAAAAAAALgIAAGRycy9lMm9Eb2MueG1sUEsBAi0AFAAGAAgAAAAhAKEEImncAAAACAEAAA8A&#10;AAAAAAAAAAAAAAAACgUAAGRycy9kb3ducmV2LnhtbFBLBQYAAAAABAAEAPMAAAATBgAAAAA=&#10;" fillcolor="#5b9bd5 [3204]" strokecolor="#1f4d78 [1604]" strokeweight="1pt">
                <v:stroke joinstyle="miter"/>
              </v:roundrect>
            </w:pict>
          </mc:Fallback>
        </mc:AlternateContent>
      </w:r>
    </w:p>
    <w:p w:rsidR="00AD0ABC" w:rsidRPr="00AD0ABC" w:rsidRDefault="00CC7F3E" w:rsidP="009C6570">
      <w:pPr>
        <w:spacing w:after="0" w:line="240" w:lineRule="auto"/>
        <w:ind w:left="567" w:right="888" w:firstLine="0"/>
        <w:rPr>
          <w:szCs w:val="24"/>
          <w:lang w:val="uk-UA"/>
        </w:rPr>
      </w:pPr>
      <w:r>
        <w:rPr>
          <w:noProof/>
          <w:szCs w:val="24"/>
          <w:lang w:val="uk-UA" w:eastAsia="uk-UA"/>
        </w:rPr>
        <w:drawing>
          <wp:anchor distT="0" distB="0" distL="114300" distR="114300" simplePos="0" relativeHeight="251644416" behindDoc="0" locked="0" layoutInCell="1" allowOverlap="1">
            <wp:simplePos x="0" y="0"/>
            <wp:positionH relativeFrom="column">
              <wp:posOffset>4501515</wp:posOffset>
            </wp:positionH>
            <wp:positionV relativeFrom="paragraph">
              <wp:posOffset>88265</wp:posOffset>
            </wp:positionV>
            <wp:extent cx="1876425" cy="2653030"/>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 Днем знань!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6425" cy="2653030"/>
                    </a:xfrm>
                    <a:prstGeom prst="rect">
                      <a:avLst/>
                    </a:prstGeom>
                  </pic:spPr>
                </pic:pic>
              </a:graphicData>
            </a:graphic>
            <wp14:sizeRelH relativeFrom="page">
              <wp14:pctWidth>0</wp14:pctWidth>
            </wp14:sizeRelH>
            <wp14:sizeRelV relativeFrom="page">
              <wp14:pctHeight>0</wp14:pctHeight>
            </wp14:sizeRelV>
          </wp:anchor>
        </w:drawing>
      </w:r>
      <w:r w:rsidR="009C6570">
        <w:rPr>
          <w:szCs w:val="24"/>
          <w:lang w:val="uk-UA"/>
        </w:rPr>
        <w:t xml:space="preserve">      </w:t>
      </w:r>
      <w:r w:rsidR="00AD0ABC" w:rsidRPr="00AD0ABC">
        <w:rPr>
          <w:szCs w:val="24"/>
          <w:lang w:val="uk-UA"/>
        </w:rPr>
        <w:t>День знань – це початок нового навчального року, старт нових здобутків, сміливих сподівань та звершень! З Днем знань вітаємо не тільки учнів, а й їхніх батьків та вчителів, адже й для них це свято є особливим. Свято 1 вересня завжди залишається в пам’яті кожної людини. Дехто асоціює його зі шкільними роками, комусь більше запам’яталися роки навчання у ЗВО, а може, молодий учитель більше хвилювався, коли сам уперше йшов на свій урок.</w:t>
      </w:r>
    </w:p>
    <w:p w:rsidR="00AD0ABC" w:rsidRPr="00AD0ABC" w:rsidRDefault="009C6570" w:rsidP="009C6570">
      <w:pPr>
        <w:spacing w:after="0" w:line="240" w:lineRule="auto"/>
        <w:ind w:left="567" w:right="888" w:firstLine="0"/>
        <w:rPr>
          <w:szCs w:val="24"/>
          <w:lang w:val="uk-UA"/>
        </w:rPr>
      </w:pPr>
      <w:r>
        <w:rPr>
          <w:szCs w:val="24"/>
          <w:lang w:val="uk-UA"/>
        </w:rPr>
        <w:t xml:space="preserve">      </w:t>
      </w:r>
      <w:r w:rsidR="00AD0ABC" w:rsidRPr="00AD0ABC">
        <w:rPr>
          <w:szCs w:val="24"/>
          <w:lang w:val="uk-UA"/>
        </w:rPr>
        <w:t>У цей момент – уже через роки й відстані, перегортаючи сторінки своїх школярських, студентських днів і років – так хочеться сказати вам, що навчання – це прихований скарб, світ знань про людей та їхнє оточення. Навчайтеся, щоб знати, діяти, жити. Упевнені, що зерна науки дадуть добрі сходи й зростуть у ваших душах урожаєм мудрості та натхнення. Ростіть здоровими, досягайте високих результатів у навчанні та завжди будьте активними у громадському житті.</w:t>
      </w:r>
    </w:p>
    <w:p w:rsidR="00AD0ABC" w:rsidRPr="00AD0ABC" w:rsidRDefault="009C6570" w:rsidP="009C6570">
      <w:pPr>
        <w:spacing w:after="0" w:line="240" w:lineRule="auto"/>
        <w:ind w:left="567" w:right="888" w:firstLine="0"/>
        <w:rPr>
          <w:szCs w:val="24"/>
          <w:lang w:val="uk-UA"/>
        </w:rPr>
      </w:pPr>
      <w:r>
        <w:rPr>
          <w:szCs w:val="24"/>
          <w:lang w:val="uk-UA"/>
        </w:rPr>
        <w:t xml:space="preserve">      </w:t>
      </w:r>
      <w:r w:rsidR="00AD0ABC" w:rsidRPr="00AD0ABC">
        <w:rPr>
          <w:szCs w:val="24"/>
          <w:lang w:val="uk-UA"/>
        </w:rPr>
        <w:t>Велике спасибі вам, педагоги, за тепло сердець, бездоганне виконання такої відповідальної місії, як виховання підростаючого покоління в дусі любові до рідного краю, до України, та до людини як найбільшої гуманітарної цінності, бо саме ви сприяєте формуванню юних особистостей, від яких залежить майбутнє українського народу, завтрашній день нашої Вітчизни.</w:t>
      </w:r>
    </w:p>
    <w:p w:rsidR="00AD0ABC" w:rsidRPr="00AD0ABC" w:rsidRDefault="009C6570" w:rsidP="009C6570">
      <w:pPr>
        <w:spacing w:after="0" w:line="240" w:lineRule="auto"/>
        <w:ind w:left="567" w:right="888" w:firstLine="0"/>
        <w:rPr>
          <w:szCs w:val="24"/>
          <w:lang w:val="uk-UA"/>
        </w:rPr>
      </w:pPr>
      <w:r>
        <w:rPr>
          <w:szCs w:val="24"/>
          <w:lang w:val="uk-UA"/>
        </w:rPr>
        <w:t xml:space="preserve">       </w:t>
      </w:r>
      <w:r w:rsidR="00AD0ABC" w:rsidRPr="00AD0ABC">
        <w:rPr>
          <w:szCs w:val="24"/>
          <w:lang w:val="uk-UA"/>
        </w:rPr>
        <w:t>Отже, з нагоди Дня знань вітаємо усіх із початком навчального року. Бажаємо всім віри й упевненості в завтрашньому дні, мирного неба, міцного здоров’я, родинного затишку!</w:t>
      </w:r>
    </w:p>
    <w:p w:rsidR="00AD0ABC" w:rsidRPr="00CC7F3E" w:rsidRDefault="00AD0ABC" w:rsidP="00CC7F3E">
      <w:pPr>
        <w:spacing w:after="0" w:line="240" w:lineRule="auto"/>
        <w:ind w:left="567" w:right="888" w:firstLine="698"/>
        <w:jc w:val="right"/>
        <w:rPr>
          <w:b/>
          <w:i/>
          <w:szCs w:val="24"/>
          <w:lang w:val="uk-UA"/>
        </w:rPr>
      </w:pPr>
      <w:r w:rsidRPr="00CC7F3E">
        <w:rPr>
          <w:b/>
          <w:i/>
          <w:szCs w:val="24"/>
          <w:lang w:val="uk-UA"/>
        </w:rPr>
        <w:t xml:space="preserve">         Із повагою заступники директора ліцею!</w:t>
      </w:r>
    </w:p>
    <w:p w:rsidR="00AD0ABC" w:rsidRPr="00CC7F3E" w:rsidRDefault="00AD0ABC" w:rsidP="00CC7F3E">
      <w:pPr>
        <w:spacing w:after="0" w:line="240" w:lineRule="auto"/>
        <w:ind w:left="10" w:right="-12" w:firstLine="698"/>
        <w:jc w:val="right"/>
        <w:rPr>
          <w:b/>
          <w:i/>
          <w:szCs w:val="24"/>
          <w:lang w:val="uk-UA"/>
        </w:rPr>
      </w:pPr>
    </w:p>
    <w:p w:rsidR="00CC7F3E" w:rsidRPr="00AD0ABC" w:rsidRDefault="00CC7F3E" w:rsidP="00AD0ABC">
      <w:pPr>
        <w:spacing w:after="0" w:line="240" w:lineRule="auto"/>
        <w:ind w:left="10" w:right="-12" w:firstLine="698"/>
        <w:rPr>
          <w:szCs w:val="24"/>
          <w:lang w:val="uk-UA"/>
        </w:rPr>
      </w:pPr>
    </w:p>
    <w:p w:rsidR="00AD0ABC" w:rsidRPr="00AD0ABC" w:rsidRDefault="00AD0ABC" w:rsidP="00AD0ABC">
      <w:pPr>
        <w:spacing w:after="0" w:line="240" w:lineRule="auto"/>
        <w:ind w:left="10" w:right="-12" w:firstLine="698"/>
        <w:rPr>
          <w:szCs w:val="24"/>
          <w:lang w:val="uk-UA"/>
        </w:rPr>
      </w:pPr>
    </w:p>
    <w:p w:rsidR="00CC7F3E" w:rsidRDefault="00CC7F3E" w:rsidP="00AD0ABC">
      <w:pPr>
        <w:spacing w:after="0" w:line="240" w:lineRule="auto"/>
        <w:ind w:left="10" w:right="-12" w:firstLine="698"/>
        <w:rPr>
          <w:szCs w:val="24"/>
          <w:lang w:val="uk-UA"/>
        </w:rPr>
      </w:pPr>
    </w:p>
    <w:p w:rsidR="007D0D18" w:rsidRDefault="007D0D18" w:rsidP="007D0D18">
      <w:pPr>
        <w:spacing w:after="0" w:line="240" w:lineRule="auto"/>
        <w:ind w:left="0" w:right="-12" w:firstLine="0"/>
        <w:rPr>
          <w:szCs w:val="24"/>
          <w:lang w:val="uk-UA"/>
        </w:rPr>
      </w:pPr>
    </w:p>
    <w:p w:rsidR="007D0D18" w:rsidRDefault="007D0D18" w:rsidP="00AD0ABC">
      <w:pPr>
        <w:spacing w:after="0" w:line="240" w:lineRule="auto"/>
        <w:ind w:left="10" w:right="-12" w:firstLine="698"/>
        <w:rPr>
          <w:szCs w:val="24"/>
          <w:lang w:val="uk-UA"/>
        </w:rPr>
      </w:pPr>
    </w:p>
    <w:p w:rsidR="007D0D18" w:rsidRPr="002913CC" w:rsidRDefault="002913CC" w:rsidP="007D0D18">
      <w:pPr>
        <w:spacing w:after="0" w:line="240" w:lineRule="auto"/>
        <w:ind w:left="10" w:right="888" w:firstLine="698"/>
        <w:jc w:val="center"/>
        <w:rPr>
          <w:b/>
          <w:i/>
          <w:color w:val="002060"/>
          <w:sz w:val="28"/>
          <w:szCs w:val="28"/>
          <w:lang w:val="uk-UA"/>
        </w:rPr>
      </w:pPr>
      <w:r w:rsidRPr="002913CC">
        <w:rPr>
          <w:b/>
          <w:i/>
          <w:color w:val="002060"/>
          <w:sz w:val="28"/>
          <w:szCs w:val="28"/>
          <w:lang w:val="uk-UA"/>
        </w:rPr>
        <w:t>АЛГОРИТМ ДІЙ УЧНІВ В УМОВАХ КАРАНТИННИХ ОБМЕЖЕНЬ</w:t>
      </w:r>
    </w:p>
    <w:p w:rsidR="007D0D18" w:rsidRPr="00AD0ABC" w:rsidRDefault="007D0D18" w:rsidP="007D0D18">
      <w:pPr>
        <w:spacing w:after="0" w:line="240" w:lineRule="auto"/>
        <w:ind w:left="10" w:right="888" w:firstLine="698"/>
        <w:rPr>
          <w:szCs w:val="24"/>
          <w:lang w:val="uk-UA"/>
        </w:rPr>
      </w:pPr>
      <w:r>
        <w:rPr>
          <w:noProof/>
          <w:szCs w:val="24"/>
          <w:lang w:val="uk-UA" w:eastAsia="uk-UA"/>
        </w:rPr>
        <w:drawing>
          <wp:anchor distT="0" distB="0" distL="114300" distR="114300" simplePos="0" relativeHeight="251649536" behindDoc="0" locked="0" layoutInCell="1" allowOverlap="1" wp14:anchorId="74A4AD25" wp14:editId="6C93555B">
            <wp:simplePos x="0" y="0"/>
            <wp:positionH relativeFrom="column">
              <wp:posOffset>443865</wp:posOffset>
            </wp:positionH>
            <wp:positionV relativeFrom="paragraph">
              <wp:posOffset>26035</wp:posOffset>
            </wp:positionV>
            <wp:extent cx="1400175" cy="140017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rus-4810549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AD0ABC">
        <w:rPr>
          <w:szCs w:val="24"/>
          <w:lang w:val="uk-UA"/>
        </w:rPr>
        <w:t>1. Дезінфекція рук на вході до закладу антисептичним засобом, у санітарних</w:t>
      </w:r>
      <w:r>
        <w:rPr>
          <w:szCs w:val="24"/>
          <w:lang w:val="uk-UA"/>
        </w:rPr>
        <w:t xml:space="preserve"> </w:t>
      </w:r>
      <w:r w:rsidRPr="00AD0ABC">
        <w:rPr>
          <w:szCs w:val="24"/>
          <w:lang w:val="uk-UA"/>
        </w:rPr>
        <w:t xml:space="preserve">кімнатах – рідким </w:t>
      </w:r>
      <w:proofErr w:type="spellStart"/>
      <w:r w:rsidRPr="00AD0ABC">
        <w:rPr>
          <w:szCs w:val="24"/>
          <w:lang w:val="uk-UA"/>
        </w:rPr>
        <w:t>милом</w:t>
      </w:r>
      <w:proofErr w:type="spellEnd"/>
      <w:r w:rsidRPr="00AD0ABC">
        <w:rPr>
          <w:szCs w:val="24"/>
          <w:lang w:val="uk-UA"/>
        </w:rPr>
        <w:t>.</w:t>
      </w:r>
    </w:p>
    <w:p w:rsidR="007D0D18" w:rsidRPr="00AD0ABC" w:rsidRDefault="007D0D18" w:rsidP="007D0D18">
      <w:pPr>
        <w:spacing w:after="0" w:line="240" w:lineRule="auto"/>
        <w:ind w:left="10" w:right="888" w:firstLine="698"/>
        <w:rPr>
          <w:szCs w:val="24"/>
          <w:lang w:val="uk-UA"/>
        </w:rPr>
      </w:pPr>
      <w:r w:rsidRPr="00AD0ABC">
        <w:rPr>
          <w:szCs w:val="24"/>
          <w:lang w:val="uk-UA"/>
        </w:rPr>
        <w:t>2. Пересування коридорами закладу у захисних масках (в аудиторія маски</w:t>
      </w:r>
      <w:r>
        <w:rPr>
          <w:szCs w:val="24"/>
          <w:lang w:val="uk-UA"/>
        </w:rPr>
        <w:t xml:space="preserve"> </w:t>
      </w:r>
      <w:r w:rsidRPr="00AD0ABC">
        <w:rPr>
          <w:szCs w:val="24"/>
          <w:lang w:val="uk-UA"/>
        </w:rPr>
        <w:t>можна не використовувати).</w:t>
      </w:r>
    </w:p>
    <w:p w:rsidR="007D0D18" w:rsidRPr="00AD0ABC" w:rsidRDefault="007D0D18" w:rsidP="007D0D18">
      <w:pPr>
        <w:spacing w:after="0" w:line="240" w:lineRule="auto"/>
        <w:ind w:left="10" w:right="888" w:firstLine="698"/>
        <w:rPr>
          <w:szCs w:val="24"/>
          <w:lang w:val="uk-UA"/>
        </w:rPr>
      </w:pPr>
      <w:r w:rsidRPr="00AD0ABC">
        <w:rPr>
          <w:szCs w:val="24"/>
          <w:lang w:val="uk-UA"/>
        </w:rPr>
        <w:t>3. Здійснювати переміщення коридорами ліцею згідно з визначеними</w:t>
      </w:r>
      <w:r>
        <w:rPr>
          <w:szCs w:val="24"/>
          <w:lang w:val="uk-UA"/>
        </w:rPr>
        <w:t xml:space="preserve"> наказом по ліцею </w:t>
      </w:r>
      <w:proofErr w:type="spellStart"/>
      <w:r>
        <w:rPr>
          <w:szCs w:val="24"/>
          <w:lang w:val="uk-UA"/>
        </w:rPr>
        <w:t>розміткю</w:t>
      </w:r>
      <w:proofErr w:type="spellEnd"/>
      <w:r>
        <w:rPr>
          <w:szCs w:val="24"/>
          <w:lang w:val="uk-UA"/>
        </w:rPr>
        <w:t xml:space="preserve"> на підлозі та маршрутами руху.</w:t>
      </w:r>
    </w:p>
    <w:p w:rsidR="007D0D18" w:rsidRPr="00AD0ABC" w:rsidRDefault="007D0D18" w:rsidP="007D0D18">
      <w:pPr>
        <w:spacing w:after="0" w:line="240" w:lineRule="auto"/>
        <w:ind w:left="10" w:right="888" w:firstLine="698"/>
        <w:rPr>
          <w:szCs w:val="24"/>
          <w:lang w:val="uk-UA"/>
        </w:rPr>
      </w:pPr>
      <w:r w:rsidRPr="00AD0ABC">
        <w:rPr>
          <w:szCs w:val="24"/>
          <w:lang w:val="uk-UA"/>
        </w:rPr>
        <w:t>4. Дотримуватись правил санітарно-гігієнічних вимог.</w:t>
      </w:r>
    </w:p>
    <w:p w:rsidR="007D0D18" w:rsidRPr="00AD0ABC" w:rsidRDefault="007D0D18" w:rsidP="007D0D18">
      <w:pPr>
        <w:spacing w:after="0" w:line="240" w:lineRule="auto"/>
        <w:ind w:left="10" w:right="888" w:firstLine="698"/>
        <w:rPr>
          <w:szCs w:val="24"/>
          <w:lang w:val="uk-UA"/>
        </w:rPr>
      </w:pPr>
      <w:r w:rsidRPr="00AD0ABC">
        <w:rPr>
          <w:szCs w:val="24"/>
          <w:lang w:val="uk-UA"/>
        </w:rPr>
        <w:t xml:space="preserve">5. При появі перших симптомів ГРВІ повідомити чергового </w:t>
      </w:r>
      <w:r>
        <w:rPr>
          <w:szCs w:val="24"/>
          <w:lang w:val="uk-UA"/>
        </w:rPr>
        <w:t xml:space="preserve">            </w:t>
      </w:r>
      <w:r w:rsidRPr="00AD0ABC">
        <w:rPr>
          <w:szCs w:val="24"/>
          <w:lang w:val="uk-UA"/>
        </w:rPr>
        <w:t>вихователя</w:t>
      </w:r>
      <w:r>
        <w:rPr>
          <w:szCs w:val="24"/>
          <w:lang w:val="uk-UA"/>
        </w:rPr>
        <w:t xml:space="preserve"> (помічника вихователя) або медичного працівника.</w:t>
      </w:r>
    </w:p>
    <w:p w:rsidR="007D0D18" w:rsidRPr="00AD0ABC" w:rsidRDefault="007D0D18" w:rsidP="007D0D18">
      <w:pPr>
        <w:spacing w:after="0" w:line="240" w:lineRule="auto"/>
        <w:ind w:left="10" w:right="888" w:firstLine="698"/>
        <w:rPr>
          <w:szCs w:val="24"/>
          <w:lang w:val="uk-UA"/>
        </w:rPr>
      </w:pPr>
      <w:r w:rsidRPr="00AD0ABC">
        <w:rPr>
          <w:szCs w:val="24"/>
          <w:lang w:val="uk-UA"/>
        </w:rPr>
        <w:t>6. Використані засоби індивідуального захисту помістити у контейнер із</w:t>
      </w:r>
      <w:r>
        <w:rPr>
          <w:szCs w:val="24"/>
          <w:lang w:val="uk-UA"/>
        </w:rPr>
        <w:t xml:space="preserve"> кришкою для подальшої утилізації. </w:t>
      </w:r>
      <w:r w:rsidRPr="00AD0ABC">
        <w:rPr>
          <w:szCs w:val="24"/>
          <w:lang w:val="uk-UA"/>
        </w:rPr>
        <w:t>Після зняття маски вимити руки з</w:t>
      </w:r>
      <w:r>
        <w:rPr>
          <w:szCs w:val="24"/>
          <w:lang w:val="uk-UA"/>
        </w:rPr>
        <w:t xml:space="preserve"> </w:t>
      </w:r>
      <w:proofErr w:type="spellStart"/>
      <w:r>
        <w:rPr>
          <w:szCs w:val="24"/>
          <w:lang w:val="uk-UA"/>
        </w:rPr>
        <w:t>милом</w:t>
      </w:r>
      <w:proofErr w:type="spellEnd"/>
      <w:r>
        <w:rPr>
          <w:szCs w:val="24"/>
          <w:lang w:val="uk-UA"/>
        </w:rPr>
        <w:t xml:space="preserve"> або обробити антисептичним засобом. </w:t>
      </w:r>
      <w:r w:rsidRPr="00AD0ABC">
        <w:rPr>
          <w:szCs w:val="24"/>
          <w:lang w:val="uk-UA"/>
        </w:rPr>
        <w:t>У разі використання</w:t>
      </w:r>
      <w:r>
        <w:rPr>
          <w:szCs w:val="24"/>
          <w:lang w:val="uk-UA"/>
        </w:rPr>
        <w:t xml:space="preserve"> багаторазової маски мати окремі пакети для чистих та використаних масок.</w:t>
      </w:r>
    </w:p>
    <w:p w:rsidR="007D0D18" w:rsidRPr="00AD0ABC" w:rsidRDefault="007D0D18" w:rsidP="007D0D18">
      <w:pPr>
        <w:spacing w:after="0" w:line="240" w:lineRule="auto"/>
        <w:ind w:left="10" w:right="888" w:firstLine="698"/>
        <w:rPr>
          <w:szCs w:val="24"/>
          <w:lang w:val="uk-UA"/>
        </w:rPr>
      </w:pPr>
      <w:r w:rsidRPr="00AD0ABC">
        <w:rPr>
          <w:szCs w:val="24"/>
          <w:lang w:val="uk-UA"/>
        </w:rPr>
        <w:t>7. Не користуватися питним фонтанчиком. Питний режим – із допомогою</w:t>
      </w:r>
      <w:r>
        <w:rPr>
          <w:szCs w:val="24"/>
          <w:lang w:val="uk-UA"/>
        </w:rPr>
        <w:t xml:space="preserve"> індивідуальних </w:t>
      </w:r>
      <w:proofErr w:type="spellStart"/>
      <w:r>
        <w:rPr>
          <w:szCs w:val="24"/>
          <w:lang w:val="uk-UA"/>
        </w:rPr>
        <w:t>ємностей</w:t>
      </w:r>
      <w:proofErr w:type="spellEnd"/>
      <w:r>
        <w:rPr>
          <w:szCs w:val="24"/>
          <w:lang w:val="uk-UA"/>
        </w:rPr>
        <w:t xml:space="preserve"> або фасованої питної продукції.</w:t>
      </w:r>
    </w:p>
    <w:p w:rsidR="00AD0ABC" w:rsidRDefault="007D0D18" w:rsidP="007D0D18">
      <w:pPr>
        <w:spacing w:after="0" w:line="240" w:lineRule="auto"/>
        <w:ind w:left="10" w:right="888" w:firstLine="698"/>
        <w:rPr>
          <w:szCs w:val="24"/>
          <w:lang w:val="uk-UA"/>
        </w:rPr>
      </w:pPr>
      <w:r w:rsidRPr="00AD0ABC">
        <w:rPr>
          <w:szCs w:val="24"/>
          <w:lang w:val="uk-UA"/>
        </w:rPr>
        <w:t>8. Провітрювати житлові кімнати, аудиторії, частіше перебувати на свіжому</w:t>
      </w:r>
      <w:r>
        <w:rPr>
          <w:szCs w:val="24"/>
          <w:lang w:val="uk-UA"/>
        </w:rPr>
        <w:t xml:space="preserve"> </w:t>
      </w:r>
      <w:r w:rsidRPr="00AD0ABC">
        <w:rPr>
          <w:szCs w:val="24"/>
          <w:lang w:val="uk-UA"/>
        </w:rPr>
        <w:t>повітрі.</w:t>
      </w:r>
    </w:p>
    <w:p w:rsidR="00C36E34" w:rsidRDefault="00C36E34" w:rsidP="0062373A">
      <w:pPr>
        <w:spacing w:after="0" w:line="240" w:lineRule="auto"/>
        <w:ind w:left="10" w:right="-12" w:firstLine="698"/>
        <w:rPr>
          <w:szCs w:val="24"/>
          <w:lang w:val="uk-UA"/>
        </w:rPr>
      </w:pPr>
    </w:p>
    <w:p w:rsidR="005D4D3D" w:rsidRDefault="007D0D18" w:rsidP="005D4D3D">
      <w:pPr>
        <w:spacing w:after="0" w:line="240" w:lineRule="auto"/>
        <w:ind w:left="10" w:right="-12" w:firstLine="698"/>
        <w:jc w:val="center"/>
        <w:rPr>
          <w:b/>
          <w:i/>
          <w:color w:val="0070C0"/>
          <w:sz w:val="28"/>
          <w:szCs w:val="28"/>
          <w:lang w:val="uk-UA"/>
        </w:rPr>
      </w:pPr>
      <w:r w:rsidRPr="005D4D3D">
        <w:rPr>
          <w:noProof/>
          <w:szCs w:val="24"/>
          <w:lang w:val="uk-UA" w:eastAsia="uk-UA"/>
        </w:rPr>
        <w:drawing>
          <wp:anchor distT="0" distB="0" distL="114300" distR="114300" simplePos="0" relativeHeight="251676160" behindDoc="0" locked="0" layoutInCell="1" allowOverlap="1" wp14:anchorId="38AD376D" wp14:editId="68341561">
            <wp:simplePos x="0" y="0"/>
            <wp:positionH relativeFrom="column">
              <wp:posOffset>234950</wp:posOffset>
            </wp:positionH>
            <wp:positionV relativeFrom="paragraph">
              <wp:posOffset>55880</wp:posOffset>
            </wp:positionV>
            <wp:extent cx="2950845" cy="1072515"/>
            <wp:effectExtent l="0" t="0" r="1905" b="0"/>
            <wp:wrapNone/>
            <wp:docPr id="15" name="Рисунок 15" descr="C:\Users\User\Desktop\jh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h2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84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D3D">
        <w:rPr>
          <w:b/>
          <w:i/>
          <w:color w:val="0070C0"/>
          <w:sz w:val="28"/>
          <w:szCs w:val="28"/>
          <w:lang w:val="uk-UA"/>
        </w:rPr>
        <w:t xml:space="preserve">                                                     </w:t>
      </w:r>
    </w:p>
    <w:p w:rsidR="005D4D3D" w:rsidRDefault="005D4D3D" w:rsidP="007D0D18">
      <w:pPr>
        <w:spacing w:after="0" w:line="240" w:lineRule="auto"/>
        <w:ind w:left="10" w:right="-12" w:firstLine="698"/>
        <w:jc w:val="center"/>
        <w:rPr>
          <w:szCs w:val="24"/>
          <w:lang w:val="uk-UA"/>
        </w:rPr>
      </w:pPr>
      <w:r>
        <w:rPr>
          <w:b/>
          <w:i/>
          <w:color w:val="0070C0"/>
          <w:sz w:val="28"/>
          <w:szCs w:val="28"/>
          <w:lang w:val="uk-UA"/>
        </w:rPr>
        <w:t xml:space="preserve">                                  </w:t>
      </w:r>
      <w:r w:rsidR="007D0D18">
        <w:rPr>
          <w:b/>
          <w:i/>
          <w:color w:val="0070C0"/>
          <w:sz w:val="28"/>
          <w:szCs w:val="28"/>
          <w:lang w:val="uk-UA"/>
        </w:rPr>
        <w:t xml:space="preserve">                  </w:t>
      </w:r>
      <w:r w:rsidR="002913CC" w:rsidRPr="002F6627">
        <w:rPr>
          <w:b/>
          <w:i/>
          <w:color w:val="0070C0"/>
          <w:sz w:val="28"/>
          <w:szCs w:val="28"/>
          <w:lang w:val="uk-UA"/>
        </w:rPr>
        <w:t>ЛІ</w:t>
      </w:r>
      <w:r w:rsidR="002913CC">
        <w:rPr>
          <w:b/>
          <w:i/>
          <w:color w:val="0070C0"/>
          <w:sz w:val="28"/>
          <w:szCs w:val="28"/>
          <w:lang w:val="uk-UA"/>
        </w:rPr>
        <w:t>ЦЕЙСЬКЕ СВЯТО ПОСВЯТИ В ЛІЦЕЇСТИ</w:t>
      </w:r>
    </w:p>
    <w:p w:rsidR="00C36E34" w:rsidRDefault="007D0D18" w:rsidP="007D0D18">
      <w:pPr>
        <w:spacing w:after="0" w:line="240" w:lineRule="auto"/>
        <w:ind w:left="5421" w:right="462" w:firstLine="0"/>
        <w:rPr>
          <w:szCs w:val="24"/>
          <w:lang w:val="uk-UA"/>
        </w:rPr>
      </w:pPr>
      <w:r w:rsidRPr="002F6627">
        <w:rPr>
          <w:b/>
          <w:i/>
          <w:noProof/>
          <w:color w:val="0070C0"/>
          <w:sz w:val="28"/>
          <w:szCs w:val="28"/>
          <w:lang w:val="uk-UA" w:eastAsia="uk-UA"/>
        </w:rPr>
        <w:drawing>
          <wp:anchor distT="0" distB="0" distL="114300" distR="114300" simplePos="0" relativeHeight="251666944" behindDoc="0" locked="0" layoutInCell="1" allowOverlap="1" wp14:anchorId="02FC97EF" wp14:editId="2F5D59D5">
            <wp:simplePos x="0" y="0"/>
            <wp:positionH relativeFrom="column">
              <wp:posOffset>234315</wp:posOffset>
            </wp:positionH>
            <wp:positionV relativeFrom="paragraph">
              <wp:posOffset>128270</wp:posOffset>
            </wp:positionV>
            <wp:extent cx="2950845" cy="1844040"/>
            <wp:effectExtent l="0" t="0" r="1905" b="3810"/>
            <wp:wrapSquare wrapText="bothSides"/>
            <wp:docPr id="14" name="Рисунок 14" descr="C:\Users\User\Desktop\200123300298_2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0123300298_29208.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9602" t="5234" r="1274" b="20407"/>
                    <a:stretch/>
                  </pic:blipFill>
                  <pic:spPr bwMode="auto">
                    <a:xfrm>
                      <a:off x="0" y="0"/>
                      <a:ext cx="2950845" cy="184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627">
        <w:rPr>
          <w:szCs w:val="24"/>
          <w:lang w:val="uk-UA"/>
        </w:rPr>
        <w:t>Щороку в вересні відбувається улюблене ліцеїстами дійство – посвята в ліцеїсти. Це с</w:t>
      </w:r>
      <w:r w:rsidR="00C36E34" w:rsidRPr="00C36E34">
        <w:rPr>
          <w:szCs w:val="24"/>
          <w:lang w:val="uk-UA"/>
        </w:rPr>
        <w:t>вято ліцейської дружби, гумору, музики, танців, конкурсів, радості та сподівань на яскраві два роки навчання. Спогади про вечір залиша</w:t>
      </w:r>
      <w:r w:rsidR="002F6627">
        <w:rPr>
          <w:szCs w:val="24"/>
          <w:lang w:val="uk-UA"/>
        </w:rPr>
        <w:t>ю</w:t>
      </w:r>
      <w:r w:rsidR="00C36E34" w:rsidRPr="00C36E34">
        <w:rPr>
          <w:szCs w:val="24"/>
          <w:lang w:val="uk-UA"/>
        </w:rPr>
        <w:t>ться надовг</w:t>
      </w:r>
      <w:r w:rsidR="002F6627">
        <w:rPr>
          <w:szCs w:val="24"/>
          <w:lang w:val="uk-UA"/>
        </w:rPr>
        <w:t>о, й зігріватимуть десятикласників</w:t>
      </w:r>
      <w:r w:rsidR="00C36E34" w:rsidRPr="00C36E34">
        <w:rPr>
          <w:szCs w:val="24"/>
          <w:lang w:val="uk-UA"/>
        </w:rPr>
        <w:t xml:space="preserve"> теплом ліцейського </w:t>
      </w:r>
      <w:proofErr w:type="spellStart"/>
      <w:r w:rsidR="00C36E34" w:rsidRPr="00C36E34">
        <w:rPr>
          <w:szCs w:val="24"/>
          <w:lang w:val="uk-UA"/>
        </w:rPr>
        <w:t>співдружжя</w:t>
      </w:r>
      <w:proofErr w:type="spellEnd"/>
      <w:r w:rsidR="00C36E34" w:rsidRPr="00C36E34">
        <w:rPr>
          <w:szCs w:val="24"/>
          <w:lang w:val="uk-UA"/>
        </w:rPr>
        <w:t>,  підтримки та розуміння.</w:t>
      </w:r>
    </w:p>
    <w:p w:rsidR="002F6627" w:rsidRDefault="002F6627" w:rsidP="0062373A">
      <w:pPr>
        <w:spacing w:after="0" w:line="240" w:lineRule="auto"/>
        <w:ind w:left="10" w:right="-12" w:firstLine="698"/>
        <w:rPr>
          <w:szCs w:val="24"/>
          <w:lang w:val="uk-UA"/>
        </w:rPr>
      </w:pPr>
    </w:p>
    <w:p w:rsidR="002F6627" w:rsidRDefault="002F6627" w:rsidP="0062373A">
      <w:pPr>
        <w:spacing w:after="0" w:line="240" w:lineRule="auto"/>
        <w:ind w:left="10" w:right="-12" w:firstLine="698"/>
        <w:rPr>
          <w:szCs w:val="24"/>
          <w:lang w:val="uk-UA"/>
        </w:rPr>
      </w:pPr>
    </w:p>
    <w:p w:rsidR="00EA6698" w:rsidRDefault="00EA6698" w:rsidP="005D4D3D">
      <w:pPr>
        <w:spacing w:after="0" w:line="240" w:lineRule="auto"/>
        <w:ind w:left="5670" w:right="321" w:firstLine="698"/>
        <w:rPr>
          <w:szCs w:val="24"/>
          <w:lang w:val="uk-UA"/>
        </w:rPr>
      </w:pPr>
    </w:p>
    <w:p w:rsidR="00EA6698" w:rsidRDefault="00EA6698" w:rsidP="005D4D3D">
      <w:pPr>
        <w:spacing w:after="0" w:line="240" w:lineRule="auto"/>
        <w:ind w:left="5670" w:right="321" w:firstLine="698"/>
        <w:rPr>
          <w:szCs w:val="24"/>
          <w:lang w:val="uk-UA"/>
        </w:rPr>
      </w:pPr>
    </w:p>
    <w:p w:rsidR="007D0D18" w:rsidRPr="001813F3" w:rsidRDefault="007D0D18" w:rsidP="005D4D3D">
      <w:pPr>
        <w:spacing w:after="0" w:line="240" w:lineRule="auto"/>
        <w:ind w:left="5670" w:right="321" w:firstLine="698"/>
        <w:rPr>
          <w:b/>
          <w:color w:val="002060"/>
          <w:szCs w:val="24"/>
          <w:lang w:val="uk-UA"/>
        </w:rPr>
      </w:pPr>
    </w:p>
    <w:p w:rsidR="007D0D18" w:rsidRPr="001813F3" w:rsidRDefault="001813F3" w:rsidP="002913CC">
      <w:pPr>
        <w:spacing w:after="0" w:line="240" w:lineRule="auto"/>
        <w:ind w:left="5670" w:right="321" w:hanging="5670"/>
        <w:rPr>
          <w:b/>
          <w:color w:val="002060"/>
          <w:szCs w:val="24"/>
          <w:lang w:val="uk-UA"/>
        </w:rPr>
      </w:pPr>
      <w:r w:rsidRPr="001813F3">
        <w:rPr>
          <w:b/>
          <w:color w:val="002060"/>
          <w:szCs w:val="24"/>
          <w:lang w:val="uk-UA"/>
        </w:rPr>
        <w:t>БЕЗПЕКА ЖИТТЄДІЯЛЬНОСТІ</w:t>
      </w:r>
    </w:p>
    <w:p w:rsidR="002913CC" w:rsidRDefault="002913CC" w:rsidP="001813F3">
      <w:pPr>
        <w:spacing w:after="0" w:line="240" w:lineRule="auto"/>
        <w:ind w:left="5670" w:right="321" w:hanging="5670"/>
        <w:jc w:val="left"/>
        <w:rPr>
          <w:szCs w:val="24"/>
          <w:lang w:val="uk-UA"/>
        </w:rPr>
      </w:pPr>
    </w:p>
    <w:p w:rsidR="007D0D18" w:rsidRDefault="001813F3" w:rsidP="001813F3">
      <w:pPr>
        <w:spacing w:after="0" w:line="240" w:lineRule="auto"/>
        <w:ind w:left="5670" w:right="321" w:hanging="5670"/>
        <w:jc w:val="left"/>
        <w:rPr>
          <w:szCs w:val="24"/>
          <w:lang w:val="uk-UA"/>
        </w:rPr>
      </w:pPr>
      <w:r>
        <w:rPr>
          <w:noProof/>
          <w:lang w:val="uk-UA" w:eastAsia="uk-UA"/>
        </w:rPr>
        <w:drawing>
          <wp:inline distT="0" distB="0" distL="0" distR="0" wp14:anchorId="2FABE65F" wp14:editId="70B195F6">
            <wp:extent cx="6657975" cy="3745109"/>
            <wp:effectExtent l="0" t="0" r="0" b="8255"/>
            <wp:docPr id="1" name="Рисунок 1" descr="Пожежна безпека в побуті - Обухівська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жежна безпека в побуті - Обухівська міська рад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8328" cy="3745308"/>
                    </a:xfrm>
                    <a:prstGeom prst="rect">
                      <a:avLst/>
                    </a:prstGeom>
                    <a:noFill/>
                    <a:ln>
                      <a:noFill/>
                    </a:ln>
                  </pic:spPr>
                </pic:pic>
              </a:graphicData>
            </a:graphic>
          </wp:inline>
        </w:drawing>
      </w:r>
    </w:p>
    <w:p w:rsidR="007D0D18" w:rsidRDefault="007D0D18" w:rsidP="005D4D3D">
      <w:pPr>
        <w:spacing w:after="0" w:line="240" w:lineRule="auto"/>
        <w:ind w:left="5670" w:right="321" w:firstLine="698"/>
        <w:rPr>
          <w:szCs w:val="24"/>
          <w:lang w:val="uk-UA"/>
        </w:rPr>
      </w:pPr>
    </w:p>
    <w:p w:rsidR="007D0D18" w:rsidRDefault="007D0D18" w:rsidP="005D4D3D">
      <w:pPr>
        <w:spacing w:after="0" w:line="240" w:lineRule="auto"/>
        <w:ind w:left="5670" w:right="321" w:firstLine="698"/>
        <w:rPr>
          <w:szCs w:val="24"/>
          <w:lang w:val="uk-UA"/>
        </w:rPr>
      </w:pPr>
    </w:p>
    <w:p w:rsidR="007D0D18" w:rsidRDefault="007D0D18" w:rsidP="005D4D3D">
      <w:pPr>
        <w:spacing w:after="0" w:line="240" w:lineRule="auto"/>
        <w:ind w:left="5670" w:right="321" w:firstLine="698"/>
        <w:rPr>
          <w:szCs w:val="24"/>
          <w:lang w:val="uk-UA"/>
        </w:rPr>
      </w:pPr>
    </w:p>
    <w:p w:rsidR="00270C12" w:rsidRPr="00270C12" w:rsidRDefault="00270C12" w:rsidP="00A45B8C">
      <w:pPr>
        <w:spacing w:after="160" w:line="256" w:lineRule="auto"/>
        <w:ind w:left="2127" w:firstLine="0"/>
        <w:jc w:val="left"/>
        <w:rPr>
          <w:rFonts w:eastAsia="Calibri"/>
          <w:b/>
          <w:color w:val="FF0000"/>
          <w:szCs w:val="24"/>
          <w:lang w:val="uk-UA" w:eastAsia="en-US"/>
        </w:rPr>
      </w:pPr>
      <w:r w:rsidRPr="00A45B8C">
        <w:rPr>
          <w:rFonts w:eastAsia="Calibri"/>
          <w:b/>
          <w:color w:val="FF0000"/>
          <w:szCs w:val="24"/>
          <w:lang w:val="uk-UA" w:eastAsia="en-US"/>
        </w:rPr>
        <w:t>ПРАЦЯ НЕПОВНОЛІТНІХ</w:t>
      </w:r>
    </w:p>
    <w:p w:rsidR="00270C12" w:rsidRPr="00270C12" w:rsidRDefault="00270C12" w:rsidP="00270C12">
      <w:pPr>
        <w:spacing w:after="160" w:line="256" w:lineRule="auto"/>
        <w:ind w:left="0" w:firstLine="426"/>
        <w:rPr>
          <w:rFonts w:eastAsia="Calibri"/>
          <w:color w:val="002060"/>
          <w:szCs w:val="24"/>
          <w:lang w:eastAsia="en-US"/>
        </w:rPr>
      </w:pPr>
      <w:r w:rsidRPr="00270C12">
        <w:rPr>
          <w:rFonts w:eastAsia="Calibri"/>
          <w:b/>
          <w:bCs/>
          <w:color w:val="002060"/>
          <w:szCs w:val="24"/>
          <w:lang w:eastAsia="en-US"/>
        </w:rPr>
        <w:t xml:space="preserve">ПРИЙНЯТТЯ </w:t>
      </w:r>
      <w:proofErr w:type="gramStart"/>
      <w:r w:rsidRPr="00270C12">
        <w:rPr>
          <w:rFonts w:eastAsia="Calibri"/>
          <w:b/>
          <w:bCs/>
          <w:color w:val="002060"/>
          <w:szCs w:val="24"/>
          <w:lang w:eastAsia="en-US"/>
        </w:rPr>
        <w:t>НА</w:t>
      </w:r>
      <w:proofErr w:type="gramEnd"/>
      <w:r w:rsidRPr="00270C12">
        <w:rPr>
          <w:rFonts w:eastAsia="Calibri"/>
          <w:b/>
          <w:bCs/>
          <w:color w:val="002060"/>
          <w:szCs w:val="24"/>
          <w:lang w:eastAsia="en-US"/>
        </w:rPr>
        <w:t xml:space="preserve"> РОБОТУ І ПРИПИНЕННЯ ТРУДОВИХ ВІДНОСИН</w:t>
      </w:r>
    </w:p>
    <w:p w:rsidR="00270C12" w:rsidRDefault="00270C12" w:rsidP="00270C12">
      <w:pPr>
        <w:spacing w:after="0" w:line="257" w:lineRule="auto"/>
        <w:ind w:left="0" w:firstLine="425"/>
        <w:rPr>
          <w:rFonts w:eastAsia="Calibri"/>
          <w:i/>
          <w:iCs/>
          <w:color w:val="auto"/>
          <w:szCs w:val="24"/>
          <w:lang w:val="uk-UA" w:eastAsia="en-US"/>
        </w:rPr>
      </w:pPr>
      <w:r w:rsidRPr="00270C12">
        <w:rPr>
          <w:rFonts w:eastAsia="Calibri"/>
          <w:color w:val="auto"/>
          <w:szCs w:val="24"/>
          <w:lang w:eastAsia="en-US"/>
        </w:rPr>
        <w:t xml:space="preserve">Пунктом 5 ч. 1 ст. 24 </w:t>
      </w:r>
      <w:proofErr w:type="spellStart"/>
      <w:r w:rsidRPr="00270C12">
        <w:rPr>
          <w:rFonts w:eastAsia="Calibri"/>
          <w:color w:val="auto"/>
          <w:szCs w:val="24"/>
          <w:lang w:eastAsia="en-US"/>
        </w:rPr>
        <w:t>КЗпП</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України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встановлено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що</w:t>
      </w:r>
      <w:proofErr w:type="spellEnd"/>
      <w:r w:rsidRPr="00270C12">
        <w:rPr>
          <w:rFonts w:eastAsia="Calibri"/>
          <w:color w:val="auto"/>
          <w:szCs w:val="24"/>
          <w:lang w:eastAsia="en-US"/>
        </w:rPr>
        <w:t xml:space="preserve"> з </w:t>
      </w:r>
      <w:proofErr w:type="spellStart"/>
      <w:r w:rsidRPr="00270C12">
        <w:rPr>
          <w:rFonts w:eastAsia="Calibri"/>
          <w:color w:val="auto"/>
          <w:szCs w:val="24"/>
          <w:lang w:eastAsia="en-US"/>
        </w:rPr>
        <w:t>неповнолітніми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працівниками</w:t>
      </w:r>
      <w:proofErr w:type="spellEnd"/>
      <w:r w:rsidRPr="00270C12">
        <w:rPr>
          <w:rFonts w:eastAsia="Calibri"/>
          <w:color w:val="auto"/>
          <w:szCs w:val="24"/>
          <w:lang w:eastAsia="en-US"/>
        </w:rPr>
        <w:t> </w:t>
      </w:r>
      <w:proofErr w:type="spellStart"/>
      <w:r w:rsidRPr="00270C12">
        <w:rPr>
          <w:rFonts w:eastAsia="Calibri"/>
          <w:i/>
          <w:iCs/>
          <w:color w:val="auto"/>
          <w:szCs w:val="24"/>
          <w:u w:val="single"/>
          <w:lang w:eastAsia="en-US"/>
        </w:rPr>
        <w:t>трудові</w:t>
      </w:r>
      <w:proofErr w:type="spellEnd"/>
      <w:r w:rsidRPr="00270C12">
        <w:rPr>
          <w:rFonts w:eastAsia="Calibri"/>
          <w:i/>
          <w:iCs/>
          <w:color w:val="auto"/>
          <w:szCs w:val="24"/>
          <w:u w:val="single"/>
          <w:lang w:eastAsia="en-US"/>
        </w:rPr>
        <w:t xml:space="preserve"> договори</w:t>
      </w:r>
      <w:r w:rsidRPr="00270C12">
        <w:rPr>
          <w:rFonts w:eastAsia="Calibri"/>
          <w:i/>
          <w:color w:val="auto"/>
          <w:szCs w:val="24"/>
          <w:u w:val="single"/>
          <w:lang w:eastAsia="en-US"/>
        </w:rPr>
        <w:t> </w:t>
      </w:r>
      <w:proofErr w:type="spellStart"/>
      <w:r w:rsidRPr="00270C12">
        <w:rPr>
          <w:rFonts w:eastAsia="Calibri"/>
          <w:i/>
          <w:iCs/>
          <w:color w:val="auto"/>
          <w:szCs w:val="24"/>
          <w:u w:val="single"/>
          <w:lang w:eastAsia="en-US"/>
        </w:rPr>
        <w:t>обов’язково</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укладаються</w:t>
      </w:r>
      <w:proofErr w:type="spellEnd"/>
      <w:r w:rsidRPr="00270C12">
        <w:rPr>
          <w:rFonts w:eastAsia="Calibri"/>
          <w:i/>
          <w:iCs/>
          <w:color w:val="auto"/>
          <w:szCs w:val="24"/>
          <w:u w:val="single"/>
          <w:lang w:eastAsia="en-US"/>
        </w:rPr>
        <w:t xml:space="preserve"> в </w:t>
      </w:r>
      <w:proofErr w:type="spellStart"/>
      <w:r w:rsidRPr="00270C12">
        <w:rPr>
          <w:rFonts w:eastAsia="Calibri"/>
          <w:i/>
          <w:iCs/>
          <w:color w:val="auto"/>
          <w:szCs w:val="24"/>
          <w:u w:val="single"/>
          <w:lang w:eastAsia="en-US"/>
        </w:rPr>
        <w:t>письмовій</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формі</w:t>
      </w:r>
      <w:proofErr w:type="spellEnd"/>
      <w:r w:rsidRPr="00270C12">
        <w:rPr>
          <w:rFonts w:eastAsia="Calibri"/>
          <w:i/>
          <w:iCs/>
          <w:color w:val="auto"/>
          <w:szCs w:val="24"/>
          <w:u w:val="single"/>
          <w:lang w:eastAsia="en-US"/>
        </w:rPr>
        <w:t>.</w:t>
      </w:r>
    </w:p>
    <w:p w:rsidR="00270C12" w:rsidRPr="00270C12" w:rsidRDefault="00270C12" w:rsidP="00270C12">
      <w:pPr>
        <w:spacing w:after="0" w:line="257" w:lineRule="auto"/>
        <w:ind w:left="0" w:firstLine="425"/>
        <w:rPr>
          <w:rFonts w:eastAsia="Calibri"/>
          <w:color w:val="auto"/>
          <w:szCs w:val="24"/>
          <w:u w:val="single"/>
          <w:lang w:eastAsia="en-US"/>
        </w:rPr>
      </w:pPr>
      <w:r w:rsidRPr="00270C12">
        <w:rPr>
          <w:rFonts w:eastAsia="Calibri"/>
          <w:color w:val="auto"/>
          <w:szCs w:val="24"/>
          <w:lang w:eastAsia="en-US"/>
        </w:rPr>
        <w:t xml:space="preserve"> </w:t>
      </w:r>
      <w:proofErr w:type="spellStart"/>
      <w:r w:rsidRPr="00270C12">
        <w:rPr>
          <w:rFonts w:eastAsia="Calibri"/>
          <w:color w:val="auto"/>
          <w:szCs w:val="24"/>
          <w:lang w:eastAsia="en-US"/>
        </w:rPr>
        <w:t>Слід</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враховувати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що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відповідно</w:t>
      </w:r>
      <w:proofErr w:type="spellEnd"/>
      <w:r w:rsidRPr="00270C12">
        <w:rPr>
          <w:rFonts w:eastAsia="Calibri"/>
          <w:color w:val="auto"/>
          <w:szCs w:val="24"/>
          <w:lang w:eastAsia="en-US"/>
        </w:rPr>
        <w:t xml:space="preserve"> до ст. 187 </w:t>
      </w:r>
      <w:proofErr w:type="spellStart"/>
      <w:r w:rsidRPr="00270C12">
        <w:rPr>
          <w:rFonts w:eastAsia="Calibri"/>
          <w:color w:val="auto"/>
          <w:szCs w:val="24"/>
          <w:lang w:eastAsia="en-US"/>
        </w:rPr>
        <w:t>КЗпП</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України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неповнолітні</w:t>
      </w:r>
      <w:proofErr w:type="spellEnd"/>
      <w:r w:rsidRPr="00270C12">
        <w:rPr>
          <w:rFonts w:eastAsia="Calibri"/>
          <w:color w:val="auto"/>
          <w:szCs w:val="24"/>
          <w:lang w:eastAsia="en-US"/>
        </w:rPr>
        <w:t xml:space="preserve"> у </w:t>
      </w:r>
      <w:proofErr w:type="spellStart"/>
      <w:r w:rsidRPr="00270C12">
        <w:rPr>
          <w:rFonts w:eastAsia="Calibri"/>
          <w:color w:val="auto"/>
          <w:szCs w:val="24"/>
          <w:lang w:eastAsia="en-US"/>
        </w:rPr>
        <w:t>трудових</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правовідносинах</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прирівнюються</w:t>
      </w:r>
      <w:proofErr w:type="spellEnd"/>
      <w:r w:rsidRPr="00270C12">
        <w:rPr>
          <w:rFonts w:eastAsia="Calibri"/>
          <w:color w:val="auto"/>
          <w:szCs w:val="24"/>
          <w:lang w:eastAsia="en-US"/>
        </w:rPr>
        <w:t xml:space="preserve"> у правах до </w:t>
      </w:r>
      <w:proofErr w:type="spellStart"/>
      <w:r w:rsidRPr="00270C12">
        <w:rPr>
          <w:rFonts w:eastAsia="Calibri"/>
          <w:color w:val="auto"/>
          <w:szCs w:val="24"/>
          <w:lang w:eastAsia="en-US"/>
        </w:rPr>
        <w:t>повнолітніх</w:t>
      </w:r>
      <w:proofErr w:type="spellEnd"/>
      <w:r w:rsidRPr="00270C12">
        <w:rPr>
          <w:rFonts w:eastAsia="Calibri"/>
          <w:color w:val="auto"/>
          <w:szCs w:val="24"/>
          <w:lang w:eastAsia="en-US"/>
        </w:rPr>
        <w:t xml:space="preserve">, а в </w:t>
      </w:r>
      <w:proofErr w:type="spellStart"/>
      <w:r w:rsidRPr="00270C12">
        <w:rPr>
          <w:rFonts w:eastAsia="Calibri"/>
          <w:color w:val="auto"/>
          <w:szCs w:val="24"/>
          <w:lang w:eastAsia="en-US"/>
        </w:rPr>
        <w:t>галузі</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охорони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праці</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робочого</w:t>
      </w:r>
      <w:proofErr w:type="spellEnd"/>
      <w:r w:rsidRPr="00270C12">
        <w:rPr>
          <w:rFonts w:eastAsia="Calibri"/>
          <w:color w:val="auto"/>
          <w:szCs w:val="24"/>
          <w:lang w:eastAsia="en-US"/>
        </w:rPr>
        <w:t xml:space="preserve"> часу, </w:t>
      </w:r>
      <w:proofErr w:type="spellStart"/>
      <w:r w:rsidRPr="00270C12">
        <w:rPr>
          <w:rFonts w:eastAsia="Calibri"/>
          <w:color w:val="auto"/>
          <w:szCs w:val="24"/>
          <w:lang w:eastAsia="en-US"/>
        </w:rPr>
        <w:t>відпусток</w:t>
      </w:r>
      <w:proofErr w:type="spellEnd"/>
      <w:r w:rsidRPr="00270C12">
        <w:rPr>
          <w:rFonts w:eastAsia="Calibri"/>
          <w:color w:val="auto"/>
          <w:szCs w:val="24"/>
          <w:lang w:eastAsia="en-US"/>
        </w:rPr>
        <w:t xml:space="preserve"> та </w:t>
      </w:r>
      <w:proofErr w:type="spellStart"/>
      <w:r w:rsidRPr="00270C12">
        <w:rPr>
          <w:rFonts w:eastAsia="Calibri"/>
          <w:color w:val="auto"/>
          <w:szCs w:val="24"/>
          <w:lang w:eastAsia="en-US"/>
        </w:rPr>
        <w:t>деяких</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інших</w:t>
      </w:r>
      <w:proofErr w:type="spellEnd"/>
      <w:r w:rsidRPr="00270C12">
        <w:rPr>
          <w:rFonts w:eastAsia="Calibri"/>
          <w:color w:val="auto"/>
          <w:szCs w:val="24"/>
          <w:lang w:eastAsia="en-US"/>
        </w:rPr>
        <w:t xml:space="preserve"> умов </w:t>
      </w:r>
      <w:proofErr w:type="spellStart"/>
      <w:r w:rsidRPr="00270C12">
        <w:rPr>
          <w:rFonts w:eastAsia="Calibri"/>
          <w:color w:val="auto"/>
          <w:szCs w:val="24"/>
          <w:lang w:eastAsia="en-US"/>
        </w:rPr>
        <w:t>праці</w:t>
      </w:r>
      <w:proofErr w:type="spellEnd"/>
      <w:r w:rsidRPr="00270C12">
        <w:rPr>
          <w:rFonts w:eastAsia="Calibri"/>
          <w:color w:val="auto"/>
          <w:szCs w:val="24"/>
          <w:lang w:eastAsia="en-US"/>
        </w:rPr>
        <w:t xml:space="preserve"> </w:t>
      </w:r>
      <w:proofErr w:type="spellStart"/>
      <w:r w:rsidRPr="00270C12">
        <w:rPr>
          <w:rFonts w:eastAsia="Calibri"/>
          <w:i/>
          <w:color w:val="auto"/>
          <w:szCs w:val="24"/>
          <w:u w:val="single"/>
          <w:lang w:eastAsia="en-US"/>
        </w:rPr>
        <w:t>користуються</w:t>
      </w:r>
      <w:proofErr w:type="spellEnd"/>
      <w:r w:rsidRPr="00270C12">
        <w:rPr>
          <w:rFonts w:eastAsia="Calibri"/>
          <w:i/>
          <w:color w:val="auto"/>
          <w:szCs w:val="24"/>
          <w:u w:val="single"/>
          <w:lang w:eastAsia="en-US"/>
        </w:rPr>
        <w:t xml:space="preserve"> </w:t>
      </w:r>
      <w:proofErr w:type="spellStart"/>
      <w:proofErr w:type="gramStart"/>
      <w:r w:rsidRPr="00270C12">
        <w:rPr>
          <w:rFonts w:eastAsia="Calibri"/>
          <w:i/>
          <w:color w:val="auto"/>
          <w:szCs w:val="24"/>
          <w:u w:val="single"/>
          <w:lang w:eastAsia="en-US"/>
        </w:rPr>
        <w:t>п</w:t>
      </w:r>
      <w:proofErr w:type="gramEnd"/>
      <w:r w:rsidRPr="00270C12">
        <w:rPr>
          <w:rFonts w:eastAsia="Calibri"/>
          <w:i/>
          <w:color w:val="auto"/>
          <w:szCs w:val="24"/>
          <w:u w:val="single"/>
          <w:lang w:eastAsia="en-US"/>
        </w:rPr>
        <w:t>ільгами</w:t>
      </w:r>
      <w:proofErr w:type="spellEnd"/>
      <w:r w:rsidRPr="00270C12">
        <w:rPr>
          <w:rFonts w:eastAsia="Calibri"/>
          <w:i/>
          <w:color w:val="auto"/>
          <w:szCs w:val="24"/>
          <w:u w:val="single"/>
          <w:lang w:eastAsia="en-US"/>
        </w:rPr>
        <w:t xml:space="preserve">, </w:t>
      </w:r>
      <w:proofErr w:type="spellStart"/>
      <w:r w:rsidRPr="00270C12">
        <w:rPr>
          <w:rFonts w:eastAsia="Calibri"/>
          <w:i/>
          <w:color w:val="auto"/>
          <w:szCs w:val="24"/>
          <w:u w:val="single"/>
          <w:lang w:eastAsia="en-US"/>
        </w:rPr>
        <w:t>встановленими</w:t>
      </w:r>
      <w:proofErr w:type="spellEnd"/>
      <w:r w:rsidRPr="00270C12">
        <w:rPr>
          <w:rFonts w:eastAsia="Calibri"/>
          <w:i/>
          <w:color w:val="auto"/>
          <w:szCs w:val="24"/>
          <w:u w:val="single"/>
          <w:lang w:eastAsia="en-US"/>
        </w:rPr>
        <w:t xml:space="preserve"> </w:t>
      </w:r>
      <w:proofErr w:type="spellStart"/>
      <w:r w:rsidRPr="00270C12">
        <w:rPr>
          <w:rFonts w:eastAsia="Calibri"/>
          <w:i/>
          <w:color w:val="auto"/>
          <w:szCs w:val="24"/>
          <w:u w:val="single"/>
          <w:lang w:eastAsia="en-US"/>
        </w:rPr>
        <w:t>законодавством</w:t>
      </w:r>
      <w:proofErr w:type="spellEnd"/>
      <w:r w:rsidRPr="00270C12">
        <w:rPr>
          <w:rFonts w:eastAsia="Calibri"/>
          <w:i/>
          <w:color w:val="auto"/>
          <w:szCs w:val="24"/>
          <w:u w:val="single"/>
          <w:lang w:eastAsia="en-US"/>
        </w:rPr>
        <w:t xml:space="preserve"> </w:t>
      </w:r>
      <w:proofErr w:type="spellStart"/>
      <w:r w:rsidRPr="00270C12">
        <w:rPr>
          <w:rFonts w:eastAsia="Calibri"/>
          <w:i/>
          <w:color w:val="auto"/>
          <w:szCs w:val="24"/>
          <w:u w:val="single"/>
          <w:lang w:eastAsia="en-US"/>
        </w:rPr>
        <w:t>України</w:t>
      </w:r>
      <w:proofErr w:type="spellEnd"/>
      <w:r>
        <w:rPr>
          <w:rFonts w:eastAsia="Calibri"/>
          <w:color w:val="auto"/>
          <w:szCs w:val="24"/>
          <w:lang w:val="uk-UA" w:eastAsia="en-US"/>
        </w:rPr>
        <w:t xml:space="preserve"> </w:t>
      </w:r>
      <w:proofErr w:type="spellStart"/>
      <w:r w:rsidRPr="00270C12">
        <w:rPr>
          <w:rFonts w:eastAsia="Calibri"/>
          <w:color w:val="auto"/>
          <w:szCs w:val="24"/>
          <w:lang w:eastAsia="en-US"/>
        </w:rPr>
        <w:t>Згідно</w:t>
      </w:r>
      <w:proofErr w:type="spellEnd"/>
      <w:r w:rsidRPr="00270C12">
        <w:rPr>
          <w:rFonts w:eastAsia="Calibri"/>
          <w:color w:val="auto"/>
          <w:szCs w:val="24"/>
          <w:lang w:eastAsia="en-US"/>
        </w:rPr>
        <w:t xml:space="preserve"> ст. 191 </w:t>
      </w:r>
      <w:proofErr w:type="spellStart"/>
      <w:r w:rsidRPr="00270C12">
        <w:rPr>
          <w:rFonts w:eastAsia="Calibri"/>
          <w:color w:val="auto"/>
          <w:szCs w:val="24"/>
          <w:lang w:eastAsia="en-US"/>
        </w:rPr>
        <w:t>КЗпП</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України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обов’язковою</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умовою</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прийняття</w:t>
      </w:r>
      <w:proofErr w:type="spellEnd"/>
      <w:r w:rsidRPr="00270C12">
        <w:rPr>
          <w:rFonts w:eastAsia="Calibri"/>
          <w:color w:val="auto"/>
          <w:szCs w:val="24"/>
          <w:lang w:eastAsia="en-US"/>
        </w:rPr>
        <w:t xml:space="preserve"> на роботу </w:t>
      </w:r>
      <w:proofErr w:type="spellStart"/>
      <w:r w:rsidRPr="00270C12">
        <w:rPr>
          <w:rFonts w:eastAsia="Calibri"/>
          <w:color w:val="auto"/>
          <w:szCs w:val="24"/>
          <w:lang w:eastAsia="en-US"/>
        </w:rPr>
        <w:t>неповнолітніх</w:t>
      </w:r>
      <w:proofErr w:type="spellEnd"/>
      <w:r w:rsidRPr="00270C12">
        <w:rPr>
          <w:rFonts w:eastAsia="Calibri"/>
          <w:color w:val="auto"/>
          <w:szCs w:val="24"/>
          <w:lang w:eastAsia="en-US"/>
        </w:rPr>
        <w:t xml:space="preserve"> є те, </w:t>
      </w:r>
      <w:proofErr w:type="spellStart"/>
      <w:r w:rsidRPr="00270C12">
        <w:rPr>
          <w:rFonts w:eastAsia="Calibri"/>
          <w:color w:val="auto"/>
          <w:szCs w:val="24"/>
          <w:lang w:eastAsia="en-US"/>
        </w:rPr>
        <w:t>що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їх</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повинні</w:t>
      </w:r>
      <w:proofErr w:type="spellEnd"/>
      <w:r w:rsidRPr="00270C12">
        <w:rPr>
          <w:rFonts w:eastAsia="Calibri"/>
          <w:color w:val="auto"/>
          <w:szCs w:val="24"/>
          <w:lang w:eastAsia="en-US"/>
        </w:rPr>
        <w:t> </w:t>
      </w:r>
      <w:proofErr w:type="spellStart"/>
      <w:r w:rsidRPr="00270C12">
        <w:rPr>
          <w:rFonts w:eastAsia="Calibri"/>
          <w:i/>
          <w:iCs/>
          <w:color w:val="auto"/>
          <w:szCs w:val="24"/>
          <w:u w:val="single"/>
          <w:lang w:eastAsia="en-US"/>
        </w:rPr>
        <w:t>приймати</w:t>
      </w:r>
      <w:proofErr w:type="spellEnd"/>
      <w:r w:rsidRPr="00270C12">
        <w:rPr>
          <w:rFonts w:eastAsia="Calibri"/>
          <w:i/>
          <w:iCs/>
          <w:color w:val="auto"/>
          <w:szCs w:val="24"/>
          <w:u w:val="single"/>
          <w:lang w:eastAsia="en-US"/>
        </w:rPr>
        <w:t xml:space="preserve"> на роботу </w:t>
      </w:r>
      <w:proofErr w:type="spellStart"/>
      <w:r w:rsidRPr="00270C12">
        <w:rPr>
          <w:rFonts w:eastAsia="Calibri"/>
          <w:i/>
          <w:iCs/>
          <w:color w:val="auto"/>
          <w:szCs w:val="24"/>
          <w:u w:val="single"/>
          <w:lang w:eastAsia="en-US"/>
        </w:rPr>
        <w:t>лише</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після</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попереднього</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медичного</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огляду</w:t>
      </w:r>
      <w:proofErr w:type="spellEnd"/>
      <w:r w:rsidRPr="00270C12">
        <w:rPr>
          <w:rFonts w:eastAsia="Calibri"/>
          <w:color w:val="auto"/>
          <w:szCs w:val="24"/>
          <w:u w:val="single"/>
          <w:lang w:eastAsia="en-US"/>
        </w:rPr>
        <w:t>.</w:t>
      </w:r>
    </w:p>
    <w:p w:rsidR="00270C12" w:rsidRPr="00270C12" w:rsidRDefault="00270C12" w:rsidP="00270C12">
      <w:pPr>
        <w:spacing w:after="0" w:line="257" w:lineRule="auto"/>
        <w:ind w:left="0" w:firstLine="425"/>
        <w:rPr>
          <w:rFonts w:eastAsia="Calibri"/>
          <w:i/>
          <w:color w:val="auto"/>
          <w:szCs w:val="24"/>
          <w:u w:val="single"/>
          <w:lang w:eastAsia="en-US"/>
        </w:rPr>
      </w:pPr>
      <w:proofErr w:type="spellStart"/>
      <w:r w:rsidRPr="00270C12">
        <w:rPr>
          <w:rFonts w:eastAsia="Calibri"/>
          <w:color w:val="auto"/>
          <w:szCs w:val="24"/>
          <w:lang w:eastAsia="en-US"/>
        </w:rPr>
        <w:t>Надалі</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такі</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працівники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обов’язково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повинні</w:t>
      </w:r>
      <w:proofErr w:type="spellEnd"/>
      <w:r w:rsidRPr="00270C12">
        <w:rPr>
          <w:rFonts w:eastAsia="Calibri"/>
          <w:color w:val="auto"/>
          <w:szCs w:val="24"/>
          <w:lang w:eastAsia="en-US"/>
        </w:rPr>
        <w:t> </w:t>
      </w:r>
      <w:proofErr w:type="spellStart"/>
      <w:r>
        <w:rPr>
          <w:rFonts w:eastAsia="Calibri"/>
          <w:i/>
          <w:iCs/>
          <w:color w:val="auto"/>
          <w:szCs w:val="24"/>
          <w:u w:val="single"/>
          <w:lang w:eastAsia="en-US"/>
        </w:rPr>
        <w:t>проходити</w:t>
      </w:r>
      <w:proofErr w:type="spellEnd"/>
      <w:r>
        <w:rPr>
          <w:rFonts w:eastAsia="Calibri"/>
          <w:i/>
          <w:iCs/>
          <w:color w:val="auto"/>
          <w:szCs w:val="24"/>
          <w:u w:val="single"/>
          <w:lang w:eastAsia="en-US"/>
        </w:rPr>
        <w:t xml:space="preserve"> </w:t>
      </w:r>
      <w:proofErr w:type="spellStart"/>
      <w:r>
        <w:rPr>
          <w:rFonts w:eastAsia="Calibri"/>
          <w:i/>
          <w:iCs/>
          <w:color w:val="auto"/>
          <w:szCs w:val="24"/>
          <w:u w:val="single"/>
          <w:lang w:eastAsia="en-US"/>
        </w:rPr>
        <w:t>медичний</w:t>
      </w:r>
      <w:proofErr w:type="spellEnd"/>
      <w:r>
        <w:rPr>
          <w:rFonts w:eastAsia="Calibri"/>
          <w:i/>
          <w:iCs/>
          <w:color w:val="auto"/>
          <w:szCs w:val="24"/>
          <w:u w:val="single"/>
          <w:lang w:eastAsia="en-US"/>
        </w:rPr>
        <w:t xml:space="preserve"> </w:t>
      </w:r>
      <w:proofErr w:type="spellStart"/>
      <w:r>
        <w:rPr>
          <w:rFonts w:eastAsia="Calibri"/>
          <w:i/>
          <w:iCs/>
          <w:color w:val="auto"/>
          <w:szCs w:val="24"/>
          <w:u w:val="single"/>
          <w:lang w:eastAsia="en-US"/>
        </w:rPr>
        <w:t>огляд</w:t>
      </w:r>
      <w:proofErr w:type="spellEnd"/>
      <w:r>
        <w:rPr>
          <w:rFonts w:eastAsia="Calibri"/>
          <w:i/>
          <w:iCs/>
          <w:color w:val="auto"/>
          <w:szCs w:val="24"/>
          <w:u w:val="single"/>
          <w:lang w:val="uk-UA" w:eastAsia="en-US"/>
        </w:rPr>
        <w:t xml:space="preserve"> – </w:t>
      </w:r>
      <w:proofErr w:type="spellStart"/>
      <w:r w:rsidRPr="00270C12">
        <w:rPr>
          <w:rFonts w:eastAsia="Calibri"/>
          <w:i/>
          <w:iCs/>
          <w:color w:val="auto"/>
          <w:szCs w:val="24"/>
          <w:u w:val="single"/>
          <w:lang w:eastAsia="en-US"/>
        </w:rPr>
        <w:t>щороку</w:t>
      </w:r>
      <w:proofErr w:type="spellEnd"/>
      <w:r w:rsidRPr="00270C12">
        <w:rPr>
          <w:rFonts w:eastAsia="Calibri"/>
          <w:i/>
          <w:iCs/>
          <w:color w:val="auto"/>
          <w:szCs w:val="24"/>
          <w:u w:val="single"/>
          <w:lang w:eastAsia="en-US"/>
        </w:rPr>
        <w:t xml:space="preserve"> до </w:t>
      </w:r>
      <w:proofErr w:type="spellStart"/>
      <w:r w:rsidRPr="00270C12">
        <w:rPr>
          <w:rFonts w:eastAsia="Calibri"/>
          <w:i/>
          <w:iCs/>
          <w:color w:val="auto"/>
          <w:szCs w:val="24"/>
          <w:u w:val="single"/>
          <w:lang w:eastAsia="en-US"/>
        </w:rPr>
        <w:t>досягнення</w:t>
      </w:r>
      <w:proofErr w:type="spellEnd"/>
      <w:r w:rsidRPr="00270C12">
        <w:rPr>
          <w:rFonts w:eastAsia="Calibri"/>
          <w:i/>
          <w:iCs/>
          <w:color w:val="auto"/>
          <w:szCs w:val="24"/>
          <w:u w:val="single"/>
          <w:lang w:eastAsia="en-US"/>
        </w:rPr>
        <w:t xml:space="preserve"> ними 21 року</w:t>
      </w:r>
    </w:p>
    <w:p w:rsidR="00270C12" w:rsidRPr="00270C12" w:rsidRDefault="00270C12" w:rsidP="00270C12">
      <w:pPr>
        <w:spacing w:after="0" w:line="257" w:lineRule="auto"/>
        <w:ind w:left="0" w:firstLine="425"/>
        <w:rPr>
          <w:rFonts w:eastAsia="Calibri"/>
          <w:color w:val="auto"/>
          <w:szCs w:val="24"/>
          <w:lang w:eastAsia="en-US"/>
        </w:rPr>
      </w:pPr>
      <w:proofErr w:type="spellStart"/>
      <w:r w:rsidRPr="00270C12">
        <w:rPr>
          <w:rFonts w:eastAsia="Calibri"/>
          <w:color w:val="auto"/>
          <w:szCs w:val="24"/>
          <w:lang w:eastAsia="en-US"/>
        </w:rPr>
        <w:t>Необхідно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пам’ятати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що</w:t>
      </w:r>
      <w:proofErr w:type="spellEnd"/>
      <w:r w:rsidRPr="00270C12">
        <w:rPr>
          <w:rFonts w:eastAsia="Calibri"/>
          <w:color w:val="auto"/>
          <w:szCs w:val="24"/>
          <w:lang w:eastAsia="en-US"/>
        </w:rPr>
        <w:t xml:space="preserve"> при </w:t>
      </w:r>
      <w:proofErr w:type="spellStart"/>
      <w:r w:rsidRPr="00270C12">
        <w:rPr>
          <w:rFonts w:eastAsia="Calibri"/>
          <w:color w:val="auto"/>
          <w:szCs w:val="24"/>
          <w:lang w:eastAsia="en-US"/>
        </w:rPr>
        <w:t>прийнятті</w:t>
      </w:r>
      <w:proofErr w:type="spellEnd"/>
      <w:r w:rsidRPr="00270C12">
        <w:rPr>
          <w:rFonts w:eastAsia="Calibri"/>
          <w:color w:val="auto"/>
          <w:szCs w:val="24"/>
          <w:lang w:eastAsia="en-US"/>
        </w:rPr>
        <w:t xml:space="preserve"> на роботу </w:t>
      </w:r>
      <w:proofErr w:type="spellStart"/>
      <w:r w:rsidRPr="00270C12">
        <w:rPr>
          <w:rFonts w:eastAsia="Calibri"/>
          <w:color w:val="auto"/>
          <w:szCs w:val="24"/>
          <w:lang w:eastAsia="en-US"/>
        </w:rPr>
        <w:t>неповнолітньої</w:t>
      </w:r>
      <w:proofErr w:type="spellEnd"/>
      <w:r w:rsidRPr="00270C12">
        <w:rPr>
          <w:rFonts w:eastAsia="Calibri"/>
          <w:color w:val="auto"/>
          <w:szCs w:val="24"/>
          <w:lang w:eastAsia="en-US"/>
        </w:rPr>
        <w:t xml:space="preserve"> особи, </w:t>
      </w:r>
      <w:proofErr w:type="spellStart"/>
      <w:r w:rsidRPr="00270C12">
        <w:rPr>
          <w:rFonts w:eastAsia="Calibri"/>
          <w:color w:val="auto"/>
          <w:szCs w:val="24"/>
          <w:lang w:eastAsia="en-US"/>
        </w:rPr>
        <w:t>якій</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виповнилось</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менше</w:t>
      </w:r>
      <w:proofErr w:type="spellEnd"/>
      <w:r w:rsidRPr="00270C12">
        <w:rPr>
          <w:rFonts w:eastAsia="Calibri"/>
          <w:color w:val="auto"/>
          <w:szCs w:val="24"/>
          <w:lang w:eastAsia="en-US"/>
        </w:rPr>
        <w:t xml:space="preserve"> 16 </w:t>
      </w:r>
      <w:proofErr w:type="spellStart"/>
      <w:r w:rsidRPr="00270C12">
        <w:rPr>
          <w:rFonts w:eastAsia="Calibri"/>
          <w:color w:val="auto"/>
          <w:szCs w:val="24"/>
          <w:lang w:eastAsia="en-US"/>
        </w:rPr>
        <w:t>років</w:t>
      </w:r>
      <w:proofErr w:type="spellEnd"/>
      <w:r w:rsidRPr="00270C12">
        <w:rPr>
          <w:rFonts w:eastAsia="Calibri"/>
          <w:color w:val="auto"/>
          <w:szCs w:val="24"/>
          <w:lang w:eastAsia="en-US"/>
        </w:rPr>
        <w:t> </w:t>
      </w:r>
      <w:r w:rsidRPr="00270C12">
        <w:rPr>
          <w:rFonts w:eastAsia="Calibri"/>
          <w:i/>
          <w:iCs/>
          <w:color w:val="auto"/>
          <w:szCs w:val="24"/>
          <w:u w:val="single"/>
          <w:lang w:eastAsia="en-US"/>
        </w:rPr>
        <w:t xml:space="preserve">до </w:t>
      </w:r>
      <w:proofErr w:type="spellStart"/>
      <w:r w:rsidRPr="00270C12">
        <w:rPr>
          <w:rFonts w:eastAsia="Calibri"/>
          <w:i/>
          <w:iCs/>
          <w:color w:val="auto"/>
          <w:szCs w:val="24"/>
          <w:u w:val="single"/>
          <w:lang w:eastAsia="en-US"/>
        </w:rPr>
        <w:t>особової</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справи</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працівника</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потрібно</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долучити</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такі</w:t>
      </w:r>
      <w:proofErr w:type="spellEnd"/>
      <w:r w:rsidRPr="00270C12">
        <w:rPr>
          <w:rFonts w:eastAsia="Calibri"/>
          <w:i/>
          <w:iCs/>
          <w:color w:val="auto"/>
          <w:szCs w:val="24"/>
          <w:u w:val="single"/>
          <w:lang w:eastAsia="en-US"/>
        </w:rPr>
        <w:t xml:space="preserve"> </w:t>
      </w:r>
      <w:proofErr w:type="spellStart"/>
      <w:r w:rsidRPr="00270C12">
        <w:rPr>
          <w:rFonts w:eastAsia="Calibri"/>
          <w:i/>
          <w:iCs/>
          <w:color w:val="auto"/>
          <w:szCs w:val="24"/>
          <w:u w:val="single"/>
          <w:lang w:eastAsia="en-US"/>
        </w:rPr>
        <w:t>документи</w:t>
      </w:r>
      <w:proofErr w:type="spellEnd"/>
      <w:r w:rsidRPr="00270C12">
        <w:rPr>
          <w:rFonts w:eastAsia="Calibri"/>
          <w:i/>
          <w:color w:val="auto"/>
          <w:szCs w:val="24"/>
          <w:u w:val="single"/>
          <w:lang w:eastAsia="en-US"/>
        </w:rPr>
        <w:t>:</w:t>
      </w:r>
      <w:r w:rsidRPr="00270C12">
        <w:rPr>
          <w:rFonts w:eastAsia="Calibri"/>
          <w:color w:val="auto"/>
          <w:szCs w:val="24"/>
          <w:lang w:eastAsia="en-US"/>
        </w:rPr>
        <w:t xml:space="preserve"> </w:t>
      </w:r>
      <w:proofErr w:type="spellStart"/>
      <w:r w:rsidRPr="00270C12">
        <w:rPr>
          <w:rFonts w:eastAsia="Calibri"/>
          <w:color w:val="auto"/>
          <w:szCs w:val="24"/>
          <w:lang w:eastAsia="en-US"/>
        </w:rPr>
        <w:t>копію</w:t>
      </w:r>
      <w:proofErr w:type="spellEnd"/>
      <w:r w:rsidRPr="00270C12">
        <w:rPr>
          <w:rFonts w:eastAsia="Calibri"/>
          <w:color w:val="auto"/>
          <w:szCs w:val="24"/>
          <w:lang w:eastAsia="en-US"/>
        </w:rPr>
        <w:t xml:space="preserve"> </w:t>
      </w:r>
      <w:proofErr w:type="spellStart"/>
      <w:proofErr w:type="gramStart"/>
      <w:r w:rsidRPr="00270C12">
        <w:rPr>
          <w:rFonts w:eastAsia="Calibri"/>
          <w:color w:val="auto"/>
          <w:szCs w:val="24"/>
          <w:lang w:eastAsia="en-US"/>
        </w:rPr>
        <w:t>св</w:t>
      </w:r>
      <w:proofErr w:type="gramEnd"/>
      <w:r w:rsidRPr="00270C12">
        <w:rPr>
          <w:rFonts w:eastAsia="Calibri"/>
          <w:color w:val="auto"/>
          <w:szCs w:val="24"/>
          <w:lang w:eastAsia="en-US"/>
        </w:rPr>
        <w:t>ідоцтва</w:t>
      </w:r>
      <w:proofErr w:type="spellEnd"/>
      <w:r w:rsidRPr="00270C12">
        <w:rPr>
          <w:rFonts w:eastAsia="Calibri"/>
          <w:color w:val="auto"/>
          <w:szCs w:val="24"/>
          <w:lang w:eastAsia="en-US"/>
        </w:rPr>
        <w:t xml:space="preserve"> про </w:t>
      </w:r>
      <w:proofErr w:type="spellStart"/>
      <w:r w:rsidRPr="00270C12">
        <w:rPr>
          <w:rFonts w:eastAsia="Calibri"/>
          <w:color w:val="auto"/>
          <w:szCs w:val="24"/>
          <w:lang w:eastAsia="en-US"/>
        </w:rPr>
        <w:t>народження</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замість</w:t>
      </w:r>
      <w:proofErr w:type="spellEnd"/>
      <w:r w:rsidRPr="00270C12">
        <w:rPr>
          <w:rFonts w:eastAsia="Calibri"/>
          <w:color w:val="auto"/>
          <w:szCs w:val="24"/>
          <w:lang w:eastAsia="en-US"/>
        </w:rPr>
        <w:t xml:space="preserve"> паспорта);</w:t>
      </w:r>
      <w:r w:rsidRPr="00270C12">
        <w:rPr>
          <w:rFonts w:eastAsia="Calibri"/>
          <w:color w:val="auto"/>
          <w:szCs w:val="24"/>
          <w:lang w:eastAsia="en-US"/>
        </w:rPr>
        <w:t xml:space="preserve"> </w:t>
      </w:r>
      <w:proofErr w:type="spellStart"/>
      <w:r w:rsidRPr="00270C12">
        <w:rPr>
          <w:rFonts w:eastAsia="Calibri"/>
          <w:color w:val="auto"/>
          <w:szCs w:val="24"/>
          <w:lang w:eastAsia="en-US"/>
        </w:rPr>
        <w:t>згоду</w:t>
      </w:r>
      <w:proofErr w:type="spellEnd"/>
      <w:r w:rsidRPr="00270C12">
        <w:rPr>
          <w:rFonts w:eastAsia="Calibri"/>
          <w:color w:val="auto"/>
          <w:szCs w:val="24"/>
          <w:lang w:eastAsia="en-US"/>
        </w:rPr>
        <w:t xml:space="preserve"> одного з </w:t>
      </w:r>
      <w:proofErr w:type="spellStart"/>
      <w:r w:rsidRPr="00270C12">
        <w:rPr>
          <w:rFonts w:eastAsia="Calibri"/>
          <w:color w:val="auto"/>
          <w:szCs w:val="24"/>
          <w:lang w:eastAsia="en-US"/>
        </w:rPr>
        <w:t>батьків</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або</w:t>
      </w:r>
      <w:proofErr w:type="spellEnd"/>
      <w:r w:rsidRPr="00270C12">
        <w:rPr>
          <w:rFonts w:eastAsia="Calibri"/>
          <w:color w:val="auto"/>
          <w:szCs w:val="24"/>
          <w:lang w:eastAsia="en-US"/>
        </w:rPr>
        <w:t xml:space="preserve"> особи, </w:t>
      </w:r>
      <w:proofErr w:type="spellStart"/>
      <w:r w:rsidRPr="00270C12">
        <w:rPr>
          <w:rFonts w:eastAsia="Calibri"/>
          <w:color w:val="auto"/>
          <w:szCs w:val="24"/>
          <w:lang w:eastAsia="en-US"/>
        </w:rPr>
        <w:t>що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його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замінює</w:t>
      </w:r>
      <w:proofErr w:type="spellEnd"/>
      <w:r w:rsidRPr="00270C12">
        <w:rPr>
          <w:rFonts w:eastAsia="Calibri"/>
          <w:color w:val="auto"/>
          <w:szCs w:val="24"/>
          <w:lang w:eastAsia="en-US"/>
        </w:rPr>
        <w:t xml:space="preserve"> — </w:t>
      </w:r>
      <w:proofErr w:type="spellStart"/>
      <w:r w:rsidRPr="00270C12">
        <w:rPr>
          <w:rFonts w:eastAsia="Calibri"/>
          <w:color w:val="auto"/>
          <w:szCs w:val="24"/>
          <w:lang w:eastAsia="en-US"/>
        </w:rPr>
        <w:t>якщо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особі</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від</w:t>
      </w:r>
      <w:proofErr w:type="spellEnd"/>
      <w:r w:rsidRPr="00270C12">
        <w:rPr>
          <w:rFonts w:eastAsia="Calibri"/>
          <w:color w:val="auto"/>
          <w:szCs w:val="24"/>
          <w:lang w:eastAsia="en-US"/>
        </w:rPr>
        <w:t xml:space="preserve"> 14 до 16 </w:t>
      </w:r>
      <w:proofErr w:type="spellStart"/>
      <w:r w:rsidRPr="00270C12">
        <w:rPr>
          <w:rFonts w:eastAsia="Calibri"/>
          <w:color w:val="auto"/>
          <w:szCs w:val="24"/>
          <w:lang w:eastAsia="en-US"/>
        </w:rPr>
        <w:t>років</w:t>
      </w:r>
      <w:proofErr w:type="spellEnd"/>
      <w:r w:rsidRPr="00270C12">
        <w:rPr>
          <w:rFonts w:eastAsia="Calibri"/>
          <w:color w:val="auto"/>
          <w:szCs w:val="24"/>
          <w:lang w:eastAsia="en-US"/>
        </w:rPr>
        <w:t>;</w:t>
      </w:r>
      <w:r w:rsidRPr="00270C12">
        <w:rPr>
          <w:rFonts w:eastAsia="Calibri"/>
          <w:color w:val="auto"/>
          <w:szCs w:val="24"/>
          <w:lang w:eastAsia="en-US"/>
        </w:rPr>
        <w:t xml:space="preserve"> </w:t>
      </w:r>
      <w:r w:rsidRPr="00270C12">
        <w:rPr>
          <w:rFonts w:eastAsia="Calibri"/>
          <w:color w:val="auto"/>
          <w:szCs w:val="24"/>
          <w:lang w:eastAsia="en-US"/>
        </w:rPr>
        <w:t xml:space="preserve">документ, </w:t>
      </w:r>
      <w:proofErr w:type="spellStart"/>
      <w:r w:rsidRPr="00270C12">
        <w:rPr>
          <w:rFonts w:eastAsia="Calibri"/>
          <w:color w:val="auto"/>
          <w:szCs w:val="24"/>
          <w:lang w:eastAsia="en-US"/>
        </w:rPr>
        <w:t>який</w:t>
      </w:r>
      <w:proofErr w:type="spellEnd"/>
      <w:r w:rsidRPr="00270C12">
        <w:rPr>
          <w:rFonts w:eastAsia="Calibri"/>
          <w:color w:val="auto"/>
          <w:szCs w:val="24"/>
          <w:lang w:eastAsia="en-US"/>
        </w:rPr>
        <w:t xml:space="preserve"> </w:t>
      </w:r>
      <w:proofErr w:type="spellStart"/>
      <w:proofErr w:type="gramStart"/>
      <w:r w:rsidRPr="00270C12">
        <w:rPr>
          <w:rFonts w:eastAsia="Calibri"/>
          <w:color w:val="auto"/>
          <w:szCs w:val="24"/>
          <w:lang w:eastAsia="en-US"/>
        </w:rPr>
        <w:t>п</w:t>
      </w:r>
      <w:proofErr w:type="gramEnd"/>
      <w:r w:rsidRPr="00270C12">
        <w:rPr>
          <w:rFonts w:eastAsia="Calibri"/>
          <w:color w:val="auto"/>
          <w:szCs w:val="24"/>
          <w:lang w:eastAsia="en-US"/>
        </w:rPr>
        <w:t>ідтверджує</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що</w:t>
      </w:r>
      <w:proofErr w:type="spellEnd"/>
      <w:r w:rsidRPr="00270C12">
        <w:rPr>
          <w:rFonts w:eastAsia="Calibri"/>
          <w:color w:val="auto"/>
          <w:szCs w:val="24"/>
          <w:lang w:eastAsia="en-US"/>
        </w:rPr>
        <w:t xml:space="preserve"> особа буде </w:t>
      </w:r>
      <w:proofErr w:type="spellStart"/>
      <w:r w:rsidRPr="00270C12">
        <w:rPr>
          <w:rFonts w:eastAsia="Calibri"/>
          <w:color w:val="auto"/>
          <w:szCs w:val="24"/>
          <w:lang w:eastAsia="en-US"/>
        </w:rPr>
        <w:t>виконувати</w:t>
      </w:r>
      <w:proofErr w:type="spellEnd"/>
      <w:r w:rsidRPr="00270C12">
        <w:rPr>
          <w:rFonts w:eastAsia="Calibri"/>
          <w:color w:val="auto"/>
          <w:szCs w:val="24"/>
          <w:lang w:eastAsia="en-US"/>
        </w:rPr>
        <w:t xml:space="preserve"> роботу у </w:t>
      </w:r>
      <w:proofErr w:type="spellStart"/>
      <w:r w:rsidRPr="00270C12">
        <w:rPr>
          <w:rFonts w:eastAsia="Calibri"/>
          <w:color w:val="auto"/>
          <w:szCs w:val="24"/>
          <w:lang w:eastAsia="en-US"/>
        </w:rPr>
        <w:t>вільний</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від</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навчання</w:t>
      </w:r>
      <w:proofErr w:type="spellEnd"/>
      <w:r w:rsidRPr="00270C12">
        <w:rPr>
          <w:rFonts w:eastAsia="Calibri"/>
          <w:color w:val="auto"/>
          <w:szCs w:val="24"/>
          <w:lang w:eastAsia="en-US"/>
        </w:rPr>
        <w:t xml:space="preserve"> час — </w:t>
      </w:r>
      <w:proofErr w:type="spellStart"/>
      <w:r w:rsidRPr="00270C12">
        <w:rPr>
          <w:rFonts w:eastAsia="Calibri"/>
          <w:color w:val="auto"/>
          <w:szCs w:val="24"/>
          <w:lang w:eastAsia="en-US"/>
        </w:rPr>
        <w:t>якщо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особі</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від</w:t>
      </w:r>
      <w:proofErr w:type="spellEnd"/>
      <w:r w:rsidRPr="00270C12">
        <w:rPr>
          <w:rFonts w:eastAsia="Calibri"/>
          <w:color w:val="auto"/>
          <w:szCs w:val="24"/>
          <w:lang w:eastAsia="en-US"/>
        </w:rPr>
        <w:t xml:space="preserve"> 14 до 15 </w:t>
      </w:r>
      <w:proofErr w:type="spellStart"/>
      <w:r w:rsidRPr="00270C12">
        <w:rPr>
          <w:rFonts w:eastAsia="Calibri"/>
          <w:color w:val="auto"/>
          <w:szCs w:val="24"/>
          <w:lang w:eastAsia="en-US"/>
        </w:rPr>
        <w:t>років</w:t>
      </w:r>
      <w:proofErr w:type="spellEnd"/>
      <w:r w:rsidRPr="00270C12">
        <w:rPr>
          <w:rFonts w:eastAsia="Calibri"/>
          <w:color w:val="auto"/>
          <w:szCs w:val="24"/>
          <w:lang w:eastAsia="en-US"/>
        </w:rPr>
        <w:t>.</w:t>
      </w:r>
    </w:p>
    <w:p w:rsidR="00270C12" w:rsidRDefault="00270C12" w:rsidP="00270C12">
      <w:pPr>
        <w:spacing w:after="160" w:line="256" w:lineRule="auto"/>
        <w:ind w:left="0" w:firstLine="426"/>
        <w:rPr>
          <w:rFonts w:eastAsia="Calibri"/>
          <w:b/>
          <w:bCs/>
          <w:color w:val="auto"/>
          <w:szCs w:val="24"/>
          <w:lang w:val="uk-UA" w:eastAsia="en-US"/>
        </w:rPr>
      </w:pPr>
    </w:p>
    <w:p w:rsidR="00270C12" w:rsidRPr="00270C12" w:rsidRDefault="00270C12" w:rsidP="00270C12">
      <w:pPr>
        <w:spacing w:after="160" w:line="256" w:lineRule="auto"/>
        <w:ind w:left="0" w:firstLine="426"/>
        <w:rPr>
          <w:rFonts w:eastAsia="Calibri"/>
          <w:color w:val="002060"/>
          <w:szCs w:val="24"/>
          <w:lang w:val="uk-UA" w:eastAsia="en-US"/>
        </w:rPr>
      </w:pPr>
      <w:r w:rsidRPr="00270C12">
        <w:rPr>
          <w:rFonts w:eastAsia="Calibri"/>
          <w:b/>
          <w:bCs/>
          <w:color w:val="002060"/>
          <w:szCs w:val="24"/>
          <w:lang w:eastAsia="en-US"/>
        </w:rPr>
        <w:t xml:space="preserve">ВІК, </w:t>
      </w:r>
      <w:proofErr w:type="gramStart"/>
      <w:r w:rsidRPr="00270C12">
        <w:rPr>
          <w:rFonts w:eastAsia="Calibri"/>
          <w:b/>
          <w:bCs/>
          <w:color w:val="002060"/>
          <w:szCs w:val="24"/>
          <w:lang w:eastAsia="en-US"/>
        </w:rPr>
        <w:t>З</w:t>
      </w:r>
      <w:proofErr w:type="gramEnd"/>
      <w:r w:rsidRPr="00270C12">
        <w:rPr>
          <w:rFonts w:eastAsia="Calibri"/>
          <w:b/>
          <w:bCs/>
          <w:color w:val="002060"/>
          <w:szCs w:val="24"/>
          <w:lang w:eastAsia="en-US"/>
        </w:rPr>
        <w:t xml:space="preserve"> ЯКОГО ДОПУСКАЄТЬСЯ ПР</w:t>
      </w:r>
      <w:r w:rsidR="00A45B8C" w:rsidRPr="00A45B8C">
        <w:rPr>
          <w:rFonts w:eastAsia="Calibri"/>
          <w:b/>
          <w:bCs/>
          <w:color w:val="002060"/>
          <w:szCs w:val="24"/>
          <w:lang w:eastAsia="en-US"/>
        </w:rPr>
        <w:t>ИЙНЯТТЯ НА РОБОТУ НЕПОВНОЛІТНІХ</w:t>
      </w:r>
    </w:p>
    <w:p w:rsidR="00270C12" w:rsidRPr="00270C12" w:rsidRDefault="00270C12" w:rsidP="00270C12">
      <w:pPr>
        <w:spacing w:after="160" w:line="256" w:lineRule="auto"/>
        <w:ind w:left="0" w:firstLine="426"/>
        <w:rPr>
          <w:rFonts w:eastAsia="Calibri"/>
          <w:color w:val="auto"/>
          <w:szCs w:val="24"/>
          <w:lang w:eastAsia="en-US"/>
        </w:rPr>
      </w:pPr>
      <w:proofErr w:type="spellStart"/>
      <w:r w:rsidRPr="00270C12">
        <w:rPr>
          <w:rFonts w:eastAsia="Calibri"/>
          <w:color w:val="auto"/>
          <w:szCs w:val="24"/>
          <w:lang w:eastAsia="en-US"/>
        </w:rPr>
        <w:t>Статтею</w:t>
      </w:r>
      <w:proofErr w:type="spellEnd"/>
      <w:r w:rsidRPr="00270C12">
        <w:rPr>
          <w:rFonts w:eastAsia="Calibri"/>
          <w:color w:val="auto"/>
          <w:szCs w:val="24"/>
          <w:lang w:eastAsia="en-US"/>
        </w:rPr>
        <w:t xml:space="preserve"> 32 </w:t>
      </w:r>
      <w:proofErr w:type="spellStart"/>
      <w:r w:rsidRPr="00270C12">
        <w:rPr>
          <w:rFonts w:eastAsia="Calibri"/>
          <w:color w:val="auto"/>
          <w:szCs w:val="24"/>
          <w:lang w:eastAsia="en-US"/>
        </w:rPr>
        <w:t>Цивільного</w:t>
      </w:r>
      <w:proofErr w:type="spellEnd"/>
      <w:r w:rsidRPr="00270C12">
        <w:rPr>
          <w:rFonts w:eastAsia="Calibri"/>
          <w:color w:val="auto"/>
          <w:szCs w:val="24"/>
          <w:lang w:eastAsia="en-US"/>
        </w:rPr>
        <w:t xml:space="preserve"> кодексу </w:t>
      </w:r>
      <w:proofErr w:type="spellStart"/>
      <w:r w:rsidRPr="00270C12">
        <w:rPr>
          <w:rFonts w:eastAsia="Calibri"/>
          <w:color w:val="auto"/>
          <w:szCs w:val="24"/>
          <w:lang w:eastAsia="en-US"/>
        </w:rPr>
        <w:t>України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встановлено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що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неповнолітніми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вважаються</w:t>
      </w:r>
      <w:proofErr w:type="spellEnd"/>
      <w:r w:rsidRPr="00270C12">
        <w:rPr>
          <w:rFonts w:eastAsia="Calibri"/>
          <w:color w:val="auto"/>
          <w:szCs w:val="24"/>
          <w:lang w:eastAsia="en-US"/>
        </w:rPr>
        <w:t xml:space="preserve"> особи </w:t>
      </w:r>
      <w:proofErr w:type="spellStart"/>
      <w:r w:rsidRPr="00270C12">
        <w:rPr>
          <w:rFonts w:eastAsia="Calibri"/>
          <w:color w:val="auto"/>
          <w:szCs w:val="24"/>
          <w:lang w:eastAsia="en-US"/>
        </w:rPr>
        <w:t>віком</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від</w:t>
      </w:r>
      <w:proofErr w:type="spellEnd"/>
      <w:r w:rsidRPr="00270C12">
        <w:rPr>
          <w:rFonts w:eastAsia="Calibri"/>
          <w:color w:val="auto"/>
          <w:szCs w:val="24"/>
          <w:lang w:eastAsia="en-US"/>
        </w:rPr>
        <w:t xml:space="preserve"> 14 до 18 </w:t>
      </w:r>
      <w:proofErr w:type="spellStart"/>
      <w:r w:rsidRPr="00270C12">
        <w:rPr>
          <w:rFonts w:eastAsia="Calibri"/>
          <w:color w:val="auto"/>
          <w:szCs w:val="24"/>
          <w:lang w:eastAsia="en-US"/>
        </w:rPr>
        <w:t>років</w:t>
      </w:r>
      <w:proofErr w:type="spellEnd"/>
      <w:r w:rsidRPr="00270C12">
        <w:rPr>
          <w:rFonts w:eastAsia="Calibri"/>
          <w:color w:val="auto"/>
          <w:szCs w:val="24"/>
          <w:lang w:eastAsia="en-US"/>
        </w:rPr>
        <w:t xml:space="preserve">. За </w:t>
      </w:r>
      <w:proofErr w:type="spellStart"/>
      <w:r w:rsidRPr="00270C12">
        <w:rPr>
          <w:rFonts w:eastAsia="Calibri"/>
          <w:color w:val="auto"/>
          <w:szCs w:val="24"/>
          <w:lang w:eastAsia="en-US"/>
        </w:rPr>
        <w:t>загальним</w:t>
      </w:r>
      <w:proofErr w:type="spellEnd"/>
      <w:r w:rsidRPr="00270C12">
        <w:rPr>
          <w:rFonts w:eastAsia="Calibri"/>
          <w:color w:val="auto"/>
          <w:szCs w:val="24"/>
          <w:lang w:eastAsia="en-US"/>
        </w:rPr>
        <w:t xml:space="preserve"> правилом </w:t>
      </w:r>
      <w:proofErr w:type="spellStart"/>
      <w:r w:rsidRPr="00270C12">
        <w:rPr>
          <w:rFonts w:eastAsia="Calibri"/>
          <w:color w:val="auto"/>
          <w:szCs w:val="24"/>
          <w:lang w:eastAsia="en-US"/>
        </w:rPr>
        <w:t>прийняття</w:t>
      </w:r>
      <w:proofErr w:type="spellEnd"/>
      <w:r w:rsidRPr="00270C12">
        <w:rPr>
          <w:rFonts w:eastAsia="Calibri"/>
          <w:color w:val="auto"/>
          <w:szCs w:val="24"/>
          <w:lang w:eastAsia="en-US"/>
        </w:rPr>
        <w:t xml:space="preserve"> на роботу </w:t>
      </w:r>
      <w:proofErr w:type="spellStart"/>
      <w:r w:rsidRPr="00270C12">
        <w:rPr>
          <w:rFonts w:eastAsia="Calibri"/>
          <w:color w:val="auto"/>
          <w:szCs w:val="24"/>
          <w:lang w:eastAsia="en-US"/>
        </w:rPr>
        <w:t>осіб</w:t>
      </w:r>
      <w:proofErr w:type="spellEnd"/>
      <w:r w:rsidRPr="00270C12">
        <w:rPr>
          <w:rFonts w:eastAsia="Calibri"/>
          <w:color w:val="auto"/>
          <w:szCs w:val="24"/>
          <w:lang w:eastAsia="en-US"/>
        </w:rPr>
        <w:t> </w:t>
      </w:r>
      <w:proofErr w:type="spellStart"/>
      <w:r w:rsidRPr="00270C12">
        <w:rPr>
          <w:rFonts w:eastAsia="Calibri"/>
          <w:i/>
          <w:iCs/>
          <w:color w:val="auto"/>
          <w:szCs w:val="24"/>
          <w:lang w:eastAsia="en-US"/>
        </w:rPr>
        <w:t>молодших</w:t>
      </w:r>
      <w:proofErr w:type="spellEnd"/>
      <w:r w:rsidRPr="00270C12">
        <w:rPr>
          <w:rFonts w:eastAsia="Calibri"/>
          <w:i/>
          <w:iCs/>
          <w:color w:val="auto"/>
          <w:szCs w:val="24"/>
          <w:lang w:eastAsia="en-US"/>
        </w:rPr>
        <w:t xml:space="preserve"> 16 </w:t>
      </w:r>
      <w:proofErr w:type="spellStart"/>
      <w:r w:rsidRPr="00270C12">
        <w:rPr>
          <w:rFonts w:eastAsia="Calibri"/>
          <w:i/>
          <w:iCs/>
          <w:color w:val="auto"/>
          <w:szCs w:val="24"/>
          <w:lang w:eastAsia="en-US"/>
        </w:rPr>
        <w:t>років</w:t>
      </w:r>
      <w:proofErr w:type="spellEnd"/>
      <w:r w:rsidRPr="00270C12">
        <w:rPr>
          <w:rFonts w:eastAsia="Calibri"/>
          <w:color w:val="auto"/>
          <w:szCs w:val="24"/>
          <w:lang w:eastAsia="en-US"/>
        </w:rPr>
        <w:t>  </w:t>
      </w:r>
      <w:r w:rsidRPr="00270C12">
        <w:rPr>
          <w:rFonts w:eastAsia="Calibri"/>
          <w:color w:val="auto"/>
          <w:szCs w:val="24"/>
          <w:u w:val="single"/>
          <w:lang w:eastAsia="en-US"/>
        </w:rPr>
        <w:t xml:space="preserve">не </w:t>
      </w:r>
      <w:proofErr w:type="spellStart"/>
      <w:proofErr w:type="gramStart"/>
      <w:r w:rsidRPr="00270C12">
        <w:rPr>
          <w:rFonts w:eastAsia="Calibri"/>
          <w:color w:val="auto"/>
          <w:szCs w:val="24"/>
          <w:u w:val="single"/>
          <w:lang w:eastAsia="en-US"/>
        </w:rPr>
        <w:t>допускається</w:t>
      </w:r>
      <w:proofErr w:type="spellEnd"/>
      <w:proofErr w:type="gramEnd"/>
      <w:r w:rsidRPr="00270C12">
        <w:rPr>
          <w:rFonts w:eastAsia="Calibri"/>
          <w:color w:val="auto"/>
          <w:szCs w:val="24"/>
          <w:lang w:eastAsia="en-US"/>
        </w:rPr>
        <w:t xml:space="preserve">. Як </w:t>
      </w:r>
      <w:proofErr w:type="spellStart"/>
      <w:r w:rsidRPr="00270C12">
        <w:rPr>
          <w:rFonts w:eastAsia="Calibri"/>
          <w:color w:val="auto"/>
          <w:szCs w:val="24"/>
          <w:lang w:eastAsia="en-US"/>
        </w:rPr>
        <w:t>виняток</w:t>
      </w:r>
      <w:proofErr w:type="spellEnd"/>
      <w:r w:rsidRPr="00270C12">
        <w:rPr>
          <w:rFonts w:eastAsia="Calibri"/>
          <w:color w:val="auto"/>
          <w:szCs w:val="24"/>
          <w:lang w:eastAsia="en-US"/>
        </w:rPr>
        <w:t xml:space="preserve">, за </w:t>
      </w:r>
      <w:proofErr w:type="spellStart"/>
      <w:r w:rsidRPr="00270C12">
        <w:rPr>
          <w:rFonts w:eastAsia="Calibri"/>
          <w:color w:val="auto"/>
          <w:szCs w:val="24"/>
          <w:lang w:eastAsia="en-US"/>
        </w:rPr>
        <w:t>згодою</w:t>
      </w:r>
      <w:proofErr w:type="spellEnd"/>
      <w:r w:rsidRPr="00270C12">
        <w:rPr>
          <w:rFonts w:eastAsia="Calibri"/>
          <w:color w:val="auto"/>
          <w:szCs w:val="24"/>
          <w:lang w:eastAsia="en-US"/>
        </w:rPr>
        <w:t xml:space="preserve"> одного </w:t>
      </w:r>
      <w:proofErr w:type="spellStart"/>
      <w:r w:rsidRPr="00270C12">
        <w:rPr>
          <w:rFonts w:eastAsia="Calibri"/>
          <w:color w:val="auto"/>
          <w:szCs w:val="24"/>
          <w:lang w:eastAsia="en-US"/>
        </w:rPr>
        <w:t>із</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батьків</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або</w:t>
      </w:r>
      <w:proofErr w:type="spellEnd"/>
      <w:r w:rsidRPr="00270C12">
        <w:rPr>
          <w:rFonts w:eastAsia="Calibri"/>
          <w:color w:val="auto"/>
          <w:szCs w:val="24"/>
          <w:lang w:eastAsia="en-US"/>
        </w:rPr>
        <w:t xml:space="preserve"> особи, </w:t>
      </w:r>
      <w:proofErr w:type="spellStart"/>
      <w:r w:rsidRPr="00270C12">
        <w:rPr>
          <w:rFonts w:eastAsia="Calibri"/>
          <w:color w:val="auto"/>
          <w:szCs w:val="24"/>
          <w:lang w:eastAsia="en-US"/>
        </w:rPr>
        <w:t>що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його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заміню</w:t>
      </w:r>
      <w:proofErr w:type="gramStart"/>
      <w:r w:rsidRPr="00270C12">
        <w:rPr>
          <w:rFonts w:eastAsia="Calibri"/>
          <w:color w:val="auto"/>
          <w:szCs w:val="24"/>
          <w:lang w:eastAsia="en-US"/>
        </w:rPr>
        <w:t>є</w:t>
      </w:r>
      <w:proofErr w:type="spellEnd"/>
      <w:r w:rsidRPr="00270C12">
        <w:rPr>
          <w:rFonts w:eastAsia="Calibri"/>
          <w:color w:val="auto"/>
          <w:szCs w:val="24"/>
          <w:lang w:eastAsia="en-US"/>
        </w:rPr>
        <w:t>,</w:t>
      </w:r>
      <w:proofErr w:type="gramEnd"/>
      <w:r w:rsidRPr="00270C12">
        <w:rPr>
          <w:rFonts w:eastAsia="Calibri"/>
          <w:color w:val="auto"/>
          <w:szCs w:val="24"/>
          <w:lang w:eastAsia="en-US"/>
        </w:rPr>
        <w:t xml:space="preserve"> </w:t>
      </w:r>
      <w:proofErr w:type="spellStart"/>
      <w:r w:rsidRPr="00270C12">
        <w:rPr>
          <w:rFonts w:eastAsia="Calibri"/>
          <w:color w:val="auto"/>
          <w:szCs w:val="24"/>
          <w:lang w:eastAsia="en-US"/>
        </w:rPr>
        <w:t>можуть</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прийматись</w:t>
      </w:r>
      <w:proofErr w:type="spellEnd"/>
      <w:r w:rsidRPr="00270C12">
        <w:rPr>
          <w:rFonts w:eastAsia="Calibri"/>
          <w:color w:val="auto"/>
          <w:szCs w:val="24"/>
          <w:lang w:eastAsia="en-US"/>
        </w:rPr>
        <w:t xml:space="preserve"> на роботу особи, </w:t>
      </w:r>
      <w:proofErr w:type="spellStart"/>
      <w:r w:rsidRPr="00270C12">
        <w:rPr>
          <w:rFonts w:eastAsia="Calibri"/>
          <w:color w:val="auto"/>
          <w:szCs w:val="24"/>
          <w:lang w:eastAsia="en-US"/>
        </w:rPr>
        <w:t>які</w:t>
      </w:r>
      <w:proofErr w:type="spellEnd"/>
      <w:r w:rsidRPr="00270C12">
        <w:rPr>
          <w:rFonts w:eastAsia="Calibri"/>
          <w:color w:val="auto"/>
          <w:szCs w:val="24"/>
          <w:lang w:eastAsia="en-US"/>
        </w:rPr>
        <w:t> </w:t>
      </w:r>
      <w:proofErr w:type="spellStart"/>
      <w:r w:rsidRPr="00270C12">
        <w:rPr>
          <w:rFonts w:eastAsia="Calibri"/>
          <w:i/>
          <w:iCs/>
          <w:color w:val="auto"/>
          <w:szCs w:val="24"/>
          <w:u w:val="single"/>
          <w:lang w:eastAsia="en-US"/>
        </w:rPr>
        <w:t>досягли</w:t>
      </w:r>
      <w:proofErr w:type="spellEnd"/>
      <w:r w:rsidRPr="00270C12">
        <w:rPr>
          <w:rFonts w:eastAsia="Calibri"/>
          <w:i/>
          <w:iCs/>
          <w:color w:val="auto"/>
          <w:szCs w:val="24"/>
          <w:u w:val="single"/>
          <w:lang w:eastAsia="en-US"/>
        </w:rPr>
        <w:t xml:space="preserve"> 15 </w:t>
      </w:r>
      <w:proofErr w:type="spellStart"/>
      <w:r w:rsidRPr="00270C12">
        <w:rPr>
          <w:rFonts w:eastAsia="Calibri"/>
          <w:i/>
          <w:iCs/>
          <w:color w:val="auto"/>
          <w:szCs w:val="24"/>
          <w:u w:val="single"/>
          <w:lang w:eastAsia="en-US"/>
        </w:rPr>
        <w:t>років</w:t>
      </w:r>
      <w:proofErr w:type="spellEnd"/>
      <w:r w:rsidRPr="00270C12">
        <w:rPr>
          <w:rFonts w:eastAsia="Calibri"/>
          <w:i/>
          <w:iCs/>
          <w:color w:val="auto"/>
          <w:szCs w:val="24"/>
          <w:u w:val="single"/>
          <w:lang w:eastAsia="en-US"/>
        </w:rPr>
        <w:t>.</w:t>
      </w:r>
    </w:p>
    <w:p w:rsidR="00270C12" w:rsidRPr="00270C12" w:rsidRDefault="00270C12" w:rsidP="00270C12">
      <w:pPr>
        <w:spacing w:after="160" w:line="256" w:lineRule="auto"/>
        <w:ind w:left="0" w:firstLine="426"/>
        <w:rPr>
          <w:rFonts w:eastAsia="Calibri"/>
          <w:color w:val="auto"/>
          <w:szCs w:val="24"/>
          <w:lang w:eastAsia="en-US"/>
        </w:rPr>
      </w:pPr>
      <w:r w:rsidRPr="00270C12">
        <w:rPr>
          <w:rFonts w:eastAsia="Calibri"/>
          <w:color w:val="auto"/>
          <w:szCs w:val="24"/>
          <w:lang w:eastAsia="en-US"/>
        </w:rPr>
        <w:t xml:space="preserve">Для </w:t>
      </w:r>
      <w:proofErr w:type="spellStart"/>
      <w:r w:rsidRPr="00270C12">
        <w:rPr>
          <w:rFonts w:eastAsia="Calibri"/>
          <w:color w:val="auto"/>
          <w:szCs w:val="24"/>
          <w:lang w:eastAsia="en-US"/>
        </w:rPr>
        <w:t>виконання</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легкої</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роботи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що</w:t>
      </w:r>
      <w:proofErr w:type="spellEnd"/>
      <w:r w:rsidRPr="00270C12">
        <w:rPr>
          <w:rFonts w:eastAsia="Calibri"/>
          <w:color w:val="auto"/>
          <w:szCs w:val="24"/>
          <w:lang w:eastAsia="en-US"/>
        </w:rPr>
        <w:t xml:space="preserve"> не </w:t>
      </w:r>
      <w:proofErr w:type="spellStart"/>
      <w:r w:rsidRPr="00270C12">
        <w:rPr>
          <w:rFonts w:eastAsia="Calibri"/>
          <w:color w:val="auto"/>
          <w:szCs w:val="24"/>
          <w:lang w:eastAsia="en-US"/>
        </w:rPr>
        <w:t>завдає</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шкоди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здоров’ю</w:t>
      </w:r>
      <w:proofErr w:type="spellEnd"/>
      <w:r w:rsidRPr="00270C12">
        <w:rPr>
          <w:rFonts w:eastAsia="Calibri"/>
          <w:color w:val="auto"/>
          <w:szCs w:val="24"/>
          <w:lang w:eastAsia="en-US"/>
        </w:rPr>
        <w:t xml:space="preserve"> і не </w:t>
      </w:r>
      <w:proofErr w:type="spellStart"/>
      <w:r w:rsidRPr="00270C12">
        <w:rPr>
          <w:rFonts w:eastAsia="Calibri"/>
          <w:color w:val="auto"/>
          <w:szCs w:val="24"/>
          <w:lang w:eastAsia="en-US"/>
        </w:rPr>
        <w:t>порушує</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процесу</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навчання</w:t>
      </w:r>
      <w:proofErr w:type="spellEnd"/>
      <w:r w:rsidRPr="00270C12">
        <w:rPr>
          <w:rFonts w:eastAsia="Calibri"/>
          <w:color w:val="auto"/>
          <w:szCs w:val="24"/>
          <w:lang w:eastAsia="en-US"/>
        </w:rPr>
        <w:t xml:space="preserve">, у </w:t>
      </w:r>
      <w:proofErr w:type="spellStart"/>
      <w:r w:rsidRPr="00270C12">
        <w:rPr>
          <w:rFonts w:eastAsia="Calibri"/>
          <w:color w:val="auto"/>
          <w:szCs w:val="24"/>
          <w:lang w:eastAsia="en-US"/>
        </w:rPr>
        <w:t>вільний</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від</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навчання</w:t>
      </w:r>
      <w:proofErr w:type="spellEnd"/>
      <w:r w:rsidRPr="00270C12">
        <w:rPr>
          <w:rFonts w:eastAsia="Calibri"/>
          <w:color w:val="auto"/>
          <w:szCs w:val="24"/>
          <w:lang w:eastAsia="en-US"/>
        </w:rPr>
        <w:t xml:space="preserve"> час </w:t>
      </w:r>
      <w:proofErr w:type="spellStart"/>
      <w:proofErr w:type="gramStart"/>
      <w:r w:rsidRPr="00270C12">
        <w:rPr>
          <w:rFonts w:eastAsia="Calibri"/>
          <w:color w:val="auto"/>
          <w:szCs w:val="24"/>
          <w:lang w:eastAsia="en-US"/>
        </w:rPr>
        <w:t>допускається</w:t>
      </w:r>
      <w:proofErr w:type="spellEnd"/>
      <w:proofErr w:type="gramEnd"/>
      <w:r w:rsidRPr="00270C12">
        <w:rPr>
          <w:rFonts w:eastAsia="Calibri"/>
          <w:color w:val="auto"/>
          <w:szCs w:val="24"/>
          <w:lang w:eastAsia="en-US"/>
        </w:rPr>
        <w:t xml:space="preserve"> </w:t>
      </w:r>
      <w:proofErr w:type="spellStart"/>
      <w:r w:rsidRPr="00270C12">
        <w:rPr>
          <w:rFonts w:eastAsia="Calibri"/>
          <w:color w:val="auto"/>
          <w:szCs w:val="24"/>
          <w:lang w:eastAsia="en-US"/>
        </w:rPr>
        <w:t>прийняття</w:t>
      </w:r>
      <w:proofErr w:type="spellEnd"/>
      <w:r w:rsidRPr="00270C12">
        <w:rPr>
          <w:rFonts w:eastAsia="Calibri"/>
          <w:color w:val="auto"/>
          <w:szCs w:val="24"/>
          <w:lang w:eastAsia="en-US"/>
        </w:rPr>
        <w:t xml:space="preserve"> на роботу </w:t>
      </w:r>
      <w:proofErr w:type="spellStart"/>
      <w:r w:rsidRPr="00270C12">
        <w:rPr>
          <w:rFonts w:eastAsia="Calibri"/>
          <w:color w:val="auto"/>
          <w:szCs w:val="24"/>
          <w:lang w:eastAsia="en-US"/>
        </w:rPr>
        <w:t>учнів</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загальноосвітніх</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шкіл</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професійно-технічних</w:t>
      </w:r>
      <w:proofErr w:type="spellEnd"/>
      <w:r w:rsidRPr="00270C12">
        <w:rPr>
          <w:rFonts w:eastAsia="Calibri"/>
          <w:color w:val="auto"/>
          <w:szCs w:val="24"/>
          <w:lang w:eastAsia="en-US"/>
        </w:rPr>
        <w:t xml:space="preserve"> і </w:t>
      </w:r>
      <w:proofErr w:type="spellStart"/>
      <w:r w:rsidRPr="00270C12">
        <w:rPr>
          <w:rFonts w:eastAsia="Calibri"/>
          <w:color w:val="auto"/>
          <w:szCs w:val="24"/>
          <w:lang w:eastAsia="en-US"/>
        </w:rPr>
        <w:t>середніх</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спеціальних</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навчальних</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закладів</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що</w:t>
      </w:r>
      <w:proofErr w:type="spellEnd"/>
      <w:r w:rsidRPr="00270C12">
        <w:rPr>
          <w:rFonts w:eastAsia="Calibri"/>
          <w:color w:val="auto"/>
          <w:szCs w:val="24"/>
          <w:u w:val="single"/>
          <w:lang w:eastAsia="en-US"/>
        </w:rPr>
        <w:t> </w:t>
      </w:r>
      <w:proofErr w:type="spellStart"/>
      <w:r w:rsidRPr="00270C12">
        <w:rPr>
          <w:rFonts w:eastAsia="Calibri"/>
          <w:i/>
          <w:iCs/>
          <w:color w:val="auto"/>
          <w:szCs w:val="24"/>
          <w:u w:val="single"/>
          <w:lang w:eastAsia="en-US"/>
        </w:rPr>
        <w:t>досягли</w:t>
      </w:r>
      <w:proofErr w:type="spellEnd"/>
      <w:r w:rsidRPr="00270C12">
        <w:rPr>
          <w:rFonts w:eastAsia="Calibri"/>
          <w:i/>
          <w:iCs/>
          <w:color w:val="auto"/>
          <w:szCs w:val="24"/>
          <w:u w:val="single"/>
          <w:lang w:eastAsia="en-US"/>
        </w:rPr>
        <w:t xml:space="preserve"> 14-річного </w:t>
      </w:r>
      <w:proofErr w:type="spellStart"/>
      <w:r w:rsidRPr="00270C12">
        <w:rPr>
          <w:rFonts w:eastAsia="Calibri"/>
          <w:i/>
          <w:iCs/>
          <w:color w:val="auto"/>
          <w:szCs w:val="24"/>
          <w:u w:val="single"/>
          <w:lang w:eastAsia="en-US"/>
        </w:rPr>
        <w:t>віку</w:t>
      </w:r>
      <w:proofErr w:type="spellEnd"/>
      <w:r w:rsidRPr="00270C12">
        <w:rPr>
          <w:rFonts w:eastAsia="Calibri"/>
          <w:color w:val="auto"/>
          <w:szCs w:val="24"/>
          <w:u w:val="single"/>
          <w:lang w:eastAsia="en-US"/>
        </w:rPr>
        <w:t> </w:t>
      </w:r>
      <w:r w:rsidRPr="00270C12">
        <w:rPr>
          <w:rFonts w:eastAsia="Calibri"/>
          <w:color w:val="auto"/>
          <w:szCs w:val="24"/>
          <w:lang w:eastAsia="en-US"/>
        </w:rPr>
        <w:t xml:space="preserve">за </w:t>
      </w:r>
      <w:proofErr w:type="spellStart"/>
      <w:r w:rsidRPr="00270C12">
        <w:rPr>
          <w:rFonts w:eastAsia="Calibri"/>
          <w:color w:val="auto"/>
          <w:szCs w:val="24"/>
          <w:lang w:eastAsia="en-US"/>
        </w:rPr>
        <w:t>згодою</w:t>
      </w:r>
      <w:proofErr w:type="spellEnd"/>
      <w:r w:rsidRPr="00270C12">
        <w:rPr>
          <w:rFonts w:eastAsia="Calibri"/>
          <w:color w:val="auto"/>
          <w:szCs w:val="24"/>
          <w:lang w:eastAsia="en-US"/>
        </w:rPr>
        <w:t xml:space="preserve"> одного з </w:t>
      </w:r>
      <w:proofErr w:type="spellStart"/>
      <w:r w:rsidRPr="00270C12">
        <w:rPr>
          <w:rFonts w:eastAsia="Calibri"/>
          <w:color w:val="auto"/>
          <w:szCs w:val="24"/>
          <w:lang w:eastAsia="en-US"/>
        </w:rPr>
        <w:t>батьків</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або</w:t>
      </w:r>
      <w:proofErr w:type="spellEnd"/>
      <w:r w:rsidRPr="00270C12">
        <w:rPr>
          <w:rFonts w:eastAsia="Calibri"/>
          <w:color w:val="auto"/>
          <w:szCs w:val="24"/>
          <w:lang w:eastAsia="en-US"/>
        </w:rPr>
        <w:t xml:space="preserve"> особи, </w:t>
      </w:r>
      <w:proofErr w:type="spellStart"/>
      <w:r w:rsidRPr="00270C12">
        <w:rPr>
          <w:rFonts w:eastAsia="Calibri"/>
          <w:color w:val="auto"/>
          <w:szCs w:val="24"/>
          <w:lang w:eastAsia="en-US"/>
        </w:rPr>
        <w:t>що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його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заміню</w:t>
      </w:r>
      <w:proofErr w:type="gramStart"/>
      <w:r w:rsidRPr="00270C12">
        <w:rPr>
          <w:rFonts w:eastAsia="Calibri"/>
          <w:color w:val="auto"/>
          <w:szCs w:val="24"/>
          <w:lang w:eastAsia="en-US"/>
        </w:rPr>
        <w:t>є</w:t>
      </w:r>
      <w:proofErr w:type="spellEnd"/>
      <w:r w:rsidRPr="00270C12">
        <w:rPr>
          <w:rFonts w:eastAsia="Calibri"/>
          <w:color w:val="auto"/>
          <w:szCs w:val="24"/>
          <w:lang w:eastAsia="en-US"/>
        </w:rPr>
        <w:t>.</w:t>
      </w:r>
      <w:proofErr w:type="gramEnd"/>
      <w:r w:rsidRPr="00270C12">
        <w:rPr>
          <w:rFonts w:eastAsia="Calibri"/>
          <w:color w:val="auto"/>
          <w:szCs w:val="24"/>
          <w:lang w:eastAsia="en-US"/>
        </w:rPr>
        <w:t xml:space="preserve"> </w:t>
      </w:r>
      <w:proofErr w:type="spellStart"/>
      <w:r w:rsidRPr="00270C12">
        <w:rPr>
          <w:rFonts w:eastAsia="Calibri"/>
          <w:color w:val="auto"/>
          <w:szCs w:val="24"/>
          <w:lang w:eastAsia="en-US"/>
        </w:rPr>
        <w:t>Також</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звертаємо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увагу</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що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праця</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осіб</w:t>
      </w:r>
      <w:proofErr w:type="spellEnd"/>
      <w:r w:rsidRPr="00270C12">
        <w:rPr>
          <w:rFonts w:eastAsia="Calibri"/>
          <w:i/>
          <w:color w:val="auto"/>
          <w:szCs w:val="24"/>
          <w:u w:val="single"/>
          <w:lang w:eastAsia="en-US"/>
        </w:rPr>
        <w:t> </w:t>
      </w:r>
      <w:proofErr w:type="spellStart"/>
      <w:r w:rsidRPr="00270C12">
        <w:rPr>
          <w:rFonts w:eastAsia="Calibri"/>
          <w:i/>
          <w:iCs/>
          <w:color w:val="auto"/>
          <w:szCs w:val="24"/>
          <w:u w:val="single"/>
          <w:lang w:eastAsia="en-US"/>
        </w:rPr>
        <w:t>молодше</w:t>
      </w:r>
      <w:proofErr w:type="spellEnd"/>
      <w:r w:rsidRPr="00270C12">
        <w:rPr>
          <w:rFonts w:eastAsia="Calibri"/>
          <w:i/>
          <w:iCs/>
          <w:color w:val="auto"/>
          <w:szCs w:val="24"/>
          <w:u w:val="single"/>
          <w:lang w:eastAsia="en-US"/>
        </w:rPr>
        <w:t xml:space="preserve"> 14 </w:t>
      </w:r>
      <w:proofErr w:type="spellStart"/>
      <w:r w:rsidRPr="00270C12">
        <w:rPr>
          <w:rFonts w:eastAsia="Calibri"/>
          <w:i/>
          <w:iCs/>
          <w:color w:val="auto"/>
          <w:szCs w:val="24"/>
          <w:u w:val="single"/>
          <w:lang w:eastAsia="en-US"/>
        </w:rPr>
        <w:t>років</w:t>
      </w:r>
      <w:proofErr w:type="spellEnd"/>
      <w:r w:rsidRPr="00270C12">
        <w:rPr>
          <w:rFonts w:eastAsia="Calibri"/>
          <w:i/>
          <w:color w:val="auto"/>
          <w:szCs w:val="24"/>
          <w:u w:val="single"/>
          <w:lang w:eastAsia="en-US"/>
        </w:rPr>
        <w:t> </w:t>
      </w:r>
      <w:proofErr w:type="spellStart"/>
      <w:r w:rsidRPr="00270C12">
        <w:rPr>
          <w:rFonts w:eastAsia="Calibri"/>
          <w:i/>
          <w:color w:val="auto"/>
          <w:szCs w:val="24"/>
          <w:u w:val="single"/>
          <w:lang w:eastAsia="en-US"/>
        </w:rPr>
        <w:t>взагалі</w:t>
      </w:r>
      <w:proofErr w:type="spellEnd"/>
      <w:r w:rsidRPr="00270C12">
        <w:rPr>
          <w:rFonts w:eastAsia="Calibri"/>
          <w:i/>
          <w:color w:val="auto"/>
          <w:szCs w:val="24"/>
          <w:u w:val="single"/>
          <w:lang w:eastAsia="en-US"/>
        </w:rPr>
        <w:t> </w:t>
      </w:r>
      <w:r w:rsidRPr="00270C12">
        <w:rPr>
          <w:rFonts w:eastAsia="Calibri"/>
          <w:i/>
          <w:iCs/>
          <w:color w:val="auto"/>
          <w:szCs w:val="24"/>
          <w:u w:val="single"/>
          <w:lang w:eastAsia="en-US"/>
        </w:rPr>
        <w:t xml:space="preserve">не </w:t>
      </w:r>
      <w:proofErr w:type="spellStart"/>
      <w:r w:rsidRPr="00270C12">
        <w:rPr>
          <w:rFonts w:eastAsia="Calibri"/>
          <w:i/>
          <w:iCs/>
          <w:color w:val="auto"/>
          <w:szCs w:val="24"/>
          <w:u w:val="single"/>
          <w:lang w:eastAsia="en-US"/>
        </w:rPr>
        <w:t>допускається</w:t>
      </w:r>
      <w:proofErr w:type="spellEnd"/>
      <w:r w:rsidRPr="00270C12">
        <w:rPr>
          <w:rFonts w:eastAsia="Calibri"/>
          <w:i/>
          <w:color w:val="auto"/>
          <w:szCs w:val="24"/>
          <w:u w:val="single"/>
          <w:lang w:eastAsia="en-US"/>
        </w:rPr>
        <w:t> </w:t>
      </w:r>
      <w:proofErr w:type="spellStart"/>
      <w:r w:rsidRPr="00270C12">
        <w:rPr>
          <w:rFonts w:eastAsia="Calibri"/>
          <w:color w:val="auto"/>
          <w:szCs w:val="24"/>
          <w:lang w:eastAsia="en-US"/>
        </w:rPr>
        <w:t>ні</w:t>
      </w:r>
      <w:proofErr w:type="spellEnd"/>
      <w:r w:rsidRPr="00270C12">
        <w:rPr>
          <w:rFonts w:eastAsia="Calibri"/>
          <w:color w:val="auto"/>
          <w:szCs w:val="24"/>
          <w:lang w:eastAsia="en-US"/>
        </w:rPr>
        <w:t xml:space="preserve"> за </w:t>
      </w:r>
      <w:proofErr w:type="spellStart"/>
      <w:r w:rsidRPr="00270C12">
        <w:rPr>
          <w:rFonts w:eastAsia="Calibri"/>
          <w:color w:val="auto"/>
          <w:szCs w:val="24"/>
          <w:lang w:eastAsia="en-US"/>
        </w:rPr>
        <w:t>яких</w:t>
      </w:r>
      <w:proofErr w:type="spellEnd"/>
      <w:r w:rsidRPr="00270C12">
        <w:rPr>
          <w:rFonts w:eastAsia="Calibri"/>
          <w:color w:val="auto"/>
          <w:szCs w:val="24"/>
          <w:lang w:eastAsia="en-US"/>
        </w:rPr>
        <w:t xml:space="preserve"> умов.</w:t>
      </w:r>
    </w:p>
    <w:p w:rsidR="00270C12" w:rsidRPr="00270C12" w:rsidRDefault="00270C12" w:rsidP="00270C12">
      <w:pPr>
        <w:spacing w:after="160" w:line="256" w:lineRule="auto"/>
        <w:ind w:left="0" w:firstLine="426"/>
        <w:rPr>
          <w:rFonts w:eastAsia="Calibri"/>
          <w:color w:val="002060"/>
          <w:szCs w:val="24"/>
          <w:lang w:val="uk-UA" w:eastAsia="en-US"/>
        </w:rPr>
      </w:pPr>
      <w:r w:rsidRPr="00270C12">
        <w:rPr>
          <w:rFonts w:eastAsia="Calibri"/>
          <w:b/>
          <w:bCs/>
          <w:color w:val="002060"/>
          <w:szCs w:val="24"/>
          <w:lang w:eastAsia="en-US"/>
        </w:rPr>
        <w:t xml:space="preserve">ТРИВАЛІСТЬ РОБОЧОГО ЧАСУ ДЛЯ </w:t>
      </w:r>
      <w:r w:rsidR="00A45B8C" w:rsidRPr="00A45B8C">
        <w:rPr>
          <w:rFonts w:eastAsia="Calibri"/>
          <w:b/>
          <w:bCs/>
          <w:color w:val="002060"/>
          <w:szCs w:val="24"/>
          <w:lang w:eastAsia="en-US"/>
        </w:rPr>
        <w:t>НЕПОВНОЛІТНІХ</w:t>
      </w:r>
    </w:p>
    <w:p w:rsidR="00A45B8C" w:rsidRDefault="00270C12" w:rsidP="00270C12">
      <w:pPr>
        <w:spacing w:after="160" w:line="256" w:lineRule="auto"/>
        <w:ind w:left="0" w:firstLine="426"/>
        <w:rPr>
          <w:rFonts w:eastAsia="Calibri"/>
          <w:color w:val="auto"/>
          <w:szCs w:val="24"/>
          <w:lang w:val="uk-UA" w:eastAsia="en-US"/>
        </w:rPr>
      </w:pPr>
      <w:r w:rsidRPr="00270C12">
        <w:rPr>
          <w:rFonts w:eastAsia="Calibri"/>
          <w:color w:val="auto"/>
          <w:szCs w:val="24"/>
          <w:lang w:eastAsia="en-US"/>
        </w:rPr>
        <w:t xml:space="preserve">Пунктом 1 </w:t>
      </w:r>
      <w:proofErr w:type="spellStart"/>
      <w:r w:rsidRPr="00270C12">
        <w:rPr>
          <w:rFonts w:eastAsia="Calibri"/>
          <w:color w:val="auto"/>
          <w:szCs w:val="24"/>
          <w:lang w:eastAsia="en-US"/>
        </w:rPr>
        <w:t>частини</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першої</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статті</w:t>
      </w:r>
      <w:proofErr w:type="spellEnd"/>
      <w:r w:rsidRPr="00270C12">
        <w:rPr>
          <w:rFonts w:eastAsia="Calibri"/>
          <w:color w:val="auto"/>
          <w:szCs w:val="24"/>
          <w:lang w:eastAsia="en-US"/>
        </w:rPr>
        <w:t xml:space="preserve"> 51 </w:t>
      </w:r>
      <w:proofErr w:type="spellStart"/>
      <w:r w:rsidRPr="00270C12">
        <w:rPr>
          <w:rFonts w:eastAsia="Calibri"/>
          <w:color w:val="auto"/>
          <w:szCs w:val="24"/>
          <w:lang w:eastAsia="en-US"/>
        </w:rPr>
        <w:t>КЗпП</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України</w:t>
      </w:r>
      <w:proofErr w:type="spellEnd"/>
      <w:r w:rsidRPr="00270C12">
        <w:rPr>
          <w:rFonts w:eastAsia="Calibri"/>
          <w:color w:val="auto"/>
          <w:szCs w:val="24"/>
          <w:lang w:eastAsia="en-US"/>
        </w:rPr>
        <w:t xml:space="preserve"> для </w:t>
      </w:r>
      <w:proofErr w:type="spellStart"/>
      <w:r w:rsidRPr="00270C12">
        <w:rPr>
          <w:rFonts w:eastAsia="Calibri"/>
          <w:color w:val="auto"/>
          <w:szCs w:val="24"/>
          <w:lang w:eastAsia="en-US"/>
        </w:rPr>
        <w:t>неповнолітніх</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працівників</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встановлено</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скорочену</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тривалість</w:t>
      </w:r>
      <w:proofErr w:type="spellEnd"/>
      <w:r w:rsidRPr="00270C12">
        <w:rPr>
          <w:rFonts w:eastAsia="Calibri"/>
          <w:color w:val="auto"/>
          <w:szCs w:val="24"/>
          <w:lang w:eastAsia="en-US"/>
        </w:rPr>
        <w:t xml:space="preserve"> </w:t>
      </w:r>
      <w:proofErr w:type="spellStart"/>
      <w:r w:rsidRPr="00270C12">
        <w:rPr>
          <w:rFonts w:eastAsia="Calibri"/>
          <w:color w:val="auto"/>
          <w:szCs w:val="24"/>
          <w:lang w:eastAsia="en-US"/>
        </w:rPr>
        <w:t>робочого</w:t>
      </w:r>
      <w:proofErr w:type="spellEnd"/>
      <w:r w:rsidRPr="00270C12">
        <w:rPr>
          <w:rFonts w:eastAsia="Calibri"/>
          <w:color w:val="auto"/>
          <w:szCs w:val="24"/>
          <w:lang w:eastAsia="en-US"/>
        </w:rPr>
        <w:t xml:space="preserve"> часу:</w:t>
      </w:r>
      <w:r w:rsidR="00A45B8C" w:rsidRPr="00270C12">
        <w:rPr>
          <w:rFonts w:eastAsia="Calibri"/>
          <w:color w:val="auto"/>
          <w:szCs w:val="24"/>
          <w:lang w:eastAsia="en-US"/>
        </w:rPr>
        <w:t xml:space="preserve"> </w:t>
      </w:r>
    </w:p>
    <w:p w:rsidR="00A45B8C" w:rsidRPr="00A45B8C" w:rsidRDefault="00270C12" w:rsidP="00A45B8C">
      <w:pPr>
        <w:pStyle w:val="af0"/>
        <w:numPr>
          <w:ilvl w:val="0"/>
          <w:numId w:val="1"/>
        </w:numPr>
        <w:spacing w:after="160" w:line="256" w:lineRule="auto"/>
        <w:rPr>
          <w:rFonts w:eastAsia="Calibri"/>
          <w:color w:val="auto"/>
          <w:szCs w:val="24"/>
          <w:lang w:eastAsia="en-US"/>
        </w:rPr>
      </w:pPr>
      <w:r w:rsidRPr="00A45B8C">
        <w:rPr>
          <w:rFonts w:eastAsia="Calibri"/>
          <w:color w:val="auto"/>
          <w:szCs w:val="24"/>
          <w:lang w:eastAsia="en-US"/>
        </w:rPr>
        <w:t xml:space="preserve">особам </w:t>
      </w:r>
      <w:proofErr w:type="spellStart"/>
      <w:r w:rsidRPr="00A45B8C">
        <w:rPr>
          <w:rFonts w:eastAsia="Calibri"/>
          <w:color w:val="auto"/>
          <w:szCs w:val="24"/>
          <w:lang w:eastAsia="en-US"/>
        </w:rPr>
        <w:t>від</w:t>
      </w:r>
      <w:proofErr w:type="spellEnd"/>
      <w:r w:rsidRPr="00A45B8C">
        <w:rPr>
          <w:rFonts w:eastAsia="Calibri"/>
          <w:color w:val="auto"/>
          <w:szCs w:val="24"/>
          <w:lang w:eastAsia="en-US"/>
        </w:rPr>
        <w:t xml:space="preserve"> 16 до 18 </w:t>
      </w:r>
      <w:proofErr w:type="spellStart"/>
      <w:r w:rsidRPr="00A45B8C">
        <w:rPr>
          <w:rFonts w:eastAsia="Calibri"/>
          <w:color w:val="auto"/>
          <w:szCs w:val="24"/>
          <w:lang w:eastAsia="en-US"/>
        </w:rPr>
        <w:t>рокі</w:t>
      </w:r>
      <w:proofErr w:type="gramStart"/>
      <w:r w:rsidRPr="00A45B8C">
        <w:rPr>
          <w:rFonts w:eastAsia="Calibri"/>
          <w:color w:val="auto"/>
          <w:szCs w:val="24"/>
          <w:lang w:eastAsia="en-US"/>
        </w:rPr>
        <w:t>в</w:t>
      </w:r>
      <w:proofErr w:type="spellEnd"/>
      <w:proofErr w:type="gramEnd"/>
      <w:r w:rsidRPr="00A45B8C">
        <w:rPr>
          <w:rFonts w:eastAsia="Calibri"/>
          <w:color w:val="auto"/>
          <w:szCs w:val="24"/>
          <w:lang w:eastAsia="en-US"/>
        </w:rPr>
        <w:t xml:space="preserve"> — до 36 годин на </w:t>
      </w:r>
      <w:proofErr w:type="spellStart"/>
      <w:r w:rsidRPr="00A45B8C">
        <w:rPr>
          <w:rFonts w:eastAsia="Calibri"/>
          <w:color w:val="auto"/>
          <w:szCs w:val="24"/>
          <w:lang w:eastAsia="en-US"/>
        </w:rPr>
        <w:t>тиждень</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включно</w:t>
      </w:r>
      <w:proofErr w:type="spellEnd"/>
      <w:r w:rsidRPr="00A45B8C">
        <w:rPr>
          <w:rFonts w:eastAsia="Calibri"/>
          <w:color w:val="auto"/>
          <w:szCs w:val="24"/>
          <w:lang w:eastAsia="en-US"/>
        </w:rPr>
        <w:t>);</w:t>
      </w:r>
      <w:r w:rsidR="00A45B8C" w:rsidRPr="00A45B8C">
        <w:rPr>
          <w:rFonts w:eastAsia="Calibri"/>
          <w:color w:val="auto"/>
          <w:szCs w:val="24"/>
          <w:lang w:eastAsia="en-US"/>
        </w:rPr>
        <w:t xml:space="preserve"> </w:t>
      </w:r>
    </w:p>
    <w:p w:rsidR="00A45B8C" w:rsidRPr="00A45B8C" w:rsidRDefault="00270C12" w:rsidP="00A45B8C">
      <w:pPr>
        <w:pStyle w:val="af0"/>
        <w:numPr>
          <w:ilvl w:val="0"/>
          <w:numId w:val="1"/>
        </w:numPr>
        <w:spacing w:after="160" w:line="256" w:lineRule="auto"/>
        <w:rPr>
          <w:rFonts w:eastAsia="Calibri"/>
          <w:color w:val="auto"/>
          <w:szCs w:val="24"/>
          <w:lang w:eastAsia="en-US"/>
        </w:rPr>
      </w:pPr>
      <w:r w:rsidRPr="00A45B8C">
        <w:rPr>
          <w:rFonts w:eastAsia="Calibri"/>
          <w:color w:val="auto"/>
          <w:szCs w:val="24"/>
          <w:lang w:eastAsia="en-US"/>
        </w:rPr>
        <w:t xml:space="preserve">особам </w:t>
      </w:r>
      <w:proofErr w:type="spellStart"/>
      <w:r w:rsidRPr="00A45B8C">
        <w:rPr>
          <w:rFonts w:eastAsia="Calibri"/>
          <w:color w:val="auto"/>
          <w:szCs w:val="24"/>
          <w:lang w:eastAsia="en-US"/>
        </w:rPr>
        <w:t>від</w:t>
      </w:r>
      <w:proofErr w:type="spellEnd"/>
      <w:r w:rsidRPr="00A45B8C">
        <w:rPr>
          <w:rFonts w:eastAsia="Calibri"/>
          <w:color w:val="auto"/>
          <w:szCs w:val="24"/>
          <w:lang w:eastAsia="en-US"/>
        </w:rPr>
        <w:t xml:space="preserve"> 15 до 16 </w:t>
      </w:r>
      <w:proofErr w:type="spellStart"/>
      <w:r w:rsidRPr="00A45B8C">
        <w:rPr>
          <w:rFonts w:eastAsia="Calibri"/>
          <w:color w:val="auto"/>
          <w:szCs w:val="24"/>
          <w:lang w:eastAsia="en-US"/>
        </w:rPr>
        <w:t>рокі</w:t>
      </w:r>
      <w:proofErr w:type="gramStart"/>
      <w:r w:rsidRPr="00A45B8C">
        <w:rPr>
          <w:rFonts w:eastAsia="Calibri"/>
          <w:color w:val="auto"/>
          <w:szCs w:val="24"/>
          <w:lang w:eastAsia="en-US"/>
        </w:rPr>
        <w:t>в</w:t>
      </w:r>
      <w:proofErr w:type="spellEnd"/>
      <w:proofErr w:type="gramEnd"/>
      <w:r w:rsidRPr="00A45B8C">
        <w:rPr>
          <w:rFonts w:eastAsia="Calibri"/>
          <w:color w:val="auto"/>
          <w:szCs w:val="24"/>
          <w:lang w:eastAsia="en-US"/>
        </w:rPr>
        <w:t xml:space="preserve"> — до 24 годин на </w:t>
      </w:r>
      <w:proofErr w:type="spellStart"/>
      <w:r w:rsidRPr="00A45B8C">
        <w:rPr>
          <w:rFonts w:eastAsia="Calibri"/>
          <w:color w:val="auto"/>
          <w:szCs w:val="24"/>
          <w:lang w:eastAsia="en-US"/>
        </w:rPr>
        <w:t>тиждень</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включно</w:t>
      </w:r>
      <w:proofErr w:type="spellEnd"/>
      <w:r w:rsidRPr="00A45B8C">
        <w:rPr>
          <w:rFonts w:eastAsia="Calibri"/>
          <w:color w:val="auto"/>
          <w:szCs w:val="24"/>
          <w:lang w:eastAsia="en-US"/>
        </w:rPr>
        <w:t>);</w:t>
      </w:r>
      <w:r w:rsidR="00A45B8C" w:rsidRPr="00A45B8C">
        <w:rPr>
          <w:rFonts w:eastAsia="Calibri"/>
          <w:color w:val="auto"/>
          <w:szCs w:val="24"/>
          <w:lang w:eastAsia="en-US"/>
        </w:rPr>
        <w:t xml:space="preserve"> </w:t>
      </w:r>
    </w:p>
    <w:p w:rsidR="00A45B8C" w:rsidRPr="00A45B8C" w:rsidRDefault="00270C12" w:rsidP="00A45B8C">
      <w:pPr>
        <w:pStyle w:val="af0"/>
        <w:numPr>
          <w:ilvl w:val="0"/>
          <w:numId w:val="1"/>
        </w:numPr>
        <w:spacing w:after="160" w:line="256" w:lineRule="auto"/>
        <w:rPr>
          <w:rFonts w:eastAsia="Calibri"/>
          <w:color w:val="auto"/>
          <w:szCs w:val="24"/>
          <w:lang w:eastAsia="en-US"/>
        </w:rPr>
      </w:pPr>
      <w:proofErr w:type="spellStart"/>
      <w:r w:rsidRPr="00A45B8C">
        <w:rPr>
          <w:rFonts w:eastAsia="Calibri"/>
          <w:color w:val="auto"/>
          <w:szCs w:val="24"/>
          <w:lang w:eastAsia="en-US"/>
        </w:rPr>
        <w:t>учні</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віком</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від</w:t>
      </w:r>
      <w:proofErr w:type="spellEnd"/>
      <w:r w:rsidRPr="00A45B8C">
        <w:rPr>
          <w:rFonts w:eastAsia="Calibri"/>
          <w:color w:val="auto"/>
          <w:szCs w:val="24"/>
          <w:lang w:eastAsia="en-US"/>
        </w:rPr>
        <w:t xml:space="preserve"> 14 до 15 </w:t>
      </w:r>
      <w:proofErr w:type="spellStart"/>
      <w:r w:rsidRPr="00A45B8C">
        <w:rPr>
          <w:rFonts w:eastAsia="Calibri"/>
          <w:color w:val="auto"/>
          <w:szCs w:val="24"/>
          <w:lang w:eastAsia="en-US"/>
        </w:rPr>
        <w:t>років</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які</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працюють</w:t>
      </w:r>
      <w:proofErr w:type="spellEnd"/>
      <w:r w:rsidRPr="00A45B8C">
        <w:rPr>
          <w:rFonts w:eastAsia="Calibri"/>
          <w:color w:val="auto"/>
          <w:szCs w:val="24"/>
          <w:lang w:eastAsia="en-US"/>
        </w:rPr>
        <w:t xml:space="preserve"> </w:t>
      </w:r>
      <w:proofErr w:type="spellStart"/>
      <w:proofErr w:type="gramStart"/>
      <w:r w:rsidRPr="00A45B8C">
        <w:rPr>
          <w:rFonts w:eastAsia="Calibri"/>
          <w:color w:val="auto"/>
          <w:szCs w:val="24"/>
          <w:lang w:eastAsia="en-US"/>
        </w:rPr>
        <w:t>п</w:t>
      </w:r>
      <w:proofErr w:type="gramEnd"/>
      <w:r w:rsidRPr="00A45B8C">
        <w:rPr>
          <w:rFonts w:eastAsia="Calibri"/>
          <w:color w:val="auto"/>
          <w:szCs w:val="24"/>
          <w:lang w:eastAsia="en-US"/>
        </w:rPr>
        <w:t>ід</w:t>
      </w:r>
      <w:proofErr w:type="spellEnd"/>
      <w:r w:rsidRPr="00A45B8C">
        <w:rPr>
          <w:rFonts w:eastAsia="Calibri"/>
          <w:color w:val="auto"/>
          <w:szCs w:val="24"/>
          <w:lang w:eastAsia="en-US"/>
        </w:rPr>
        <w:t xml:space="preserve"> час </w:t>
      </w:r>
      <w:proofErr w:type="spellStart"/>
      <w:r w:rsidRPr="00A45B8C">
        <w:rPr>
          <w:rFonts w:eastAsia="Calibri"/>
          <w:color w:val="auto"/>
          <w:szCs w:val="24"/>
          <w:lang w:eastAsia="en-US"/>
        </w:rPr>
        <w:t>канікул</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можуть</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працювати</w:t>
      </w:r>
      <w:proofErr w:type="spellEnd"/>
      <w:r w:rsidRPr="00A45B8C">
        <w:rPr>
          <w:rFonts w:eastAsia="Calibri"/>
          <w:color w:val="auto"/>
          <w:szCs w:val="24"/>
          <w:lang w:eastAsia="en-US"/>
        </w:rPr>
        <w:t xml:space="preserve"> не </w:t>
      </w:r>
      <w:proofErr w:type="spellStart"/>
      <w:r w:rsidRPr="00A45B8C">
        <w:rPr>
          <w:rFonts w:eastAsia="Calibri"/>
          <w:color w:val="auto"/>
          <w:szCs w:val="24"/>
          <w:lang w:eastAsia="en-US"/>
        </w:rPr>
        <w:t>більше</w:t>
      </w:r>
      <w:proofErr w:type="spellEnd"/>
      <w:r w:rsidRPr="00A45B8C">
        <w:rPr>
          <w:rFonts w:eastAsia="Calibri"/>
          <w:color w:val="auto"/>
          <w:szCs w:val="24"/>
          <w:lang w:eastAsia="en-US"/>
        </w:rPr>
        <w:t xml:space="preserve"> 24 </w:t>
      </w:r>
      <w:proofErr w:type="spellStart"/>
      <w:r w:rsidRPr="00A45B8C">
        <w:rPr>
          <w:rFonts w:eastAsia="Calibri"/>
          <w:color w:val="auto"/>
          <w:szCs w:val="24"/>
          <w:lang w:eastAsia="en-US"/>
        </w:rPr>
        <w:t>години</w:t>
      </w:r>
      <w:proofErr w:type="spellEnd"/>
      <w:r w:rsidRPr="00A45B8C">
        <w:rPr>
          <w:rFonts w:eastAsia="Calibri"/>
          <w:color w:val="auto"/>
          <w:szCs w:val="24"/>
          <w:lang w:eastAsia="en-US"/>
        </w:rPr>
        <w:t xml:space="preserve"> на </w:t>
      </w:r>
      <w:proofErr w:type="spellStart"/>
      <w:r w:rsidRPr="00A45B8C">
        <w:rPr>
          <w:rFonts w:eastAsia="Calibri"/>
          <w:color w:val="auto"/>
          <w:szCs w:val="24"/>
          <w:lang w:eastAsia="en-US"/>
        </w:rPr>
        <w:t>тижден</w:t>
      </w:r>
      <w:proofErr w:type="spellEnd"/>
      <w:r w:rsidR="00A45B8C">
        <w:rPr>
          <w:rFonts w:eastAsia="Calibri"/>
          <w:color w:val="auto"/>
          <w:szCs w:val="24"/>
          <w:lang w:val="uk-UA" w:eastAsia="en-US"/>
        </w:rPr>
        <w:t xml:space="preserve">ь. </w:t>
      </w:r>
    </w:p>
    <w:p w:rsidR="00A45B8C" w:rsidRPr="00A45B8C" w:rsidRDefault="00270C12" w:rsidP="00A45B8C">
      <w:pPr>
        <w:spacing w:after="160" w:line="256" w:lineRule="auto"/>
        <w:ind w:left="786" w:firstLine="0"/>
        <w:rPr>
          <w:rFonts w:eastAsia="Calibri"/>
          <w:b/>
          <w:color w:val="FF0000"/>
          <w:szCs w:val="24"/>
          <w:lang w:val="uk-UA" w:eastAsia="en-US"/>
        </w:rPr>
      </w:pPr>
      <w:r w:rsidRPr="00A45B8C">
        <w:rPr>
          <w:b/>
          <w:bCs/>
          <w:color w:val="FF0000"/>
          <w:szCs w:val="24"/>
        </w:rPr>
        <w:t xml:space="preserve"> </w:t>
      </w:r>
      <w:r w:rsidRPr="00A45B8C">
        <w:rPr>
          <w:rFonts w:eastAsia="Calibri"/>
          <w:b/>
          <w:bCs/>
          <w:color w:val="FF0000"/>
          <w:szCs w:val="24"/>
          <w:lang w:eastAsia="en-US"/>
        </w:rPr>
        <w:t>ЗАБОРОНЕНО</w:t>
      </w:r>
      <w:r w:rsidRPr="00A45B8C">
        <w:rPr>
          <w:rFonts w:eastAsia="Calibri"/>
          <w:b/>
          <w:color w:val="FF0000"/>
          <w:szCs w:val="24"/>
          <w:lang w:eastAsia="en-US"/>
        </w:rPr>
        <w:t>:</w:t>
      </w:r>
      <w:r w:rsidR="00A45B8C" w:rsidRPr="00A45B8C">
        <w:rPr>
          <w:rFonts w:eastAsia="Calibri"/>
          <w:b/>
          <w:color w:val="FF0000"/>
          <w:szCs w:val="24"/>
          <w:lang w:eastAsia="en-US"/>
        </w:rPr>
        <w:t xml:space="preserve"> </w:t>
      </w:r>
    </w:p>
    <w:p w:rsidR="00A45B8C" w:rsidRPr="00A45B8C" w:rsidRDefault="00270C12" w:rsidP="00A45B8C">
      <w:pPr>
        <w:pStyle w:val="af0"/>
        <w:numPr>
          <w:ilvl w:val="0"/>
          <w:numId w:val="2"/>
        </w:numPr>
        <w:spacing w:after="160" w:line="256" w:lineRule="auto"/>
        <w:ind w:left="709" w:hanging="709"/>
        <w:rPr>
          <w:rFonts w:eastAsia="Calibri"/>
          <w:color w:val="auto"/>
          <w:szCs w:val="24"/>
          <w:lang w:eastAsia="en-US"/>
        </w:rPr>
      </w:pPr>
      <w:proofErr w:type="spellStart"/>
      <w:r w:rsidRPr="00A45B8C">
        <w:rPr>
          <w:rFonts w:eastAsia="Calibri"/>
          <w:color w:val="auto"/>
          <w:szCs w:val="24"/>
          <w:lang w:eastAsia="en-US"/>
        </w:rPr>
        <w:t>залучати</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неповнолітніх</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працівникі</w:t>
      </w:r>
      <w:proofErr w:type="gramStart"/>
      <w:r w:rsidRPr="00A45B8C">
        <w:rPr>
          <w:rFonts w:eastAsia="Calibri"/>
          <w:color w:val="auto"/>
          <w:szCs w:val="24"/>
          <w:lang w:eastAsia="en-US"/>
        </w:rPr>
        <w:t>в</w:t>
      </w:r>
      <w:proofErr w:type="spellEnd"/>
      <w:proofErr w:type="gramEnd"/>
      <w:r w:rsidRPr="00A45B8C">
        <w:rPr>
          <w:rFonts w:eastAsia="Calibri"/>
          <w:color w:val="auto"/>
          <w:szCs w:val="24"/>
          <w:lang w:eastAsia="en-US"/>
        </w:rPr>
        <w:t xml:space="preserve"> до </w:t>
      </w:r>
      <w:proofErr w:type="spellStart"/>
      <w:r w:rsidRPr="00A45B8C">
        <w:rPr>
          <w:rFonts w:eastAsia="Calibri"/>
          <w:color w:val="auto"/>
          <w:szCs w:val="24"/>
          <w:lang w:eastAsia="en-US"/>
        </w:rPr>
        <w:t>нічних</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надурочн</w:t>
      </w:r>
      <w:r w:rsidR="00A45B8C">
        <w:rPr>
          <w:rFonts w:eastAsia="Calibri"/>
          <w:color w:val="auto"/>
          <w:szCs w:val="24"/>
          <w:lang w:eastAsia="en-US"/>
        </w:rPr>
        <w:t>их</w:t>
      </w:r>
      <w:proofErr w:type="spellEnd"/>
      <w:r w:rsidR="00A45B8C">
        <w:rPr>
          <w:rFonts w:eastAsia="Calibri"/>
          <w:color w:val="auto"/>
          <w:szCs w:val="24"/>
          <w:lang w:eastAsia="en-US"/>
        </w:rPr>
        <w:t xml:space="preserve"> </w:t>
      </w:r>
      <w:proofErr w:type="spellStart"/>
      <w:r w:rsidR="00A45B8C">
        <w:rPr>
          <w:rFonts w:eastAsia="Calibri"/>
          <w:color w:val="auto"/>
          <w:szCs w:val="24"/>
          <w:lang w:eastAsia="en-US"/>
        </w:rPr>
        <w:t>робіт</w:t>
      </w:r>
      <w:proofErr w:type="spellEnd"/>
      <w:r w:rsidR="00A45B8C">
        <w:rPr>
          <w:rFonts w:eastAsia="Calibri"/>
          <w:color w:val="auto"/>
          <w:szCs w:val="24"/>
          <w:lang w:eastAsia="en-US"/>
        </w:rPr>
        <w:t xml:space="preserve"> та </w:t>
      </w:r>
      <w:proofErr w:type="spellStart"/>
      <w:r w:rsidR="00A45B8C">
        <w:rPr>
          <w:rFonts w:eastAsia="Calibri"/>
          <w:color w:val="auto"/>
          <w:szCs w:val="24"/>
          <w:lang w:eastAsia="en-US"/>
        </w:rPr>
        <w:t>робіт</w:t>
      </w:r>
      <w:proofErr w:type="spellEnd"/>
      <w:r w:rsidR="00A45B8C">
        <w:rPr>
          <w:rFonts w:eastAsia="Calibri"/>
          <w:color w:val="auto"/>
          <w:szCs w:val="24"/>
          <w:lang w:eastAsia="en-US"/>
        </w:rPr>
        <w:t xml:space="preserve"> у </w:t>
      </w:r>
      <w:proofErr w:type="spellStart"/>
      <w:r w:rsidR="00A45B8C">
        <w:rPr>
          <w:rFonts w:eastAsia="Calibri"/>
          <w:color w:val="auto"/>
          <w:szCs w:val="24"/>
          <w:lang w:eastAsia="en-US"/>
        </w:rPr>
        <w:t>вихідні</w:t>
      </w:r>
      <w:proofErr w:type="spellEnd"/>
      <w:r w:rsidR="00A45B8C">
        <w:rPr>
          <w:rFonts w:eastAsia="Calibri"/>
          <w:color w:val="auto"/>
          <w:szCs w:val="24"/>
          <w:lang w:eastAsia="en-US"/>
        </w:rPr>
        <w:t xml:space="preserve"> </w:t>
      </w:r>
      <w:proofErr w:type="spellStart"/>
      <w:r w:rsidR="00A45B8C">
        <w:rPr>
          <w:rFonts w:eastAsia="Calibri"/>
          <w:color w:val="auto"/>
          <w:szCs w:val="24"/>
          <w:lang w:eastAsia="en-US"/>
        </w:rPr>
        <w:t>дні</w:t>
      </w:r>
      <w:proofErr w:type="spellEnd"/>
      <w:r w:rsidR="00A45B8C">
        <w:rPr>
          <w:rFonts w:eastAsia="Calibri"/>
          <w:color w:val="auto"/>
          <w:szCs w:val="24"/>
          <w:lang w:val="uk-UA" w:eastAsia="en-US"/>
        </w:rPr>
        <w:t>;</w:t>
      </w:r>
    </w:p>
    <w:p w:rsidR="00A45B8C" w:rsidRPr="00A45B8C" w:rsidRDefault="00270C12" w:rsidP="00A45B8C">
      <w:pPr>
        <w:pStyle w:val="af0"/>
        <w:numPr>
          <w:ilvl w:val="0"/>
          <w:numId w:val="2"/>
        </w:numPr>
        <w:spacing w:after="160" w:line="256" w:lineRule="auto"/>
        <w:ind w:left="0" w:firstLine="0"/>
        <w:rPr>
          <w:rFonts w:eastAsia="Calibri"/>
          <w:color w:val="auto"/>
          <w:szCs w:val="24"/>
          <w:lang w:eastAsia="en-US"/>
        </w:rPr>
      </w:pPr>
      <w:proofErr w:type="spellStart"/>
      <w:r w:rsidRPr="00A45B8C">
        <w:rPr>
          <w:rFonts w:eastAsia="Calibri"/>
          <w:color w:val="auto"/>
          <w:szCs w:val="24"/>
          <w:lang w:eastAsia="en-US"/>
        </w:rPr>
        <w:t>застосовувати</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працю</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неповнолітніх</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осіб</w:t>
      </w:r>
      <w:proofErr w:type="spellEnd"/>
      <w:r w:rsidRPr="00A45B8C">
        <w:rPr>
          <w:rFonts w:eastAsia="Calibri"/>
          <w:color w:val="auto"/>
          <w:szCs w:val="24"/>
          <w:lang w:eastAsia="en-US"/>
        </w:rPr>
        <w:t xml:space="preserve"> на </w:t>
      </w:r>
      <w:proofErr w:type="spellStart"/>
      <w:r w:rsidRPr="00A45B8C">
        <w:rPr>
          <w:rFonts w:eastAsia="Calibri"/>
          <w:color w:val="auto"/>
          <w:szCs w:val="24"/>
          <w:lang w:eastAsia="en-US"/>
        </w:rPr>
        <w:t>важких</w:t>
      </w:r>
      <w:proofErr w:type="spellEnd"/>
      <w:r w:rsidRPr="00A45B8C">
        <w:rPr>
          <w:rFonts w:eastAsia="Calibri"/>
          <w:color w:val="auto"/>
          <w:szCs w:val="24"/>
          <w:lang w:eastAsia="en-US"/>
        </w:rPr>
        <w:t xml:space="preserve"> роботах та на роботах </w:t>
      </w:r>
      <w:proofErr w:type="spellStart"/>
      <w:r w:rsidRPr="00A45B8C">
        <w:rPr>
          <w:rFonts w:eastAsia="Calibri"/>
          <w:color w:val="auto"/>
          <w:szCs w:val="24"/>
          <w:lang w:eastAsia="en-US"/>
        </w:rPr>
        <w:t>із</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шкідливими</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або</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небезпечними</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умовами</w:t>
      </w:r>
      <w:proofErr w:type="spellEnd"/>
      <w:r w:rsidRPr="00A45B8C">
        <w:rPr>
          <w:rFonts w:eastAsia="Calibri"/>
          <w:color w:val="auto"/>
          <w:szCs w:val="24"/>
          <w:lang w:eastAsia="en-US"/>
        </w:rPr>
        <w:t xml:space="preserve"> </w:t>
      </w:r>
      <w:proofErr w:type="spellStart"/>
      <w:r w:rsidRPr="00A45B8C">
        <w:rPr>
          <w:rFonts w:eastAsia="Calibri"/>
          <w:color w:val="auto"/>
          <w:szCs w:val="24"/>
          <w:lang w:eastAsia="en-US"/>
        </w:rPr>
        <w:t>праці</w:t>
      </w:r>
      <w:proofErr w:type="spellEnd"/>
      <w:r w:rsidRPr="00A45B8C">
        <w:rPr>
          <w:rFonts w:eastAsia="Calibri"/>
          <w:color w:val="auto"/>
          <w:szCs w:val="24"/>
          <w:lang w:eastAsia="en-US"/>
        </w:rPr>
        <w:t xml:space="preserve">, а </w:t>
      </w:r>
      <w:proofErr w:type="spellStart"/>
      <w:r w:rsidRPr="00A45B8C">
        <w:rPr>
          <w:rFonts w:eastAsia="Calibri"/>
          <w:color w:val="auto"/>
          <w:szCs w:val="24"/>
          <w:lang w:eastAsia="en-US"/>
        </w:rPr>
        <w:t>також</w:t>
      </w:r>
      <w:proofErr w:type="spellEnd"/>
      <w:r w:rsidRPr="00A45B8C">
        <w:rPr>
          <w:rFonts w:eastAsia="Calibri"/>
          <w:color w:val="auto"/>
          <w:szCs w:val="24"/>
          <w:lang w:eastAsia="en-US"/>
        </w:rPr>
        <w:t xml:space="preserve"> на </w:t>
      </w:r>
      <w:proofErr w:type="spellStart"/>
      <w:proofErr w:type="gramStart"/>
      <w:r w:rsidRPr="00A45B8C">
        <w:rPr>
          <w:rFonts w:eastAsia="Calibri"/>
          <w:color w:val="auto"/>
          <w:szCs w:val="24"/>
          <w:lang w:eastAsia="en-US"/>
        </w:rPr>
        <w:t>п</w:t>
      </w:r>
      <w:proofErr w:type="gramEnd"/>
      <w:r w:rsidRPr="00A45B8C">
        <w:rPr>
          <w:rFonts w:eastAsia="Calibri"/>
          <w:color w:val="auto"/>
          <w:szCs w:val="24"/>
          <w:lang w:eastAsia="en-US"/>
        </w:rPr>
        <w:t>ідземних</w:t>
      </w:r>
      <w:proofErr w:type="spellEnd"/>
      <w:r w:rsidRPr="00A45B8C">
        <w:rPr>
          <w:rFonts w:eastAsia="Calibri"/>
          <w:color w:val="auto"/>
          <w:szCs w:val="24"/>
          <w:lang w:eastAsia="en-US"/>
        </w:rPr>
        <w:t xml:space="preserve"> роботах</w:t>
      </w:r>
      <w:r w:rsidR="00A45B8C">
        <w:rPr>
          <w:rFonts w:eastAsia="Calibri"/>
          <w:color w:val="auto"/>
          <w:szCs w:val="24"/>
          <w:lang w:val="uk-UA" w:eastAsia="en-US"/>
        </w:rPr>
        <w:t>;</w:t>
      </w:r>
    </w:p>
    <w:p w:rsidR="00270C12" w:rsidRPr="00A45B8C" w:rsidRDefault="00A45B8C" w:rsidP="00A45B8C">
      <w:pPr>
        <w:pStyle w:val="af0"/>
        <w:numPr>
          <w:ilvl w:val="0"/>
          <w:numId w:val="2"/>
        </w:numPr>
        <w:spacing w:after="160" w:line="256" w:lineRule="auto"/>
        <w:ind w:left="0" w:firstLine="0"/>
        <w:rPr>
          <w:rFonts w:eastAsia="Calibri"/>
          <w:color w:val="auto"/>
          <w:szCs w:val="24"/>
          <w:lang w:eastAsia="en-US"/>
        </w:rPr>
      </w:pPr>
      <w:r w:rsidRPr="00CA6227">
        <w:rPr>
          <w:noProof/>
          <w:szCs w:val="24"/>
          <w:lang w:val="uk-UA" w:eastAsia="uk-UA"/>
        </w:rPr>
        <mc:AlternateContent>
          <mc:Choice Requires="wps">
            <w:drawing>
              <wp:anchor distT="0" distB="0" distL="114300" distR="114300" simplePos="0" relativeHeight="251635200" behindDoc="0" locked="0" layoutInCell="1" allowOverlap="1" wp14:anchorId="196DF260" wp14:editId="29F81781">
                <wp:simplePos x="0" y="0"/>
                <wp:positionH relativeFrom="column">
                  <wp:posOffset>186690</wp:posOffset>
                </wp:positionH>
                <wp:positionV relativeFrom="paragraph">
                  <wp:posOffset>435610</wp:posOffset>
                </wp:positionV>
                <wp:extent cx="6686550" cy="1238250"/>
                <wp:effectExtent l="0" t="0" r="19050" b="1905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1238250"/>
                        </a:xfrm>
                        <a:prstGeom prst="flowChartAlternateProcess">
                          <a:avLst/>
                        </a:prstGeom>
                        <a:solidFill>
                          <a:schemeClr val="accent6">
                            <a:lumMod val="40000"/>
                            <a:lumOff val="60000"/>
                          </a:schemeClr>
                        </a:solidFill>
                        <a:ln w="9525">
                          <a:solidFill>
                            <a:srgbClr val="000000"/>
                          </a:solidFill>
                          <a:miter lim="800000"/>
                          <a:headEnd/>
                          <a:tailEnd/>
                        </a:ln>
                      </wps:spPr>
                      <wps:txbx>
                        <w:txbxContent>
                          <w:p w:rsidR="007A08C7" w:rsidRPr="00EA6698" w:rsidRDefault="007A08C7" w:rsidP="007A08C7">
                            <w:pPr>
                              <w:spacing w:after="0"/>
                              <w:ind w:left="0" w:firstLine="0"/>
                              <w:rPr>
                                <w:sz w:val="20"/>
                                <w:szCs w:val="20"/>
                                <w:lang w:val="uk-UA"/>
                              </w:rPr>
                            </w:pPr>
                            <w:bookmarkStart w:id="0" w:name="_GoBack"/>
                            <w:r w:rsidRPr="00EA6698">
                              <w:rPr>
                                <w:sz w:val="20"/>
                                <w:szCs w:val="20"/>
                                <w:lang w:val="uk-UA"/>
                              </w:rPr>
                              <w:t xml:space="preserve">Засновники: адміністрація Ніжинського обласного педагогічного ліцею Чернігівської обласної ради. Видавець: </w:t>
                            </w:r>
                            <w:r w:rsidR="00795B1D" w:rsidRPr="00EA6698">
                              <w:rPr>
                                <w:sz w:val="20"/>
                                <w:szCs w:val="20"/>
                                <w:lang w:val="uk-UA"/>
                              </w:rPr>
                              <w:t xml:space="preserve">11 </w:t>
                            </w:r>
                            <w:r w:rsidRPr="00EA6698">
                              <w:rPr>
                                <w:sz w:val="20"/>
                                <w:szCs w:val="20"/>
                                <w:lang w:val="uk-UA"/>
                              </w:rPr>
                              <w:t>клас</w:t>
                            </w:r>
                            <w:r w:rsidR="002F6627" w:rsidRPr="00EA6698">
                              <w:rPr>
                                <w:sz w:val="20"/>
                                <w:szCs w:val="20"/>
                                <w:lang w:val="uk-UA"/>
                              </w:rPr>
                              <w:t xml:space="preserve"> іноземної</w:t>
                            </w:r>
                            <w:r w:rsidRPr="00EA6698">
                              <w:rPr>
                                <w:sz w:val="20"/>
                                <w:szCs w:val="20"/>
                                <w:lang w:val="uk-UA"/>
                              </w:rPr>
                              <w:t xml:space="preserve"> філології.  Головний редактор: </w:t>
                            </w:r>
                            <w:proofErr w:type="spellStart"/>
                            <w:r w:rsidRPr="00EA6698">
                              <w:rPr>
                                <w:sz w:val="20"/>
                                <w:szCs w:val="20"/>
                                <w:lang w:val="uk-UA"/>
                              </w:rPr>
                              <w:t>Вантух</w:t>
                            </w:r>
                            <w:proofErr w:type="spellEnd"/>
                            <w:r w:rsidRPr="00EA6698">
                              <w:rPr>
                                <w:sz w:val="20"/>
                                <w:szCs w:val="20"/>
                                <w:lang w:val="uk-UA"/>
                              </w:rPr>
                              <w:t xml:space="preserve"> Т.М. Редактор: </w:t>
                            </w:r>
                            <w:proofErr w:type="spellStart"/>
                            <w:r w:rsidR="002F6627" w:rsidRPr="00EA6698">
                              <w:rPr>
                                <w:sz w:val="20"/>
                                <w:szCs w:val="20"/>
                                <w:lang w:val="uk-UA"/>
                              </w:rPr>
                              <w:t>Палаєва</w:t>
                            </w:r>
                            <w:proofErr w:type="spellEnd"/>
                            <w:r w:rsidR="002F6627" w:rsidRPr="00EA6698">
                              <w:rPr>
                                <w:sz w:val="20"/>
                                <w:szCs w:val="20"/>
                                <w:lang w:val="uk-UA"/>
                              </w:rPr>
                              <w:t xml:space="preserve"> М.В.</w:t>
                            </w:r>
                            <w:r w:rsidRPr="00EA6698">
                              <w:rPr>
                                <w:sz w:val="20"/>
                                <w:szCs w:val="20"/>
                                <w:lang w:val="uk-UA"/>
                              </w:rPr>
                              <w:t xml:space="preserve"> Коректор: Іващенко А.С. .Комп’ютерний набір – </w:t>
                            </w:r>
                            <w:proofErr w:type="spellStart"/>
                            <w:r w:rsidR="002F6627" w:rsidRPr="00EA6698">
                              <w:rPr>
                                <w:sz w:val="20"/>
                                <w:szCs w:val="20"/>
                                <w:lang w:val="uk-UA"/>
                              </w:rPr>
                              <w:t>Рожок</w:t>
                            </w:r>
                            <w:proofErr w:type="spellEnd"/>
                            <w:r w:rsidR="002F6627" w:rsidRPr="00EA6698">
                              <w:rPr>
                                <w:sz w:val="20"/>
                                <w:szCs w:val="20"/>
                                <w:lang w:val="uk-UA"/>
                              </w:rPr>
                              <w:t xml:space="preserve"> К.</w:t>
                            </w:r>
                            <w:r w:rsidRPr="00EA6698">
                              <w:rPr>
                                <w:sz w:val="20"/>
                                <w:szCs w:val="20"/>
                                <w:lang w:val="uk-UA"/>
                              </w:rPr>
                              <w:t>. Редакція може не поділяти точку зору автора. Відповідальність за достовірність інформації несуть автори публікацій. Розповсюджується безкоштовно в стінах ліцею</w:t>
                            </w:r>
                            <w:r w:rsidR="009401A1" w:rsidRPr="00EA6698">
                              <w:rPr>
                                <w:sz w:val="20"/>
                                <w:szCs w:val="20"/>
                                <w:lang w:val="uk-UA"/>
                              </w:rPr>
                              <w:t>.</w:t>
                            </w:r>
                            <w:r w:rsidRPr="00EA6698">
                              <w:rPr>
                                <w:sz w:val="20"/>
                                <w:szCs w:val="20"/>
                                <w:lang w:val="uk-UA"/>
                              </w:rPr>
                              <w:t xml:space="preserve"> Від</w:t>
                            </w:r>
                            <w:r w:rsidR="009401A1" w:rsidRPr="00EA6698">
                              <w:rPr>
                                <w:sz w:val="20"/>
                                <w:szCs w:val="20"/>
                                <w:lang w:val="uk-UA"/>
                              </w:rPr>
                              <w:t>д</w:t>
                            </w:r>
                            <w:r w:rsidRPr="00EA6698">
                              <w:rPr>
                                <w:sz w:val="20"/>
                                <w:szCs w:val="20"/>
                                <w:lang w:val="uk-UA"/>
                              </w:rPr>
                              <w:t xml:space="preserve">руковано в стінах квартири на принтері </w:t>
                            </w:r>
                            <w:proofErr w:type="spellStart"/>
                            <w:r w:rsidRPr="00EA6698">
                              <w:rPr>
                                <w:sz w:val="20"/>
                                <w:szCs w:val="20"/>
                                <w:lang w:val="uk-UA"/>
                              </w:rPr>
                              <w:t>Epson</w:t>
                            </w:r>
                            <w:proofErr w:type="spellEnd"/>
                            <w:r w:rsidRPr="00EA6698">
                              <w:rPr>
                                <w:sz w:val="20"/>
                                <w:szCs w:val="20"/>
                                <w:lang w:val="uk-UA"/>
                              </w:rPr>
                              <w:t xml:space="preserve"> Тираж не обмежений. Виходить щомісяця. Адреса</w:t>
                            </w:r>
                            <w:r w:rsidR="009401A1" w:rsidRPr="00EA6698">
                              <w:rPr>
                                <w:sz w:val="20"/>
                                <w:szCs w:val="20"/>
                                <w:lang w:val="uk-UA"/>
                              </w:rPr>
                              <w:t xml:space="preserve"> редакції: м.</w:t>
                            </w:r>
                            <w:r w:rsidR="003C2E6C" w:rsidRPr="00EA6698">
                              <w:rPr>
                                <w:sz w:val="20"/>
                                <w:szCs w:val="20"/>
                                <w:lang w:val="uk-UA"/>
                              </w:rPr>
                              <w:t xml:space="preserve"> </w:t>
                            </w:r>
                            <w:r w:rsidR="009401A1" w:rsidRPr="00EA6698">
                              <w:rPr>
                                <w:sz w:val="20"/>
                                <w:szCs w:val="20"/>
                                <w:lang w:val="uk-UA"/>
                              </w:rPr>
                              <w:t>Ніжин вул.Богуна,1</w:t>
                            </w:r>
                          </w:p>
                          <w:p w:rsidR="007A08C7" w:rsidRPr="00EA6698" w:rsidRDefault="007A08C7" w:rsidP="007A08C7">
                            <w:pPr>
                              <w:spacing w:after="0" w:line="240" w:lineRule="auto"/>
                              <w:ind w:left="10" w:right="-12" w:firstLine="698"/>
                              <w:rPr>
                                <w:sz w:val="20"/>
                                <w:szCs w:val="20"/>
                                <w:lang w:val="uk-UA"/>
                              </w:rPr>
                            </w:pPr>
                          </w:p>
                          <w:bookmarkEnd w:id="0"/>
                          <w:p w:rsidR="007A08C7" w:rsidRPr="007A08C7" w:rsidRDefault="007A08C7">
                            <w:pPr>
                              <w:ind w:left="0"/>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26" type="#_x0000_t176" style="position:absolute;left:0;text-align:left;margin-left:14.7pt;margin-top:34.3pt;width:526.5pt;height: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1oUgIAAJwEAAAOAAAAZHJzL2Uyb0RvYy54bWysVNuO2jAQfa/Uf7D83g1QYCEirBDbrSpt&#10;W6RtP2BwHGLVt44NYfv1HTvAsu1b1TxYnhnPmcuZyeLuaDQ7SAzK2YoPbwacSStcreyu4t+/Pbyb&#10;cRYi2Bq0s7LizzLwu+XbN4vOl3LkWqdriYxAbCg7X/E2Rl8WRRCtNBBunJeWjI1DA5FE3BU1Qkfo&#10;RhejwWBadA5rj07IEEh73xv5MuM3jRTxa9MEGZmuOOUW84n53KazWC6g3CH4VolTGvAPWRhQloJe&#10;oO4hAtuj+gvKKIEuuCbeCGcK1zRKyFwDVTMc/FHNUwte5lqoOcFf2hT+H6z4ctggUzVxd8uZBUMc&#10;rfbR5dBsnvrT+VDSsye/wVRh8I9O/AjMunULdidXiK5rJdSU1TC9L145JCGQK9t2n11N6EDouVXH&#10;Bk0CpCawY2bk+cKIPEYmSDmdzqaTCREnyDYcvZ+NSEgxoDy7ewzxo3SGpUvFG+06SgzjSkeJFqLc&#10;9NORY8LhMcTe/+yXa3Ja1Q9K6yyk2ZNrjewANDUghLRxmt313lARvX48oK+fH1LTlPXq6VlNKeYp&#10;Tkg54XAdRFvWVXw+GU0y8CtbwN32Ej7B9XES4DWEUVQg08pUfHZ5BGWi4oOtqUgoIyjd38lZ2xM3&#10;iY6e1njcHulh4mjr6mdiCV2/IrTSdGkd/uKso/WoePi5B5Sc6U+WmJ4Px+O0T1kYT25HJOC1ZXtt&#10;ASsIquKRs/66jv0O7j2qXUuRhrkN1qXZa1Sm6CWrU960ArmRp3VNO3Yt51cvP5XlbwAAAP//AwBQ&#10;SwMEFAAGAAgAAAAhAL9xVELeAAAACgEAAA8AAABkcnMvZG93bnJldi54bWxMj8FOwzAMhu9IvENk&#10;JG4sXQdRV5pOaBIHBhLqgHvWmLaicaomW8vb453Y0f5+/f5cbGbXixOOofOkYblIQCDV3nbUaPj8&#10;eL7LQIRoyJreE2r4xQCb8vqqMLn1E1V42sdGcAmF3GhoYxxyKUPdojNh4QckZt9+dCbyODbSjmbi&#10;ctfLNEmUdKYjvtCaAbct1j/7o9MQ169N/aZ2D9UKp/dq+7IcdsOX1rc389MjiIhz/A/DWZ/VoWSn&#10;gz+SDaLXkK7vOalBZQrEmSdZypsDE7VSIMtCXr5Q/gEAAP//AwBQSwECLQAUAAYACAAAACEAtoM4&#10;kv4AAADhAQAAEwAAAAAAAAAAAAAAAAAAAAAAW0NvbnRlbnRfVHlwZXNdLnhtbFBLAQItABQABgAI&#10;AAAAIQA4/SH/1gAAAJQBAAALAAAAAAAAAAAAAAAAAC8BAABfcmVscy8ucmVsc1BLAQItABQABgAI&#10;AAAAIQDh0X1oUgIAAJwEAAAOAAAAAAAAAAAAAAAAAC4CAABkcnMvZTJvRG9jLnhtbFBLAQItABQA&#10;BgAIAAAAIQC/cVRC3gAAAAoBAAAPAAAAAAAAAAAAAAAAAKwEAABkcnMvZG93bnJldi54bWxQSwUG&#10;AAAAAAQABADzAAAAtwUAAAAA&#10;" fillcolor="#c5e0b3 [1305]">
                <v:textbox>
                  <w:txbxContent>
                    <w:p w:rsidR="007A08C7" w:rsidRPr="00EA6698" w:rsidRDefault="007A08C7" w:rsidP="007A08C7">
                      <w:pPr>
                        <w:spacing w:after="0"/>
                        <w:ind w:left="0" w:firstLine="0"/>
                        <w:rPr>
                          <w:sz w:val="20"/>
                          <w:szCs w:val="20"/>
                          <w:lang w:val="uk-UA"/>
                        </w:rPr>
                      </w:pPr>
                      <w:bookmarkStart w:id="1" w:name="_GoBack"/>
                      <w:r w:rsidRPr="00EA6698">
                        <w:rPr>
                          <w:sz w:val="20"/>
                          <w:szCs w:val="20"/>
                          <w:lang w:val="uk-UA"/>
                        </w:rPr>
                        <w:t xml:space="preserve">Засновники: адміністрація Ніжинського обласного педагогічного ліцею Чернігівської обласної ради. Видавець: </w:t>
                      </w:r>
                      <w:r w:rsidR="00795B1D" w:rsidRPr="00EA6698">
                        <w:rPr>
                          <w:sz w:val="20"/>
                          <w:szCs w:val="20"/>
                          <w:lang w:val="uk-UA"/>
                        </w:rPr>
                        <w:t xml:space="preserve">11 </w:t>
                      </w:r>
                      <w:r w:rsidRPr="00EA6698">
                        <w:rPr>
                          <w:sz w:val="20"/>
                          <w:szCs w:val="20"/>
                          <w:lang w:val="uk-UA"/>
                        </w:rPr>
                        <w:t>клас</w:t>
                      </w:r>
                      <w:r w:rsidR="002F6627" w:rsidRPr="00EA6698">
                        <w:rPr>
                          <w:sz w:val="20"/>
                          <w:szCs w:val="20"/>
                          <w:lang w:val="uk-UA"/>
                        </w:rPr>
                        <w:t xml:space="preserve"> іноземної</w:t>
                      </w:r>
                      <w:r w:rsidRPr="00EA6698">
                        <w:rPr>
                          <w:sz w:val="20"/>
                          <w:szCs w:val="20"/>
                          <w:lang w:val="uk-UA"/>
                        </w:rPr>
                        <w:t xml:space="preserve"> філології.  Головний редактор: </w:t>
                      </w:r>
                      <w:proofErr w:type="spellStart"/>
                      <w:r w:rsidRPr="00EA6698">
                        <w:rPr>
                          <w:sz w:val="20"/>
                          <w:szCs w:val="20"/>
                          <w:lang w:val="uk-UA"/>
                        </w:rPr>
                        <w:t>Вантух</w:t>
                      </w:r>
                      <w:proofErr w:type="spellEnd"/>
                      <w:r w:rsidRPr="00EA6698">
                        <w:rPr>
                          <w:sz w:val="20"/>
                          <w:szCs w:val="20"/>
                          <w:lang w:val="uk-UA"/>
                        </w:rPr>
                        <w:t xml:space="preserve"> Т.М. Редактор: </w:t>
                      </w:r>
                      <w:proofErr w:type="spellStart"/>
                      <w:r w:rsidR="002F6627" w:rsidRPr="00EA6698">
                        <w:rPr>
                          <w:sz w:val="20"/>
                          <w:szCs w:val="20"/>
                          <w:lang w:val="uk-UA"/>
                        </w:rPr>
                        <w:t>Палаєва</w:t>
                      </w:r>
                      <w:proofErr w:type="spellEnd"/>
                      <w:r w:rsidR="002F6627" w:rsidRPr="00EA6698">
                        <w:rPr>
                          <w:sz w:val="20"/>
                          <w:szCs w:val="20"/>
                          <w:lang w:val="uk-UA"/>
                        </w:rPr>
                        <w:t xml:space="preserve"> М.В.</w:t>
                      </w:r>
                      <w:r w:rsidRPr="00EA6698">
                        <w:rPr>
                          <w:sz w:val="20"/>
                          <w:szCs w:val="20"/>
                          <w:lang w:val="uk-UA"/>
                        </w:rPr>
                        <w:t xml:space="preserve"> Коректор: Іващенко А.С. .Комп’ютерний набір – </w:t>
                      </w:r>
                      <w:proofErr w:type="spellStart"/>
                      <w:r w:rsidR="002F6627" w:rsidRPr="00EA6698">
                        <w:rPr>
                          <w:sz w:val="20"/>
                          <w:szCs w:val="20"/>
                          <w:lang w:val="uk-UA"/>
                        </w:rPr>
                        <w:t>Рожок</w:t>
                      </w:r>
                      <w:proofErr w:type="spellEnd"/>
                      <w:r w:rsidR="002F6627" w:rsidRPr="00EA6698">
                        <w:rPr>
                          <w:sz w:val="20"/>
                          <w:szCs w:val="20"/>
                          <w:lang w:val="uk-UA"/>
                        </w:rPr>
                        <w:t xml:space="preserve"> К.</w:t>
                      </w:r>
                      <w:r w:rsidRPr="00EA6698">
                        <w:rPr>
                          <w:sz w:val="20"/>
                          <w:szCs w:val="20"/>
                          <w:lang w:val="uk-UA"/>
                        </w:rPr>
                        <w:t>. Редакція може не поділяти точку зору автора. Відповідальність за достовірність інформації несуть автори публікацій. Розповсюджується безкоштовно в стінах ліцею</w:t>
                      </w:r>
                      <w:r w:rsidR="009401A1" w:rsidRPr="00EA6698">
                        <w:rPr>
                          <w:sz w:val="20"/>
                          <w:szCs w:val="20"/>
                          <w:lang w:val="uk-UA"/>
                        </w:rPr>
                        <w:t>.</w:t>
                      </w:r>
                      <w:r w:rsidRPr="00EA6698">
                        <w:rPr>
                          <w:sz w:val="20"/>
                          <w:szCs w:val="20"/>
                          <w:lang w:val="uk-UA"/>
                        </w:rPr>
                        <w:t xml:space="preserve"> Від</w:t>
                      </w:r>
                      <w:r w:rsidR="009401A1" w:rsidRPr="00EA6698">
                        <w:rPr>
                          <w:sz w:val="20"/>
                          <w:szCs w:val="20"/>
                          <w:lang w:val="uk-UA"/>
                        </w:rPr>
                        <w:t>д</w:t>
                      </w:r>
                      <w:r w:rsidRPr="00EA6698">
                        <w:rPr>
                          <w:sz w:val="20"/>
                          <w:szCs w:val="20"/>
                          <w:lang w:val="uk-UA"/>
                        </w:rPr>
                        <w:t xml:space="preserve">руковано в стінах квартири на принтері </w:t>
                      </w:r>
                      <w:proofErr w:type="spellStart"/>
                      <w:r w:rsidRPr="00EA6698">
                        <w:rPr>
                          <w:sz w:val="20"/>
                          <w:szCs w:val="20"/>
                          <w:lang w:val="uk-UA"/>
                        </w:rPr>
                        <w:t>Epson</w:t>
                      </w:r>
                      <w:proofErr w:type="spellEnd"/>
                      <w:r w:rsidRPr="00EA6698">
                        <w:rPr>
                          <w:sz w:val="20"/>
                          <w:szCs w:val="20"/>
                          <w:lang w:val="uk-UA"/>
                        </w:rPr>
                        <w:t xml:space="preserve"> Тираж не обмежений. Виходить щомісяця. Адреса</w:t>
                      </w:r>
                      <w:r w:rsidR="009401A1" w:rsidRPr="00EA6698">
                        <w:rPr>
                          <w:sz w:val="20"/>
                          <w:szCs w:val="20"/>
                          <w:lang w:val="uk-UA"/>
                        </w:rPr>
                        <w:t xml:space="preserve"> редакції: м.</w:t>
                      </w:r>
                      <w:r w:rsidR="003C2E6C" w:rsidRPr="00EA6698">
                        <w:rPr>
                          <w:sz w:val="20"/>
                          <w:szCs w:val="20"/>
                          <w:lang w:val="uk-UA"/>
                        </w:rPr>
                        <w:t xml:space="preserve"> </w:t>
                      </w:r>
                      <w:r w:rsidR="009401A1" w:rsidRPr="00EA6698">
                        <w:rPr>
                          <w:sz w:val="20"/>
                          <w:szCs w:val="20"/>
                          <w:lang w:val="uk-UA"/>
                        </w:rPr>
                        <w:t>Ніжин вул.Богуна,1</w:t>
                      </w:r>
                    </w:p>
                    <w:p w:rsidR="007A08C7" w:rsidRPr="00EA6698" w:rsidRDefault="007A08C7" w:rsidP="007A08C7">
                      <w:pPr>
                        <w:spacing w:after="0" w:line="240" w:lineRule="auto"/>
                        <w:ind w:left="10" w:right="-12" w:firstLine="698"/>
                        <w:rPr>
                          <w:sz w:val="20"/>
                          <w:szCs w:val="20"/>
                          <w:lang w:val="uk-UA"/>
                        </w:rPr>
                      </w:pPr>
                    </w:p>
                    <w:bookmarkEnd w:id="1"/>
                    <w:p w:rsidR="007A08C7" w:rsidRPr="007A08C7" w:rsidRDefault="007A08C7">
                      <w:pPr>
                        <w:ind w:left="0"/>
                        <w:rPr>
                          <w:lang w:val="uk-UA"/>
                        </w:rPr>
                      </w:pPr>
                    </w:p>
                  </w:txbxContent>
                </v:textbox>
              </v:shape>
            </w:pict>
          </mc:Fallback>
        </mc:AlternateContent>
      </w:r>
      <w:r w:rsidR="00270C12" w:rsidRPr="00A45B8C">
        <w:rPr>
          <w:rFonts w:eastAsia="Calibri"/>
          <w:color w:val="auto"/>
          <w:szCs w:val="24"/>
          <w:lang w:eastAsia="en-US"/>
        </w:rPr>
        <w:t xml:space="preserve"> </w:t>
      </w:r>
      <w:proofErr w:type="spellStart"/>
      <w:r w:rsidR="00270C12" w:rsidRPr="00A45B8C">
        <w:rPr>
          <w:rFonts w:eastAsia="Calibri"/>
          <w:color w:val="auto"/>
          <w:szCs w:val="24"/>
          <w:lang w:eastAsia="en-US"/>
        </w:rPr>
        <w:t>залучати</w:t>
      </w:r>
      <w:proofErr w:type="spellEnd"/>
      <w:r w:rsidR="00270C12" w:rsidRPr="00A45B8C">
        <w:rPr>
          <w:rFonts w:eastAsia="Calibri"/>
          <w:color w:val="auto"/>
          <w:szCs w:val="24"/>
          <w:lang w:eastAsia="en-US"/>
        </w:rPr>
        <w:t xml:space="preserve"> </w:t>
      </w:r>
      <w:proofErr w:type="spellStart"/>
      <w:r w:rsidR="00270C12" w:rsidRPr="00A45B8C">
        <w:rPr>
          <w:rFonts w:eastAsia="Calibri"/>
          <w:color w:val="auto"/>
          <w:szCs w:val="24"/>
          <w:lang w:eastAsia="en-US"/>
        </w:rPr>
        <w:t>неповнолітніх</w:t>
      </w:r>
      <w:proofErr w:type="spellEnd"/>
      <w:r w:rsidR="00270C12" w:rsidRPr="00A45B8C">
        <w:rPr>
          <w:rFonts w:eastAsia="Calibri"/>
          <w:color w:val="auto"/>
          <w:szCs w:val="24"/>
          <w:lang w:eastAsia="en-US"/>
        </w:rPr>
        <w:t xml:space="preserve"> </w:t>
      </w:r>
      <w:proofErr w:type="spellStart"/>
      <w:r w:rsidR="00270C12" w:rsidRPr="00A45B8C">
        <w:rPr>
          <w:rFonts w:eastAsia="Calibri"/>
          <w:color w:val="auto"/>
          <w:szCs w:val="24"/>
          <w:lang w:eastAsia="en-US"/>
        </w:rPr>
        <w:t>осіб</w:t>
      </w:r>
      <w:proofErr w:type="spellEnd"/>
      <w:r w:rsidR="00270C12" w:rsidRPr="00A45B8C">
        <w:rPr>
          <w:rFonts w:eastAsia="Calibri"/>
          <w:color w:val="auto"/>
          <w:szCs w:val="24"/>
          <w:lang w:eastAsia="en-US"/>
        </w:rPr>
        <w:t xml:space="preserve"> до </w:t>
      </w:r>
      <w:proofErr w:type="spellStart"/>
      <w:proofErr w:type="gramStart"/>
      <w:r w:rsidR="00270C12" w:rsidRPr="00A45B8C">
        <w:rPr>
          <w:rFonts w:eastAsia="Calibri"/>
          <w:color w:val="auto"/>
          <w:szCs w:val="24"/>
          <w:lang w:eastAsia="en-US"/>
        </w:rPr>
        <w:t>п</w:t>
      </w:r>
      <w:proofErr w:type="gramEnd"/>
      <w:r w:rsidR="00270C12" w:rsidRPr="00A45B8C">
        <w:rPr>
          <w:rFonts w:eastAsia="Calibri"/>
          <w:color w:val="auto"/>
          <w:szCs w:val="24"/>
          <w:lang w:eastAsia="en-US"/>
        </w:rPr>
        <w:t>ідіймання</w:t>
      </w:r>
      <w:proofErr w:type="spellEnd"/>
      <w:r w:rsidR="00270C12" w:rsidRPr="00A45B8C">
        <w:rPr>
          <w:rFonts w:eastAsia="Calibri"/>
          <w:color w:val="auto"/>
          <w:szCs w:val="24"/>
          <w:lang w:eastAsia="en-US"/>
        </w:rPr>
        <w:t xml:space="preserve"> та </w:t>
      </w:r>
      <w:proofErr w:type="spellStart"/>
      <w:r w:rsidR="00270C12" w:rsidRPr="00A45B8C">
        <w:rPr>
          <w:rFonts w:eastAsia="Calibri"/>
          <w:color w:val="auto"/>
          <w:szCs w:val="24"/>
          <w:lang w:eastAsia="en-US"/>
        </w:rPr>
        <w:t>переміщення</w:t>
      </w:r>
      <w:proofErr w:type="spellEnd"/>
      <w:r w:rsidR="00270C12" w:rsidRPr="00A45B8C">
        <w:rPr>
          <w:rFonts w:eastAsia="Calibri"/>
          <w:color w:val="auto"/>
          <w:szCs w:val="24"/>
          <w:lang w:eastAsia="en-US"/>
        </w:rPr>
        <w:t xml:space="preserve"> речей, </w:t>
      </w:r>
      <w:proofErr w:type="spellStart"/>
      <w:r w:rsidR="00270C12" w:rsidRPr="00A45B8C">
        <w:rPr>
          <w:rFonts w:eastAsia="Calibri"/>
          <w:color w:val="auto"/>
          <w:szCs w:val="24"/>
          <w:lang w:eastAsia="en-US"/>
        </w:rPr>
        <w:t>маса</w:t>
      </w:r>
      <w:proofErr w:type="spellEnd"/>
      <w:r w:rsidR="00270C12" w:rsidRPr="00A45B8C">
        <w:rPr>
          <w:rFonts w:eastAsia="Calibri"/>
          <w:color w:val="auto"/>
          <w:szCs w:val="24"/>
          <w:lang w:eastAsia="en-US"/>
        </w:rPr>
        <w:t xml:space="preserve"> </w:t>
      </w:r>
      <w:proofErr w:type="spellStart"/>
      <w:r w:rsidR="00270C12" w:rsidRPr="00A45B8C">
        <w:rPr>
          <w:rFonts w:eastAsia="Calibri"/>
          <w:color w:val="auto"/>
          <w:szCs w:val="24"/>
          <w:lang w:eastAsia="en-US"/>
        </w:rPr>
        <w:t>яких</w:t>
      </w:r>
      <w:proofErr w:type="spellEnd"/>
      <w:r w:rsidR="00270C12" w:rsidRPr="00A45B8C">
        <w:rPr>
          <w:rFonts w:eastAsia="Calibri"/>
          <w:color w:val="auto"/>
          <w:szCs w:val="24"/>
          <w:lang w:eastAsia="en-US"/>
        </w:rPr>
        <w:t xml:space="preserve"> </w:t>
      </w:r>
      <w:proofErr w:type="spellStart"/>
      <w:r w:rsidR="00270C12" w:rsidRPr="00A45B8C">
        <w:rPr>
          <w:rFonts w:eastAsia="Calibri"/>
          <w:color w:val="auto"/>
          <w:szCs w:val="24"/>
          <w:lang w:eastAsia="en-US"/>
        </w:rPr>
        <w:t>перевищує</w:t>
      </w:r>
      <w:proofErr w:type="spellEnd"/>
      <w:r w:rsidR="00270C12" w:rsidRPr="00A45B8C">
        <w:rPr>
          <w:rFonts w:eastAsia="Calibri"/>
          <w:color w:val="auto"/>
          <w:szCs w:val="24"/>
          <w:lang w:eastAsia="en-US"/>
        </w:rPr>
        <w:t xml:space="preserve"> </w:t>
      </w:r>
      <w:proofErr w:type="spellStart"/>
      <w:r w:rsidR="00270C12" w:rsidRPr="00A45B8C">
        <w:rPr>
          <w:rFonts w:eastAsia="Calibri"/>
          <w:color w:val="auto"/>
          <w:szCs w:val="24"/>
          <w:lang w:eastAsia="en-US"/>
        </w:rPr>
        <w:t>встановлені</w:t>
      </w:r>
      <w:proofErr w:type="spellEnd"/>
      <w:r w:rsidR="00270C12" w:rsidRPr="00A45B8C">
        <w:rPr>
          <w:rFonts w:eastAsia="Calibri"/>
          <w:color w:val="auto"/>
          <w:szCs w:val="24"/>
          <w:lang w:eastAsia="en-US"/>
        </w:rPr>
        <w:t xml:space="preserve"> для них </w:t>
      </w:r>
      <w:proofErr w:type="spellStart"/>
      <w:r w:rsidR="00270C12" w:rsidRPr="00A45B8C">
        <w:rPr>
          <w:rFonts w:eastAsia="Calibri"/>
          <w:color w:val="auto"/>
          <w:szCs w:val="24"/>
          <w:lang w:eastAsia="en-US"/>
        </w:rPr>
        <w:t>граничні</w:t>
      </w:r>
      <w:proofErr w:type="spellEnd"/>
      <w:r w:rsidR="00270C12" w:rsidRPr="00A45B8C">
        <w:rPr>
          <w:rFonts w:eastAsia="Calibri"/>
          <w:color w:val="auto"/>
          <w:szCs w:val="24"/>
          <w:lang w:eastAsia="en-US"/>
        </w:rPr>
        <w:t xml:space="preserve"> </w:t>
      </w:r>
      <w:proofErr w:type="spellStart"/>
      <w:r w:rsidR="00270C12" w:rsidRPr="00A45B8C">
        <w:rPr>
          <w:rFonts w:eastAsia="Calibri"/>
          <w:color w:val="auto"/>
          <w:szCs w:val="24"/>
          <w:lang w:eastAsia="en-US"/>
        </w:rPr>
        <w:t>норми</w:t>
      </w:r>
      <w:proofErr w:type="spellEnd"/>
    </w:p>
    <w:p w:rsidR="00270C12" w:rsidRPr="00270C12" w:rsidRDefault="00270C12" w:rsidP="00270C12">
      <w:pPr>
        <w:spacing w:after="160" w:line="259" w:lineRule="auto"/>
        <w:ind w:left="0" w:firstLine="0"/>
        <w:jc w:val="left"/>
        <w:rPr>
          <w:rFonts w:ascii="Calibri" w:eastAsia="Calibri" w:hAnsi="Calibri"/>
          <w:color w:val="auto"/>
          <w:sz w:val="22"/>
          <w:lang w:eastAsia="en-US"/>
        </w:rPr>
      </w:pPr>
    </w:p>
    <w:p w:rsidR="007D0D18" w:rsidRDefault="007D0D18" w:rsidP="005D4D3D">
      <w:pPr>
        <w:spacing w:after="0" w:line="240" w:lineRule="auto"/>
        <w:ind w:left="5670" w:right="321" w:firstLine="698"/>
        <w:rPr>
          <w:szCs w:val="24"/>
          <w:lang w:val="uk-UA"/>
        </w:rPr>
      </w:pPr>
    </w:p>
    <w:p w:rsidR="007D0D18" w:rsidRDefault="007D0D18" w:rsidP="00F170BE">
      <w:pPr>
        <w:spacing w:after="0" w:line="240" w:lineRule="auto"/>
        <w:ind w:left="0" w:right="321" w:firstLine="0"/>
        <w:rPr>
          <w:szCs w:val="24"/>
          <w:lang w:val="uk-UA"/>
        </w:rPr>
      </w:pPr>
    </w:p>
    <w:p w:rsidR="007D0D18" w:rsidRDefault="007D0D18" w:rsidP="005D4D3D">
      <w:pPr>
        <w:spacing w:after="0" w:line="240" w:lineRule="auto"/>
        <w:ind w:left="5670" w:right="321" w:firstLine="698"/>
        <w:rPr>
          <w:szCs w:val="24"/>
          <w:lang w:val="uk-UA"/>
        </w:rPr>
      </w:pPr>
    </w:p>
    <w:p w:rsidR="007D0D18" w:rsidRDefault="007D0D18" w:rsidP="005D4D3D">
      <w:pPr>
        <w:spacing w:after="0" w:line="240" w:lineRule="auto"/>
        <w:ind w:left="5670" w:right="321" w:firstLine="698"/>
        <w:rPr>
          <w:szCs w:val="24"/>
          <w:lang w:val="uk-UA"/>
        </w:rPr>
      </w:pPr>
    </w:p>
    <w:p w:rsidR="0080224B" w:rsidRPr="001813F3" w:rsidRDefault="0080224B" w:rsidP="00F170BE">
      <w:pPr>
        <w:spacing w:after="0" w:line="240" w:lineRule="auto"/>
        <w:ind w:left="0" w:right="-12" w:firstLine="0"/>
        <w:rPr>
          <w:szCs w:val="24"/>
          <w:lang w:val="en-US"/>
        </w:rPr>
      </w:pPr>
    </w:p>
    <w:sectPr w:rsidR="0080224B" w:rsidRPr="001813F3" w:rsidSect="00C6286B">
      <w:pgSz w:w="11906" w:h="16838"/>
      <w:pgMar w:top="180" w:right="386" w:bottom="0" w:left="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5BD6"/>
    <w:multiLevelType w:val="hybridMultilevel"/>
    <w:tmpl w:val="E21E21B0"/>
    <w:lvl w:ilvl="0" w:tplc="0422000D">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
    <w:nsid w:val="52EC702B"/>
    <w:multiLevelType w:val="hybridMultilevel"/>
    <w:tmpl w:val="05B2BAD2"/>
    <w:lvl w:ilvl="0" w:tplc="0422000D">
      <w:start w:val="1"/>
      <w:numFmt w:val="bullet"/>
      <w:lvlText w:val=""/>
      <w:lvlJc w:val="left"/>
      <w:pPr>
        <w:ind w:left="1560" w:hanging="360"/>
      </w:pPr>
      <w:rPr>
        <w:rFonts w:ascii="Wingdings" w:hAnsi="Wingdings" w:hint="default"/>
      </w:rPr>
    </w:lvl>
    <w:lvl w:ilvl="1" w:tplc="04220003" w:tentative="1">
      <w:start w:val="1"/>
      <w:numFmt w:val="bullet"/>
      <w:lvlText w:val="o"/>
      <w:lvlJc w:val="left"/>
      <w:pPr>
        <w:ind w:left="2280" w:hanging="360"/>
      </w:pPr>
      <w:rPr>
        <w:rFonts w:ascii="Courier New" w:hAnsi="Courier New" w:cs="Courier New" w:hint="default"/>
      </w:rPr>
    </w:lvl>
    <w:lvl w:ilvl="2" w:tplc="04220005" w:tentative="1">
      <w:start w:val="1"/>
      <w:numFmt w:val="bullet"/>
      <w:lvlText w:val=""/>
      <w:lvlJc w:val="left"/>
      <w:pPr>
        <w:ind w:left="3000" w:hanging="360"/>
      </w:pPr>
      <w:rPr>
        <w:rFonts w:ascii="Wingdings" w:hAnsi="Wingdings" w:hint="default"/>
      </w:rPr>
    </w:lvl>
    <w:lvl w:ilvl="3" w:tplc="04220001" w:tentative="1">
      <w:start w:val="1"/>
      <w:numFmt w:val="bullet"/>
      <w:lvlText w:val=""/>
      <w:lvlJc w:val="left"/>
      <w:pPr>
        <w:ind w:left="3720" w:hanging="360"/>
      </w:pPr>
      <w:rPr>
        <w:rFonts w:ascii="Symbol" w:hAnsi="Symbol" w:hint="default"/>
      </w:rPr>
    </w:lvl>
    <w:lvl w:ilvl="4" w:tplc="04220003" w:tentative="1">
      <w:start w:val="1"/>
      <w:numFmt w:val="bullet"/>
      <w:lvlText w:val="o"/>
      <w:lvlJc w:val="left"/>
      <w:pPr>
        <w:ind w:left="4440" w:hanging="360"/>
      </w:pPr>
      <w:rPr>
        <w:rFonts w:ascii="Courier New" w:hAnsi="Courier New" w:cs="Courier New" w:hint="default"/>
      </w:rPr>
    </w:lvl>
    <w:lvl w:ilvl="5" w:tplc="04220005" w:tentative="1">
      <w:start w:val="1"/>
      <w:numFmt w:val="bullet"/>
      <w:lvlText w:val=""/>
      <w:lvlJc w:val="left"/>
      <w:pPr>
        <w:ind w:left="5160" w:hanging="360"/>
      </w:pPr>
      <w:rPr>
        <w:rFonts w:ascii="Wingdings" w:hAnsi="Wingdings" w:hint="default"/>
      </w:rPr>
    </w:lvl>
    <w:lvl w:ilvl="6" w:tplc="04220001" w:tentative="1">
      <w:start w:val="1"/>
      <w:numFmt w:val="bullet"/>
      <w:lvlText w:val=""/>
      <w:lvlJc w:val="left"/>
      <w:pPr>
        <w:ind w:left="5880" w:hanging="360"/>
      </w:pPr>
      <w:rPr>
        <w:rFonts w:ascii="Symbol" w:hAnsi="Symbol" w:hint="default"/>
      </w:rPr>
    </w:lvl>
    <w:lvl w:ilvl="7" w:tplc="04220003" w:tentative="1">
      <w:start w:val="1"/>
      <w:numFmt w:val="bullet"/>
      <w:lvlText w:val="o"/>
      <w:lvlJc w:val="left"/>
      <w:pPr>
        <w:ind w:left="6600" w:hanging="360"/>
      </w:pPr>
      <w:rPr>
        <w:rFonts w:ascii="Courier New" w:hAnsi="Courier New" w:cs="Courier New" w:hint="default"/>
      </w:rPr>
    </w:lvl>
    <w:lvl w:ilvl="8" w:tplc="04220005" w:tentative="1">
      <w:start w:val="1"/>
      <w:numFmt w:val="bullet"/>
      <w:lvlText w:val=""/>
      <w:lvlJc w:val="left"/>
      <w:pPr>
        <w:ind w:left="73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7C5"/>
    <w:rsid w:val="00022168"/>
    <w:rsid w:val="0002228A"/>
    <w:rsid w:val="000373D8"/>
    <w:rsid w:val="0006229C"/>
    <w:rsid w:val="000638FE"/>
    <w:rsid w:val="00092F2F"/>
    <w:rsid w:val="00093E38"/>
    <w:rsid w:val="001041B1"/>
    <w:rsid w:val="001101DC"/>
    <w:rsid w:val="001226E2"/>
    <w:rsid w:val="0012636D"/>
    <w:rsid w:val="00147053"/>
    <w:rsid w:val="00164005"/>
    <w:rsid w:val="001813F3"/>
    <w:rsid w:val="0018584E"/>
    <w:rsid w:val="001B7A93"/>
    <w:rsid w:val="001E7918"/>
    <w:rsid w:val="00216751"/>
    <w:rsid w:val="00227AE6"/>
    <w:rsid w:val="00264003"/>
    <w:rsid w:val="0027097D"/>
    <w:rsid w:val="00270C12"/>
    <w:rsid w:val="00272A98"/>
    <w:rsid w:val="00290A96"/>
    <w:rsid w:val="002913CC"/>
    <w:rsid w:val="00295878"/>
    <w:rsid w:val="002F6627"/>
    <w:rsid w:val="00303C78"/>
    <w:rsid w:val="00356B1E"/>
    <w:rsid w:val="00361DD7"/>
    <w:rsid w:val="003C2E6C"/>
    <w:rsid w:val="003C679E"/>
    <w:rsid w:val="00405E24"/>
    <w:rsid w:val="004256AE"/>
    <w:rsid w:val="004576B4"/>
    <w:rsid w:val="00465086"/>
    <w:rsid w:val="00465603"/>
    <w:rsid w:val="00494749"/>
    <w:rsid w:val="004F08E8"/>
    <w:rsid w:val="005038C5"/>
    <w:rsid w:val="00506F22"/>
    <w:rsid w:val="00507221"/>
    <w:rsid w:val="00540EB0"/>
    <w:rsid w:val="00566FAE"/>
    <w:rsid w:val="00586566"/>
    <w:rsid w:val="00586A87"/>
    <w:rsid w:val="005C47C5"/>
    <w:rsid w:val="005C5EC4"/>
    <w:rsid w:val="005D07C7"/>
    <w:rsid w:val="005D4D3D"/>
    <w:rsid w:val="005E04EC"/>
    <w:rsid w:val="00600E34"/>
    <w:rsid w:val="00605D9C"/>
    <w:rsid w:val="0062373A"/>
    <w:rsid w:val="00641322"/>
    <w:rsid w:val="00684A81"/>
    <w:rsid w:val="006E5069"/>
    <w:rsid w:val="00720DC1"/>
    <w:rsid w:val="00725C6E"/>
    <w:rsid w:val="00795B1D"/>
    <w:rsid w:val="007A08C7"/>
    <w:rsid w:val="007C4C33"/>
    <w:rsid w:val="007D0D18"/>
    <w:rsid w:val="007E3150"/>
    <w:rsid w:val="0080224B"/>
    <w:rsid w:val="008161E8"/>
    <w:rsid w:val="008446C5"/>
    <w:rsid w:val="008D3608"/>
    <w:rsid w:val="008D7552"/>
    <w:rsid w:val="00914991"/>
    <w:rsid w:val="00921FC0"/>
    <w:rsid w:val="00930000"/>
    <w:rsid w:val="009401A1"/>
    <w:rsid w:val="00957EBF"/>
    <w:rsid w:val="009605E0"/>
    <w:rsid w:val="0097103F"/>
    <w:rsid w:val="009B4371"/>
    <w:rsid w:val="009C6570"/>
    <w:rsid w:val="00A169A4"/>
    <w:rsid w:val="00A2779B"/>
    <w:rsid w:val="00A355B9"/>
    <w:rsid w:val="00A430BE"/>
    <w:rsid w:val="00A45B8C"/>
    <w:rsid w:val="00A537A0"/>
    <w:rsid w:val="00A864CF"/>
    <w:rsid w:val="00AC125C"/>
    <w:rsid w:val="00AC1F4D"/>
    <w:rsid w:val="00AD0ABC"/>
    <w:rsid w:val="00B1669C"/>
    <w:rsid w:val="00B22D6C"/>
    <w:rsid w:val="00B351A6"/>
    <w:rsid w:val="00B51BEF"/>
    <w:rsid w:val="00B5420E"/>
    <w:rsid w:val="00BD7098"/>
    <w:rsid w:val="00BF4950"/>
    <w:rsid w:val="00C36E34"/>
    <w:rsid w:val="00C6286B"/>
    <w:rsid w:val="00C9623A"/>
    <w:rsid w:val="00CA6227"/>
    <w:rsid w:val="00CB386D"/>
    <w:rsid w:val="00CC7F3E"/>
    <w:rsid w:val="00CD37B2"/>
    <w:rsid w:val="00D35BCF"/>
    <w:rsid w:val="00D43B2F"/>
    <w:rsid w:val="00D771FA"/>
    <w:rsid w:val="00E41B1B"/>
    <w:rsid w:val="00E63A14"/>
    <w:rsid w:val="00E65BAF"/>
    <w:rsid w:val="00E8169B"/>
    <w:rsid w:val="00EA6698"/>
    <w:rsid w:val="00EA76D3"/>
    <w:rsid w:val="00F170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1B1"/>
    <w:pPr>
      <w:spacing w:after="5" w:line="283" w:lineRule="auto"/>
      <w:ind w:left="5431"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295878"/>
    <w:pPr>
      <w:keepNext/>
      <w:keepLines/>
      <w:spacing w:after="56"/>
      <w:ind w:left="10" w:hanging="10"/>
      <w:outlineLvl w:val="0"/>
    </w:pPr>
    <w:rPr>
      <w:rFonts w:ascii="Times New Roman" w:eastAsia="Times New Roman" w:hAnsi="Times New Roman" w:cs="Times New Roman"/>
      <w:b/>
      <w:color w:val="002060"/>
      <w:sz w:val="24"/>
    </w:rPr>
  </w:style>
  <w:style w:type="paragraph" w:styleId="3">
    <w:name w:val="heading 3"/>
    <w:basedOn w:val="a"/>
    <w:next w:val="a"/>
    <w:link w:val="30"/>
    <w:uiPriority w:val="9"/>
    <w:semiHidden/>
    <w:unhideWhenUsed/>
    <w:qFormat/>
    <w:rsid w:val="00022168"/>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95878"/>
    <w:rPr>
      <w:rFonts w:ascii="Times New Roman" w:eastAsia="Times New Roman" w:hAnsi="Times New Roman" w:cs="Times New Roman"/>
      <w:b/>
      <w:color w:val="002060"/>
      <w:sz w:val="24"/>
    </w:rPr>
  </w:style>
  <w:style w:type="character" w:styleId="a3">
    <w:name w:val="annotation reference"/>
    <w:basedOn w:val="a0"/>
    <w:uiPriority w:val="99"/>
    <w:semiHidden/>
    <w:unhideWhenUsed/>
    <w:rsid w:val="0018584E"/>
    <w:rPr>
      <w:sz w:val="16"/>
      <w:szCs w:val="16"/>
    </w:rPr>
  </w:style>
  <w:style w:type="paragraph" w:styleId="a4">
    <w:name w:val="annotation text"/>
    <w:basedOn w:val="a"/>
    <w:link w:val="a5"/>
    <w:uiPriority w:val="99"/>
    <w:semiHidden/>
    <w:unhideWhenUsed/>
    <w:rsid w:val="0018584E"/>
    <w:pPr>
      <w:spacing w:line="240" w:lineRule="auto"/>
    </w:pPr>
    <w:rPr>
      <w:sz w:val="20"/>
      <w:szCs w:val="20"/>
    </w:rPr>
  </w:style>
  <w:style w:type="character" w:customStyle="1" w:styleId="a5">
    <w:name w:val="Текст примітки Знак"/>
    <w:basedOn w:val="a0"/>
    <w:link w:val="a4"/>
    <w:uiPriority w:val="99"/>
    <w:semiHidden/>
    <w:rsid w:val="0018584E"/>
    <w:rPr>
      <w:rFonts w:ascii="Times New Roman" w:eastAsia="Times New Roman" w:hAnsi="Times New Roman" w:cs="Times New Roman"/>
      <w:color w:val="000000"/>
      <w:sz w:val="20"/>
      <w:szCs w:val="20"/>
    </w:rPr>
  </w:style>
  <w:style w:type="paragraph" w:styleId="a6">
    <w:name w:val="annotation subject"/>
    <w:basedOn w:val="a4"/>
    <w:next w:val="a4"/>
    <w:link w:val="a7"/>
    <w:uiPriority w:val="99"/>
    <w:semiHidden/>
    <w:unhideWhenUsed/>
    <w:rsid w:val="0018584E"/>
    <w:rPr>
      <w:b/>
      <w:bCs/>
    </w:rPr>
  </w:style>
  <w:style w:type="character" w:customStyle="1" w:styleId="a7">
    <w:name w:val="Тема примітки Знак"/>
    <w:basedOn w:val="a5"/>
    <w:link w:val="a6"/>
    <w:uiPriority w:val="99"/>
    <w:semiHidden/>
    <w:rsid w:val="0018584E"/>
    <w:rPr>
      <w:rFonts w:ascii="Times New Roman" w:eastAsia="Times New Roman" w:hAnsi="Times New Roman" w:cs="Times New Roman"/>
      <w:b/>
      <w:bCs/>
      <w:color w:val="000000"/>
      <w:sz w:val="20"/>
      <w:szCs w:val="20"/>
    </w:rPr>
  </w:style>
  <w:style w:type="paragraph" w:styleId="a8">
    <w:name w:val="Balloon Text"/>
    <w:basedOn w:val="a"/>
    <w:link w:val="a9"/>
    <w:uiPriority w:val="99"/>
    <w:semiHidden/>
    <w:unhideWhenUsed/>
    <w:rsid w:val="0018584E"/>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18584E"/>
    <w:rPr>
      <w:rFonts w:ascii="Segoe UI" w:eastAsia="Times New Roman" w:hAnsi="Segoe UI" w:cs="Segoe UI"/>
      <w:color w:val="000000"/>
      <w:sz w:val="18"/>
      <w:szCs w:val="18"/>
    </w:rPr>
  </w:style>
  <w:style w:type="paragraph" w:styleId="aa">
    <w:name w:val="Normal (Web)"/>
    <w:basedOn w:val="a"/>
    <w:uiPriority w:val="99"/>
    <w:unhideWhenUsed/>
    <w:rsid w:val="004256AE"/>
    <w:pPr>
      <w:spacing w:before="100" w:beforeAutospacing="1" w:after="100" w:afterAutospacing="1" w:line="240" w:lineRule="auto"/>
      <w:ind w:left="0" w:firstLine="0"/>
      <w:jc w:val="left"/>
    </w:pPr>
    <w:rPr>
      <w:color w:val="auto"/>
      <w:szCs w:val="24"/>
    </w:rPr>
  </w:style>
  <w:style w:type="character" w:styleId="ab">
    <w:name w:val="Book Title"/>
    <w:basedOn w:val="a0"/>
    <w:uiPriority w:val="33"/>
    <w:qFormat/>
    <w:rsid w:val="008D7552"/>
    <w:rPr>
      <w:b/>
      <w:bCs/>
      <w:i/>
      <w:iCs/>
      <w:spacing w:val="5"/>
    </w:rPr>
  </w:style>
  <w:style w:type="character" w:customStyle="1" w:styleId="30">
    <w:name w:val="Заголовок 3 Знак"/>
    <w:basedOn w:val="a0"/>
    <w:link w:val="3"/>
    <w:uiPriority w:val="9"/>
    <w:semiHidden/>
    <w:rsid w:val="00022168"/>
    <w:rPr>
      <w:rFonts w:asciiTheme="majorHAnsi" w:eastAsiaTheme="majorEastAsia" w:hAnsiTheme="majorHAnsi" w:cstheme="majorBidi"/>
      <w:color w:val="1F4D78" w:themeColor="accent1" w:themeShade="7F"/>
      <w:sz w:val="24"/>
      <w:szCs w:val="24"/>
    </w:rPr>
  </w:style>
  <w:style w:type="character" w:styleId="ac">
    <w:name w:val="Subtle Reference"/>
    <w:basedOn w:val="a0"/>
    <w:uiPriority w:val="31"/>
    <w:qFormat/>
    <w:rsid w:val="00022168"/>
    <w:rPr>
      <w:smallCaps/>
      <w:color w:val="5A5A5A" w:themeColor="text1" w:themeTint="A5"/>
    </w:rPr>
  </w:style>
  <w:style w:type="paragraph" w:styleId="ad">
    <w:name w:val="Title"/>
    <w:basedOn w:val="a"/>
    <w:next w:val="a"/>
    <w:link w:val="ae"/>
    <w:uiPriority w:val="10"/>
    <w:qFormat/>
    <w:rsid w:val="0002216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e">
    <w:name w:val="Назва Знак"/>
    <w:basedOn w:val="a0"/>
    <w:link w:val="ad"/>
    <w:uiPriority w:val="10"/>
    <w:rsid w:val="00022168"/>
    <w:rPr>
      <w:rFonts w:asciiTheme="majorHAnsi" w:eastAsiaTheme="majorEastAsia" w:hAnsiTheme="majorHAnsi" w:cstheme="majorBidi"/>
      <w:spacing w:val="-10"/>
      <w:kern w:val="28"/>
      <w:sz w:val="56"/>
      <w:szCs w:val="56"/>
    </w:rPr>
  </w:style>
  <w:style w:type="character" w:styleId="af">
    <w:name w:val="Hyperlink"/>
    <w:basedOn w:val="a0"/>
    <w:uiPriority w:val="99"/>
    <w:unhideWhenUsed/>
    <w:rsid w:val="000638FE"/>
    <w:rPr>
      <w:color w:val="0563C1" w:themeColor="hyperlink"/>
      <w:u w:val="single"/>
    </w:rPr>
  </w:style>
  <w:style w:type="paragraph" w:styleId="af0">
    <w:name w:val="List Paragraph"/>
    <w:basedOn w:val="a"/>
    <w:uiPriority w:val="34"/>
    <w:qFormat/>
    <w:rsid w:val="00A45B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1B1"/>
    <w:pPr>
      <w:spacing w:after="5" w:line="283" w:lineRule="auto"/>
      <w:ind w:left="5431"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295878"/>
    <w:pPr>
      <w:keepNext/>
      <w:keepLines/>
      <w:spacing w:after="56"/>
      <w:ind w:left="10" w:hanging="10"/>
      <w:outlineLvl w:val="0"/>
    </w:pPr>
    <w:rPr>
      <w:rFonts w:ascii="Times New Roman" w:eastAsia="Times New Roman" w:hAnsi="Times New Roman" w:cs="Times New Roman"/>
      <w:b/>
      <w:color w:val="002060"/>
      <w:sz w:val="24"/>
    </w:rPr>
  </w:style>
  <w:style w:type="paragraph" w:styleId="3">
    <w:name w:val="heading 3"/>
    <w:basedOn w:val="a"/>
    <w:next w:val="a"/>
    <w:link w:val="30"/>
    <w:uiPriority w:val="9"/>
    <w:semiHidden/>
    <w:unhideWhenUsed/>
    <w:qFormat/>
    <w:rsid w:val="00022168"/>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95878"/>
    <w:rPr>
      <w:rFonts w:ascii="Times New Roman" w:eastAsia="Times New Roman" w:hAnsi="Times New Roman" w:cs="Times New Roman"/>
      <w:b/>
      <w:color w:val="002060"/>
      <w:sz w:val="24"/>
    </w:rPr>
  </w:style>
  <w:style w:type="character" w:styleId="a3">
    <w:name w:val="annotation reference"/>
    <w:basedOn w:val="a0"/>
    <w:uiPriority w:val="99"/>
    <w:semiHidden/>
    <w:unhideWhenUsed/>
    <w:rsid w:val="0018584E"/>
    <w:rPr>
      <w:sz w:val="16"/>
      <w:szCs w:val="16"/>
    </w:rPr>
  </w:style>
  <w:style w:type="paragraph" w:styleId="a4">
    <w:name w:val="annotation text"/>
    <w:basedOn w:val="a"/>
    <w:link w:val="a5"/>
    <w:uiPriority w:val="99"/>
    <w:semiHidden/>
    <w:unhideWhenUsed/>
    <w:rsid w:val="0018584E"/>
    <w:pPr>
      <w:spacing w:line="240" w:lineRule="auto"/>
    </w:pPr>
    <w:rPr>
      <w:sz w:val="20"/>
      <w:szCs w:val="20"/>
    </w:rPr>
  </w:style>
  <w:style w:type="character" w:customStyle="1" w:styleId="a5">
    <w:name w:val="Текст примітки Знак"/>
    <w:basedOn w:val="a0"/>
    <w:link w:val="a4"/>
    <w:uiPriority w:val="99"/>
    <w:semiHidden/>
    <w:rsid w:val="0018584E"/>
    <w:rPr>
      <w:rFonts w:ascii="Times New Roman" w:eastAsia="Times New Roman" w:hAnsi="Times New Roman" w:cs="Times New Roman"/>
      <w:color w:val="000000"/>
      <w:sz w:val="20"/>
      <w:szCs w:val="20"/>
    </w:rPr>
  </w:style>
  <w:style w:type="paragraph" w:styleId="a6">
    <w:name w:val="annotation subject"/>
    <w:basedOn w:val="a4"/>
    <w:next w:val="a4"/>
    <w:link w:val="a7"/>
    <w:uiPriority w:val="99"/>
    <w:semiHidden/>
    <w:unhideWhenUsed/>
    <w:rsid w:val="0018584E"/>
    <w:rPr>
      <w:b/>
      <w:bCs/>
    </w:rPr>
  </w:style>
  <w:style w:type="character" w:customStyle="1" w:styleId="a7">
    <w:name w:val="Тема примітки Знак"/>
    <w:basedOn w:val="a5"/>
    <w:link w:val="a6"/>
    <w:uiPriority w:val="99"/>
    <w:semiHidden/>
    <w:rsid w:val="0018584E"/>
    <w:rPr>
      <w:rFonts w:ascii="Times New Roman" w:eastAsia="Times New Roman" w:hAnsi="Times New Roman" w:cs="Times New Roman"/>
      <w:b/>
      <w:bCs/>
      <w:color w:val="000000"/>
      <w:sz w:val="20"/>
      <w:szCs w:val="20"/>
    </w:rPr>
  </w:style>
  <w:style w:type="paragraph" w:styleId="a8">
    <w:name w:val="Balloon Text"/>
    <w:basedOn w:val="a"/>
    <w:link w:val="a9"/>
    <w:uiPriority w:val="99"/>
    <w:semiHidden/>
    <w:unhideWhenUsed/>
    <w:rsid w:val="0018584E"/>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18584E"/>
    <w:rPr>
      <w:rFonts w:ascii="Segoe UI" w:eastAsia="Times New Roman" w:hAnsi="Segoe UI" w:cs="Segoe UI"/>
      <w:color w:val="000000"/>
      <w:sz w:val="18"/>
      <w:szCs w:val="18"/>
    </w:rPr>
  </w:style>
  <w:style w:type="paragraph" w:styleId="aa">
    <w:name w:val="Normal (Web)"/>
    <w:basedOn w:val="a"/>
    <w:uiPriority w:val="99"/>
    <w:unhideWhenUsed/>
    <w:rsid w:val="004256AE"/>
    <w:pPr>
      <w:spacing w:before="100" w:beforeAutospacing="1" w:after="100" w:afterAutospacing="1" w:line="240" w:lineRule="auto"/>
      <w:ind w:left="0" w:firstLine="0"/>
      <w:jc w:val="left"/>
    </w:pPr>
    <w:rPr>
      <w:color w:val="auto"/>
      <w:szCs w:val="24"/>
    </w:rPr>
  </w:style>
  <w:style w:type="character" w:styleId="ab">
    <w:name w:val="Book Title"/>
    <w:basedOn w:val="a0"/>
    <w:uiPriority w:val="33"/>
    <w:qFormat/>
    <w:rsid w:val="008D7552"/>
    <w:rPr>
      <w:b/>
      <w:bCs/>
      <w:i/>
      <w:iCs/>
      <w:spacing w:val="5"/>
    </w:rPr>
  </w:style>
  <w:style w:type="character" w:customStyle="1" w:styleId="30">
    <w:name w:val="Заголовок 3 Знак"/>
    <w:basedOn w:val="a0"/>
    <w:link w:val="3"/>
    <w:uiPriority w:val="9"/>
    <w:semiHidden/>
    <w:rsid w:val="00022168"/>
    <w:rPr>
      <w:rFonts w:asciiTheme="majorHAnsi" w:eastAsiaTheme="majorEastAsia" w:hAnsiTheme="majorHAnsi" w:cstheme="majorBidi"/>
      <w:color w:val="1F4D78" w:themeColor="accent1" w:themeShade="7F"/>
      <w:sz w:val="24"/>
      <w:szCs w:val="24"/>
    </w:rPr>
  </w:style>
  <w:style w:type="character" w:styleId="ac">
    <w:name w:val="Subtle Reference"/>
    <w:basedOn w:val="a0"/>
    <w:uiPriority w:val="31"/>
    <w:qFormat/>
    <w:rsid w:val="00022168"/>
    <w:rPr>
      <w:smallCaps/>
      <w:color w:val="5A5A5A" w:themeColor="text1" w:themeTint="A5"/>
    </w:rPr>
  </w:style>
  <w:style w:type="paragraph" w:styleId="ad">
    <w:name w:val="Title"/>
    <w:basedOn w:val="a"/>
    <w:next w:val="a"/>
    <w:link w:val="ae"/>
    <w:uiPriority w:val="10"/>
    <w:qFormat/>
    <w:rsid w:val="0002216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e">
    <w:name w:val="Назва Знак"/>
    <w:basedOn w:val="a0"/>
    <w:link w:val="ad"/>
    <w:uiPriority w:val="10"/>
    <w:rsid w:val="00022168"/>
    <w:rPr>
      <w:rFonts w:asciiTheme="majorHAnsi" w:eastAsiaTheme="majorEastAsia" w:hAnsiTheme="majorHAnsi" w:cstheme="majorBidi"/>
      <w:spacing w:val="-10"/>
      <w:kern w:val="28"/>
      <w:sz w:val="56"/>
      <w:szCs w:val="56"/>
    </w:rPr>
  </w:style>
  <w:style w:type="character" w:styleId="af">
    <w:name w:val="Hyperlink"/>
    <w:basedOn w:val="a0"/>
    <w:uiPriority w:val="99"/>
    <w:unhideWhenUsed/>
    <w:rsid w:val="000638FE"/>
    <w:rPr>
      <w:color w:val="0563C1" w:themeColor="hyperlink"/>
      <w:u w:val="single"/>
    </w:rPr>
  </w:style>
  <w:style w:type="paragraph" w:styleId="af0">
    <w:name w:val="List Paragraph"/>
    <w:basedOn w:val="a"/>
    <w:uiPriority w:val="34"/>
    <w:qFormat/>
    <w:rsid w:val="00A45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758925">
      <w:bodyDiv w:val="1"/>
      <w:marLeft w:val="0"/>
      <w:marRight w:val="0"/>
      <w:marTop w:val="0"/>
      <w:marBottom w:val="0"/>
      <w:divBdr>
        <w:top w:val="none" w:sz="0" w:space="0" w:color="auto"/>
        <w:left w:val="none" w:sz="0" w:space="0" w:color="auto"/>
        <w:bottom w:val="none" w:sz="0" w:space="0" w:color="auto"/>
        <w:right w:val="none" w:sz="0" w:space="0" w:color="auto"/>
      </w:divBdr>
    </w:div>
    <w:div w:id="589588107">
      <w:bodyDiv w:val="1"/>
      <w:marLeft w:val="0"/>
      <w:marRight w:val="0"/>
      <w:marTop w:val="0"/>
      <w:marBottom w:val="0"/>
      <w:divBdr>
        <w:top w:val="none" w:sz="0" w:space="0" w:color="auto"/>
        <w:left w:val="none" w:sz="0" w:space="0" w:color="auto"/>
        <w:bottom w:val="none" w:sz="0" w:space="0" w:color="auto"/>
        <w:right w:val="none" w:sz="0" w:space="0" w:color="auto"/>
      </w:divBdr>
    </w:div>
    <w:div w:id="642731260">
      <w:bodyDiv w:val="1"/>
      <w:marLeft w:val="0"/>
      <w:marRight w:val="0"/>
      <w:marTop w:val="0"/>
      <w:marBottom w:val="0"/>
      <w:divBdr>
        <w:top w:val="none" w:sz="0" w:space="0" w:color="auto"/>
        <w:left w:val="none" w:sz="0" w:space="0" w:color="auto"/>
        <w:bottom w:val="none" w:sz="0" w:space="0" w:color="auto"/>
        <w:right w:val="none" w:sz="0" w:space="0" w:color="auto"/>
      </w:divBdr>
    </w:div>
    <w:div w:id="919487523">
      <w:bodyDiv w:val="1"/>
      <w:marLeft w:val="0"/>
      <w:marRight w:val="0"/>
      <w:marTop w:val="0"/>
      <w:marBottom w:val="0"/>
      <w:divBdr>
        <w:top w:val="none" w:sz="0" w:space="0" w:color="auto"/>
        <w:left w:val="none" w:sz="0" w:space="0" w:color="auto"/>
        <w:bottom w:val="none" w:sz="0" w:space="0" w:color="auto"/>
        <w:right w:val="none" w:sz="0" w:space="0" w:color="auto"/>
      </w:divBdr>
    </w:div>
    <w:div w:id="1517190796">
      <w:bodyDiv w:val="1"/>
      <w:marLeft w:val="0"/>
      <w:marRight w:val="0"/>
      <w:marTop w:val="0"/>
      <w:marBottom w:val="0"/>
      <w:divBdr>
        <w:top w:val="none" w:sz="0" w:space="0" w:color="auto"/>
        <w:left w:val="none" w:sz="0" w:space="0" w:color="auto"/>
        <w:bottom w:val="none" w:sz="0" w:space="0" w:color="auto"/>
        <w:right w:val="none" w:sz="0" w:space="0" w:color="auto"/>
      </w:divBdr>
    </w:div>
    <w:div w:id="1882743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3</Pages>
  <Words>4169</Words>
  <Characters>2377</Characters>
  <Application>Microsoft Office Word</Application>
  <DocSecurity>0</DocSecurity>
  <Lines>19</Lines>
  <Paragraphs>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Андріко Олена</dc:creator>
  <cp:lastModifiedBy>Користувач Windows</cp:lastModifiedBy>
  <cp:revision>18</cp:revision>
  <dcterms:created xsi:type="dcterms:W3CDTF">2020-03-18T11:06:00Z</dcterms:created>
  <dcterms:modified xsi:type="dcterms:W3CDTF">2021-03-10T09:53:00Z</dcterms:modified>
</cp:coreProperties>
</file>