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1682" w14:textId="77777777" w:rsidR="007B7992" w:rsidRPr="00F86C18" w:rsidRDefault="007B7992" w:rsidP="007B7992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46337276" w14:textId="77777777" w:rsidR="007B7992" w:rsidRPr="00F86C18" w:rsidRDefault="007B7992" w:rsidP="007B7992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Наказ Ніжинського обласного педагогічного ліцею </w:t>
      </w:r>
    </w:p>
    <w:p w14:paraId="3EBAEEA9" w14:textId="77777777" w:rsidR="007B7992" w:rsidRPr="00F86C18" w:rsidRDefault="007B7992" w:rsidP="007B7992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2462A269" w14:textId="3C4952EB" w:rsidR="007B7992" w:rsidRDefault="002217B4" w:rsidP="007B7992">
      <w:pPr>
        <w:jc w:val="right"/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7B7992"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74-Н</w:t>
      </w:r>
    </w:p>
    <w:p w14:paraId="7902E986" w14:textId="191C6A70" w:rsidR="0020690F" w:rsidRPr="0020690F" w:rsidRDefault="0020690F" w:rsidP="0020690F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20690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</w:t>
      </w:r>
      <w:r w:rsidR="007B79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№16</w:t>
      </w:r>
      <w:r w:rsidRPr="0020690F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br/>
        <w:t>з охорони праці для бухгалтера</w:t>
      </w:r>
    </w:p>
    <w:p w14:paraId="7FC5B11D" w14:textId="77777777" w:rsidR="0020690F" w:rsidRPr="0020690F" w:rsidRDefault="0020690F" w:rsidP="0020690F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1. Загальні положення безпеки для бухгалтера</w:t>
      </w:r>
    </w:p>
    <w:p w14:paraId="0D6A8D3A" w14:textId="04351512" w:rsidR="007B7992" w:rsidRDefault="0020690F" w:rsidP="002069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1.1. </w:t>
      </w:r>
      <w:r w:rsidRPr="0020690F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>Інструкція з охорони праці для бухгалтера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 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ДСанПіН</w:t>
      </w:r>
      <w:proofErr w:type="spellEnd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1.2. Дана інструкція з охорони праці встановлює вимоги охорони праці перед початком, під час та по закінченню роботи працівника, виконуючого обов'язки бухгалтера в </w:t>
      </w:r>
      <w:bookmarkStart w:id="0" w:name="_Hlk71876058"/>
      <w:r w:rsidR="00615C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ліцеї</w:t>
      </w:r>
      <w:bookmarkEnd w:id="0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а також порядок його дій під час аварійних ситуацій.</w:t>
      </w:r>
    </w:p>
    <w:p w14:paraId="5E28940E" w14:textId="65C71529" w:rsidR="0020690F" w:rsidRPr="0020690F" w:rsidRDefault="002217B4" w:rsidP="002069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217B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1.3. До самостійної роботи бухгалтером ліцею  допускаються особи, які:</w:t>
      </w:r>
    </w:p>
    <w:p w14:paraId="55C4B3ED" w14:textId="77777777" w:rsidR="0020690F" w:rsidRPr="0020690F" w:rsidRDefault="0020690F" w:rsidP="007B7992">
      <w:pPr>
        <w:numPr>
          <w:ilvl w:val="0"/>
          <w:numId w:val="1"/>
        </w:numPr>
        <w:shd w:val="clear" w:color="auto" w:fill="FFFFFF"/>
        <w:spacing w:after="3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досягли віку 18 років;</w:t>
      </w:r>
    </w:p>
    <w:p w14:paraId="763778F1" w14:textId="77777777" w:rsidR="0020690F" w:rsidRPr="0020690F" w:rsidRDefault="0020690F" w:rsidP="007B7992">
      <w:pPr>
        <w:numPr>
          <w:ilvl w:val="0"/>
          <w:numId w:val="1"/>
        </w:numPr>
        <w:shd w:val="clear" w:color="auto" w:fill="FFFFFF"/>
        <w:spacing w:after="3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здобули середню спеціальну освіту і (або) мають достатній стаж роботи на посаді бухгалтера (головного бухгалтера, провідного бухгалтера) не менше 3 років;</w:t>
      </w:r>
    </w:p>
    <w:p w14:paraId="49279A54" w14:textId="77777777" w:rsidR="0020690F" w:rsidRPr="0020690F" w:rsidRDefault="0020690F" w:rsidP="007B7992">
      <w:pPr>
        <w:numPr>
          <w:ilvl w:val="0"/>
          <w:numId w:val="1"/>
        </w:numPr>
        <w:shd w:val="clear" w:color="auto" w:fill="FFFFFF"/>
        <w:spacing w:after="3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пройшли інструктаж і перевірку знань з охорони праці, вивчили цю інструкцію;</w:t>
      </w:r>
    </w:p>
    <w:p w14:paraId="0F586E32" w14:textId="77777777" w:rsidR="0020690F" w:rsidRPr="0020690F" w:rsidRDefault="0020690F" w:rsidP="007B7992">
      <w:pPr>
        <w:numPr>
          <w:ilvl w:val="0"/>
          <w:numId w:val="1"/>
        </w:numPr>
        <w:shd w:val="clear" w:color="auto" w:fill="FFFFFF"/>
        <w:spacing w:after="3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пройшли обов'язковий періодичний медичний огляд при відсутності будь-яких медичних протипоказань до роботи бухгалтером.</w:t>
      </w:r>
    </w:p>
    <w:p w14:paraId="4E883A4C" w14:textId="7C89B969" w:rsidR="0020690F" w:rsidRPr="0020690F" w:rsidRDefault="0020690F" w:rsidP="002069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1.4. Бухгалтер </w:t>
      </w:r>
      <w:r w:rsidR="005E4A6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зобов'язаний дотримуватися Правил внутрішнього трудового розпорядку, положення даної інструкції, а також встановлені режими праці і відпочинку в </w:t>
      </w:r>
      <w:r w:rsidR="00615CE5" w:rsidRPr="00615C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ліцеї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</w:r>
      <w:r w:rsidR="002217B4" w:rsidRPr="002217B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1.5. Під час роботи на бухгалтера можливий вплив таких небезпечних і шкідливих факторів:</w:t>
      </w:r>
    </w:p>
    <w:p w14:paraId="5B31500C" w14:textId="77777777" w:rsidR="0020690F" w:rsidRPr="0020690F" w:rsidRDefault="0020690F" w:rsidP="005E4A64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зниження гостроти зору при недостатній освітленості робочого місця, а також зорове стомлення при тривалій роботі з документами і (або) з персональним комп'ютером;</w:t>
      </w:r>
    </w:p>
    <w:p w14:paraId="0DD8BF6B" w14:textId="77777777" w:rsidR="0020690F" w:rsidRPr="0020690F" w:rsidRDefault="0020690F" w:rsidP="005E4A64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ураження електричним струмом при випадковому дотику до струмоведучих частин комп'ютерного обладнання, периферійних пристроїв, побутової техніки з порушеною ізоляцією або заземленням (під час включення або виключення електроприладів і (або) освітлення в робочих приміщеннях);</w:t>
      </w:r>
    </w:p>
    <w:p w14:paraId="4F34244B" w14:textId="77777777" w:rsidR="0020690F" w:rsidRPr="0020690F" w:rsidRDefault="0020690F" w:rsidP="005E4A64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зниження загального імунного стану організму внаслідок підвищеного (сумарно - понад 4 год. на добу) впливу на працівника електромагнітного випромінювання при роботі з персональним комп'ютером;</w:t>
      </w:r>
    </w:p>
    <w:p w14:paraId="1E612279" w14:textId="77777777" w:rsidR="0020690F" w:rsidRPr="0020690F" w:rsidRDefault="0020690F" w:rsidP="005E4A64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зниження працездатності і погіршення загального стану внаслідок перевтоми, пов'язаного з надмірною фактичною тривалістю робочого часу і (або) підвищеною інтенсивністю виробничих процесів;</w:t>
      </w:r>
    </w:p>
    <w:p w14:paraId="0F742B8A" w14:textId="77777777" w:rsidR="0020690F" w:rsidRPr="0020690F" w:rsidRDefault="0020690F" w:rsidP="005E4A64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можливість отримання травми внаслідок необережного поводження з канцелярським приладдям або використання їх не за прямим призначенням;</w:t>
      </w:r>
    </w:p>
    <w:p w14:paraId="76B70DB8" w14:textId="50E3F613" w:rsidR="0020690F" w:rsidRPr="0020690F" w:rsidRDefault="0020690F" w:rsidP="005E4A64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отримання фізичних і (або) психологічних травм, пов'язаних з незаконними діями працівників </w:t>
      </w:r>
      <w:r w:rsidR="00615CE5" w:rsidRPr="00615C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</w:t>
      </w:r>
      <w:r w:rsidR="00615C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, а також учнів, батьків (осіб, які їх замінюють) та інших осіб, які безпосередньо контактують з бухгалтером </w:t>
      </w:r>
      <w:r w:rsidR="00615CE5" w:rsidRPr="00615C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</w:t>
      </w:r>
      <w:r w:rsidR="00615C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для вирішення тих чи інших питань виробничого характеру.</w:t>
      </w:r>
    </w:p>
    <w:p w14:paraId="67963BB6" w14:textId="1AD1F7A2" w:rsidR="0020690F" w:rsidRPr="0020690F" w:rsidRDefault="0020690F" w:rsidP="0020690F">
      <w:pPr>
        <w:shd w:val="clear" w:color="auto" w:fill="FFFFFF"/>
        <w:spacing w:after="27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1.6. Бухгалтер</w:t>
      </w:r>
      <w:r w:rsidR="00615CE5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ліцею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повинен пройти навчання і мати навички надання першої допомоги постраждалим, знати порядок дій у разі виникнення пожежі чи іншої НС і порядок евакуації.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1.7. Особи, які допустили якесь невиконання або порушення даної інструкції з охорони праці для бухгалтера, повинні бути притягнуті до дисциплінарної відповідальності відповідно до чинного законодавства України. А, при необхідності, повинні пройти позачергову перевірку знань норм і правил охорони праці.</w:t>
      </w:r>
    </w:p>
    <w:p w14:paraId="097D964E" w14:textId="77777777" w:rsidR="0020690F" w:rsidRPr="0020690F" w:rsidRDefault="0020690F" w:rsidP="0020690F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2. Вимоги безпеки перед початком роботи бухгалтера</w:t>
      </w:r>
    </w:p>
    <w:p w14:paraId="0794FBE2" w14:textId="5034DDE4" w:rsidR="00E80192" w:rsidRDefault="0020690F" w:rsidP="00E801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2.1. Перед початком роботи бухгалтеру </w:t>
      </w:r>
      <w:r w:rsidR="0010187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необхідно включити повністю освітлення в приміщенні і переконатися в справній роботі всіх світильників. Найменша освітленість робочого місця повинна становити: при люмінесцентних лампах - не менше 300 </w:t>
      </w:r>
      <w:proofErr w:type="spellStart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лк</w:t>
      </w:r>
      <w:proofErr w:type="spellEnd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(20 Вт/</w:t>
      </w:r>
      <w:proofErr w:type="spellStart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кв.м</w:t>
      </w:r>
      <w:proofErr w:type="spellEnd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).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2.2. Необхідно перевірити працездатність персонального комп'ютера та інших електроприладів, а також встановлених засобів зв'язку, що знаходяться в робочому кабінеті бухгалтера </w:t>
      </w:r>
      <w:r w:rsidR="00E8019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2E037839" w14:textId="77777777" w:rsidR="00E80192" w:rsidRDefault="0020690F" w:rsidP="00E8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2.3. Впевнитися, що комутаційні коробки закриті, електричні розетки і вимикачі без пошкоджень (</w:t>
      </w:r>
      <w:proofErr w:type="spellStart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тріщин</w:t>
      </w:r>
      <w:proofErr w:type="spellEnd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відколів), а також без оголених контактів.</w:t>
      </w:r>
    </w:p>
    <w:p w14:paraId="7531F992" w14:textId="77777777" w:rsidR="00E80192" w:rsidRDefault="0020690F" w:rsidP="00E8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2.4. Бухгалтеру забороняється самостійно усувати виявлені порушення електробезпеки.</w:t>
      </w:r>
    </w:p>
    <w:p w14:paraId="78B8CFE1" w14:textId="77777777" w:rsidR="00E80192" w:rsidRDefault="0020690F" w:rsidP="00E8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2.5. Необхідно ретельно провітрити приміщення свого робочого кабінету.</w:t>
      </w:r>
    </w:p>
    <w:p w14:paraId="6F5DCC48" w14:textId="77777777" w:rsidR="00E80192" w:rsidRDefault="0020690F" w:rsidP="00E8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2.6 Провести перевірку безпеки робочого кабінету бухгалтера </w:t>
      </w:r>
      <w:r w:rsidR="00E8019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для цього перевірити стабільність і справність робочих меблів, стабільність згрупованих в стопки документів, а також наявність в достатній кількості і справність канцелярського приладдя.</w:t>
      </w:r>
    </w:p>
    <w:p w14:paraId="3586CB93" w14:textId="77777777" w:rsidR="00E80192" w:rsidRDefault="0020690F" w:rsidP="00E8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2.7. Упевнитися в наявності первинних засобів пожежогасіння та терміну їх придатності</w:t>
      </w:r>
      <w:r w:rsidR="00E80192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31FBD201" w14:textId="70E9BD13" w:rsidR="0020690F" w:rsidRPr="0020690F" w:rsidRDefault="0020690F" w:rsidP="00E8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2.8. Упевнитися, що температура повітря в приміщенні відповідає необхідним санітарним нормам.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2.9. Скласти план роботи на день і рівномірно розподілити виконання наміченої роботи з обов'язковою 15-хвилинною перервою через кожні 45 хвилин і встановленою перервою на обід.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2.10. При виявленні недоліків в роботі обладнання або поломок меблів повідомити заступнику директора і не використовувати дане обладнання і меблі до повного усунення всіх виявлених недоліків.</w:t>
      </w:r>
    </w:p>
    <w:p w14:paraId="24B43586" w14:textId="0EA354B8" w:rsidR="0020690F" w:rsidRPr="0020690F" w:rsidRDefault="0020690F" w:rsidP="0020690F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 xml:space="preserve">3. Вимоги безпеки під час роботи бухгалтера </w:t>
      </w:r>
    </w:p>
    <w:p w14:paraId="3D65AC8F" w14:textId="77777777" w:rsidR="0010187F" w:rsidRDefault="0020690F" w:rsidP="002069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3.1. Необхідно дотримуватися правил особистої гігієни.</w:t>
      </w:r>
    </w:p>
    <w:p w14:paraId="30762242" w14:textId="559478A7" w:rsidR="0020690F" w:rsidRPr="0020690F" w:rsidRDefault="002217B4" w:rsidP="002069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217B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3.2. Бухгалтер під час роботи зобов'язаний:</w:t>
      </w:r>
    </w:p>
    <w:p w14:paraId="3F0D09E1" w14:textId="77777777" w:rsidR="0020690F" w:rsidRPr="0020690F" w:rsidRDefault="0020690F" w:rsidP="007300C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3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утримувати в порядку і чистоті робоче місце, не допускати його захаращення;</w:t>
      </w:r>
    </w:p>
    <w:p w14:paraId="7240D6A6" w14:textId="77777777" w:rsidR="0020690F" w:rsidRPr="0020690F" w:rsidRDefault="0020690F" w:rsidP="007300C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3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утримувати вільними проходи до робочих місць, не захаращувати устаткування предметами, які зменшують тепловіддачу засобів оргтехніки та іншого обладнання;</w:t>
      </w:r>
    </w:p>
    <w:p w14:paraId="3C779D4F" w14:textId="77777777" w:rsidR="0020690F" w:rsidRPr="0020690F" w:rsidRDefault="0020690F" w:rsidP="007300C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3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стежити за справністю засобів оргтехніки та іншого устаткування, дотримуватися правил їх експлуатації та інструкції з охорони праці для відповідних видів робіт;</w:t>
      </w:r>
    </w:p>
    <w:p w14:paraId="53DAB50B" w14:textId="77777777" w:rsidR="0020690F" w:rsidRPr="0020690F" w:rsidRDefault="0020690F" w:rsidP="007300C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3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тривалій відсутності на робочому місці відключати від електромережі засоби оргтехніки та іншого устаткування, за виключенням обладнання, визначеного для цілодобової роботи (апарати факсимільного зв'язку, мережеві сервери тощо);</w:t>
      </w:r>
    </w:p>
    <w:p w14:paraId="08603C91" w14:textId="77777777" w:rsidR="0020690F" w:rsidRPr="0020690F" w:rsidRDefault="0020690F" w:rsidP="007300C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3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бути уважним, не відволікатися і не відволікати інших;</w:t>
      </w:r>
    </w:p>
    <w:p w14:paraId="6F004AC8" w14:textId="04E87FBA" w:rsidR="0020690F" w:rsidRDefault="0020690F" w:rsidP="007300C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3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відключати засоби оргтехніки та інше обладнання від електромережі, тільки тримаючись за вилку штепсельного з'єднувача.</w:t>
      </w:r>
    </w:p>
    <w:p w14:paraId="6678B9A4" w14:textId="65B34C32" w:rsidR="002217B4" w:rsidRPr="0020690F" w:rsidRDefault="002217B4" w:rsidP="007300CA">
      <w:pPr>
        <w:shd w:val="clear" w:color="auto" w:fill="FFFFFF"/>
        <w:spacing w:after="3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217B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3.3. Під час роботи не допускається:</w:t>
      </w:r>
    </w:p>
    <w:p w14:paraId="6F19D438" w14:textId="77777777" w:rsidR="0020690F" w:rsidRPr="0020690F" w:rsidRDefault="0020690F" w:rsidP="007300CA">
      <w:pPr>
        <w:numPr>
          <w:ilvl w:val="0"/>
          <w:numId w:val="4"/>
        </w:numPr>
        <w:shd w:val="clear" w:color="auto" w:fill="FFFFFF"/>
        <w:spacing w:after="30" w:line="24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торкатися до рухомих частин засобів оргтехніки та іншого обладнання;</w:t>
      </w:r>
    </w:p>
    <w:p w14:paraId="4CEF6373" w14:textId="77777777" w:rsidR="0020690F" w:rsidRPr="0020690F" w:rsidRDefault="0020690F" w:rsidP="007300CA">
      <w:pPr>
        <w:numPr>
          <w:ilvl w:val="0"/>
          <w:numId w:val="4"/>
        </w:numPr>
        <w:shd w:val="clear" w:color="auto" w:fill="FFFFFF"/>
        <w:spacing w:after="30" w:line="24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працювати при знятих і пошкоджених кожухах засобів оргтехніки та іншого обладнання;</w:t>
      </w:r>
    </w:p>
    <w:p w14:paraId="16C71D67" w14:textId="77777777" w:rsidR="0020690F" w:rsidRPr="0020690F" w:rsidRDefault="0020690F" w:rsidP="007300CA">
      <w:pPr>
        <w:numPr>
          <w:ilvl w:val="0"/>
          <w:numId w:val="4"/>
        </w:numPr>
        <w:shd w:val="clear" w:color="auto" w:fill="FFFFFF"/>
        <w:spacing w:after="30" w:line="24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працювати при недостатній освітленості робочого місця;</w:t>
      </w:r>
    </w:p>
    <w:p w14:paraId="6FBFBE19" w14:textId="77777777" w:rsidR="0020690F" w:rsidRPr="0020690F" w:rsidRDefault="0020690F" w:rsidP="007300CA">
      <w:pPr>
        <w:numPr>
          <w:ilvl w:val="0"/>
          <w:numId w:val="4"/>
        </w:numPr>
        <w:shd w:val="clear" w:color="auto" w:fill="FFFFFF"/>
        <w:spacing w:after="30" w:line="240" w:lineRule="auto"/>
        <w:ind w:left="567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торкатися елементів засобів оргтехніки та іншого обладнання вологими руками.</w:t>
      </w:r>
    </w:p>
    <w:p w14:paraId="29ECC270" w14:textId="7D5CF940" w:rsidR="0020690F" w:rsidRPr="0020690F" w:rsidRDefault="0020690F" w:rsidP="00730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3.4. Самостійне усунення порушень вимог безпеки праці, особливо пов'язане з ремонтом і настройкою обладнання, проводиться лише за наявності відповідної підготовки та допуску до подібного виду робіт, за умови дотримання правил безпеки праці.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</w:r>
      <w:r w:rsidR="00FA1D2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     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3.5. Необхідно відмовитися від використання несправного комп'ютера, електроосвітлення, та інших електроприладів, а також засобів зв'язку, які перебувають в робочому кабінеті 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бухгалтера.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</w:r>
      <w:r w:rsidR="005B7BBD" w:rsidRPr="005B7BBD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 3.6. Дотримуватися заходів безпеки від ураження електричним струмом:</w:t>
      </w:r>
    </w:p>
    <w:p w14:paraId="7AEC182D" w14:textId="77777777" w:rsidR="0020690F" w:rsidRPr="0020690F" w:rsidRDefault="0020690F" w:rsidP="007300CA">
      <w:pPr>
        <w:numPr>
          <w:ilvl w:val="0"/>
          <w:numId w:val="5"/>
        </w:numPr>
        <w:shd w:val="clear" w:color="auto" w:fill="FFFFFF"/>
        <w:spacing w:after="3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підключати до електричної мережі і не відключати від неї комп'ютерне обладнання, оргтехніку, прилади мокрими або вологими руками;</w:t>
      </w:r>
    </w:p>
    <w:p w14:paraId="4E688037" w14:textId="77777777" w:rsidR="0020690F" w:rsidRPr="0020690F" w:rsidRDefault="0020690F" w:rsidP="007300CA">
      <w:pPr>
        <w:numPr>
          <w:ilvl w:val="0"/>
          <w:numId w:val="5"/>
        </w:numPr>
        <w:shd w:val="clear" w:color="auto" w:fill="FFFFFF"/>
        <w:spacing w:after="3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послідовність включення і виключення комп'ютера, оргтехніки;</w:t>
      </w:r>
    </w:p>
    <w:p w14:paraId="1A0BA037" w14:textId="77777777" w:rsidR="0020690F" w:rsidRPr="0020690F" w:rsidRDefault="0020690F" w:rsidP="007300CA">
      <w:pPr>
        <w:numPr>
          <w:ilvl w:val="0"/>
          <w:numId w:val="5"/>
        </w:numPr>
        <w:shd w:val="clear" w:color="auto" w:fill="FFFFFF"/>
        <w:spacing w:after="3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розташовувати на обладнанні папір, речі, інші предмети,</w:t>
      </w:r>
    </w:p>
    <w:p w14:paraId="4B0E167A" w14:textId="77777777" w:rsidR="0020690F" w:rsidRPr="0020690F" w:rsidRDefault="0020690F" w:rsidP="007300CA">
      <w:pPr>
        <w:numPr>
          <w:ilvl w:val="0"/>
          <w:numId w:val="5"/>
        </w:numPr>
        <w:shd w:val="clear" w:color="auto" w:fill="FFFFFF"/>
        <w:spacing w:after="3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залишати включеними в електричну мережу без нагляду комп'ютерне обладнання, мультимедійний проектор, принтер, іншу оргтехніку.</w:t>
      </w:r>
    </w:p>
    <w:p w14:paraId="6A34F43B" w14:textId="77777777" w:rsidR="00FA1D20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3.7. Необхідно постійно підтримувати чистоту та належний порядок на своєму робочому місці, не захаращувати його паперами, книгами і </w:t>
      </w:r>
      <w:proofErr w:type="spellStart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т.п</w:t>
      </w:r>
      <w:proofErr w:type="spellEnd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5BF34AF4" w14:textId="5AD9F54C" w:rsidR="007300CA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3.8. Необхідно дотримуватися правил пожежної безпеки в кабінеті бухгалтера</w:t>
      </w:r>
      <w:r w:rsidR="007300C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ліцею</w:t>
      </w:r>
    </w:p>
    <w:p w14:paraId="32B54DB4" w14:textId="57DB3817" w:rsidR="007300CA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3.9. Не використовувати в приміщенні кабінету електронагрівальні прилади: кип'ятильники, плитки, </w:t>
      </w:r>
      <w:proofErr w:type="spellStart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електрочайники</w:t>
      </w:r>
      <w:proofErr w:type="spellEnd"/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плойки, несертифіковані подовжувачі і. т. д.</w:t>
      </w:r>
    </w:p>
    <w:p w14:paraId="76811E82" w14:textId="69FF3219" w:rsidR="0020690F" w:rsidRPr="0020690F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3.10. Необхідно дотримуватися вимог цієї інструкції з охорони праці для бухгалтера </w:t>
      </w:r>
      <w:r w:rsidR="007300C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</w:r>
      <w:r w:rsidR="00FA1D2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        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3.11. В процесі виконання посадових обов'язків дотримуватися вимог даної інструкції з охорони праці для бухгалтера </w:t>
      </w:r>
      <w:r w:rsidR="0066439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не відволікатися, стежити за дотриманням санітарно-гігієнічних правил в робочому кабінеті.</w:t>
      </w:r>
    </w:p>
    <w:p w14:paraId="527C5969" w14:textId="77777777" w:rsidR="0020690F" w:rsidRPr="0020690F" w:rsidRDefault="0020690F" w:rsidP="0020690F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4. Вимоги безпеки для бухгалтера після завершення роботи</w:t>
      </w:r>
    </w:p>
    <w:p w14:paraId="37F3ACEE" w14:textId="77777777" w:rsidR="00FA1D20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4.1. Після закінчення роботи бухгалтер повністю відключає електричні прилади, персональний комп'ютер, принтер.</w:t>
      </w:r>
    </w:p>
    <w:p w14:paraId="3374B666" w14:textId="77777777" w:rsidR="00664397" w:rsidRDefault="00FA1D20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20690F"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4.2. Прибирає робоче місце від непотрібних або використаних предметів.</w:t>
      </w:r>
    </w:p>
    <w:p w14:paraId="16DA7635" w14:textId="1E474151" w:rsidR="00FA1D20" w:rsidRDefault="00FA1D20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20690F"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4.3. Після закінчення роботи забезпечує дотримання санітарних норм і дотримується правил особистої гігієни.</w:t>
      </w:r>
    </w:p>
    <w:p w14:paraId="3DF6AAE3" w14:textId="3BB4CEC3" w:rsidR="00FA1D20" w:rsidRDefault="00FA1D20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20690F"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</w:t>
      </w:r>
      <w:r w:rsidR="0066439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</w:t>
      </w:r>
      <w:r w:rsidR="0020690F"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 Впевнитися в протипожежній безпеці приміщення, вимкнути освітлення і закрити кабінет на ключ.</w:t>
      </w:r>
    </w:p>
    <w:p w14:paraId="077EF879" w14:textId="1CD2DCA7" w:rsidR="0020690F" w:rsidRPr="0020690F" w:rsidRDefault="00FA1D20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="0020690F"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</w:t>
      </w:r>
      <w:r w:rsidR="0066439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</w:t>
      </w:r>
      <w:r w:rsidR="0020690F"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. Про всі недоліки, помічені під час роботи, доповісти заступнику директора </w:t>
      </w:r>
      <w:r w:rsidR="00664397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ліцею </w:t>
      </w:r>
      <w:r w:rsidR="0020690F"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(при відсутності – іншій посадовій особі).</w:t>
      </w:r>
    </w:p>
    <w:p w14:paraId="2D0EFFF1" w14:textId="77777777" w:rsidR="0020690F" w:rsidRPr="0020690F" w:rsidRDefault="0020690F" w:rsidP="0020690F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5. Вимоги безпеки при виникненні аварійних ситуацій</w:t>
      </w:r>
    </w:p>
    <w:p w14:paraId="158AC131" w14:textId="109360AA" w:rsidR="00FA1D20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5.1. Не допускається приступати бухгалтеру </w:t>
      </w:r>
      <w:r w:rsidR="00FA1D2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ліцею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до виконання роботи при поганому самопочутті або раптовій хворобі.</w:t>
      </w:r>
    </w:p>
    <w:p w14:paraId="0FF675A2" w14:textId="77777777" w:rsidR="00AD25DA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5.2. У разі виникнення аварійних ситуацій необхідно негайно повідомити про те, що трапилося інженеру з охорони праці, а при його відсутності на робочому місці - черговому адміністратору</w:t>
      </w:r>
      <w:r w:rsidR="00AD25DA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ліцею,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або директору, діяти відповідно до отриманих вказівок.</w:t>
      </w:r>
    </w:p>
    <w:p w14:paraId="0D104BF2" w14:textId="6FA7B5CD" w:rsidR="00FA1D20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5.3. При виникненні неполадок в роботі електрообладнання, появі іскор, диму і запаху гару негайно відключити обладнання від електричної мережі і доповісти про це заступнику директор</w:t>
      </w:r>
      <w:r w:rsidR="00FA1D20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а.</w:t>
      </w: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Роботу можна продовжувати тільки після усунення виниклих неполадок.</w:t>
      </w:r>
    </w:p>
    <w:p w14:paraId="075B407F" w14:textId="77777777" w:rsidR="00FA1D20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5.4. У разі виникнення пожежі необхідно керуватися відповідним Планом евакуації та Інструкцією з протипожежної безпеки.</w:t>
      </w:r>
    </w:p>
    <w:p w14:paraId="56D142EB" w14:textId="77777777" w:rsidR="00AD25DA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5.5. У разі загрози або виникнення осередку небезпечного впливу техногенного характеру необхідно керуватися відповідним Планом евакуації та інструкцією з організації заходів безпеки в разі загрози або виникнення осередка небезпечного впливу техногенного характеру.</w:t>
      </w:r>
    </w:p>
    <w:p w14:paraId="62A834B4" w14:textId="77777777" w:rsidR="00AD25DA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5.6. У разі загрози техногенного характеру необхідно керуватися відповідним Планом евакуації та Інструкцією при загрозі та виникненні надзвичайної ситуації техногенного характеру.</w:t>
      </w:r>
    </w:p>
    <w:p w14:paraId="6EC54EA3" w14:textId="078A6097" w:rsidR="00FA1D20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5.7. У разі отримання травми необхідно негайно звернутися за допомогою до лікаря установи та надати першу допомогу собі або потерпілим.</w:t>
      </w:r>
    </w:p>
    <w:p w14:paraId="337D8D0E" w14:textId="0F3E9420" w:rsidR="0020690F" w:rsidRPr="0020690F" w:rsidRDefault="0020690F" w:rsidP="00FA1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20690F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5.8. Посприяти і допомогти при проведенні розслідування нещасного випадку.</w:t>
      </w:r>
    </w:p>
    <w:p w14:paraId="1F71D295" w14:textId="77777777" w:rsidR="00646157" w:rsidRDefault="00646157" w:rsidP="00646157">
      <w:pPr>
        <w:rPr>
          <w:lang w:val="ru-RU"/>
        </w:rPr>
      </w:pPr>
    </w:p>
    <w:p w14:paraId="6CA86712" w14:textId="77777777" w:rsidR="00646157" w:rsidRDefault="00646157" w:rsidP="00646157">
      <w:pPr>
        <w:rPr>
          <w:lang w:val="ru-RU"/>
        </w:rPr>
      </w:pPr>
    </w:p>
    <w:p w14:paraId="138703EE" w14:textId="5C58E2DE" w:rsidR="00646157" w:rsidRDefault="00646157" w:rsidP="0064615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Інженер з ОП __________</w:t>
      </w:r>
      <w:r w:rsidR="00AD25DA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Шуляк  </w:t>
      </w:r>
    </w:p>
    <w:p w14:paraId="3DAE905C" w14:textId="77777777" w:rsidR="00646157" w:rsidRDefault="00646157" w:rsidP="00646157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6CE4FD86" w14:textId="77777777" w:rsidR="00646157" w:rsidRDefault="00646157" w:rsidP="00646157">
      <w:pPr>
        <w:rPr>
          <w:rFonts w:cs="Arial Unicode MS"/>
        </w:rPr>
      </w:pPr>
    </w:p>
    <w:p w14:paraId="58844D02" w14:textId="77777777" w:rsidR="0020690F" w:rsidRPr="007B7992" w:rsidRDefault="0020690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20690F" w:rsidRPr="007B7992" w:rsidSect="007B7992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5D10"/>
    <w:multiLevelType w:val="multilevel"/>
    <w:tmpl w:val="F7B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49077F"/>
    <w:multiLevelType w:val="multilevel"/>
    <w:tmpl w:val="693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971C21"/>
    <w:multiLevelType w:val="multilevel"/>
    <w:tmpl w:val="BD34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D0C91"/>
    <w:multiLevelType w:val="multilevel"/>
    <w:tmpl w:val="7D2E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1B1230"/>
    <w:multiLevelType w:val="multilevel"/>
    <w:tmpl w:val="C8D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D0"/>
    <w:rsid w:val="0010187F"/>
    <w:rsid w:val="0020690F"/>
    <w:rsid w:val="002217B4"/>
    <w:rsid w:val="005B7BBD"/>
    <w:rsid w:val="005E4A64"/>
    <w:rsid w:val="00615CE5"/>
    <w:rsid w:val="00646157"/>
    <w:rsid w:val="00664397"/>
    <w:rsid w:val="007056D0"/>
    <w:rsid w:val="007300CA"/>
    <w:rsid w:val="007B7992"/>
    <w:rsid w:val="007D74F9"/>
    <w:rsid w:val="00A362DF"/>
    <w:rsid w:val="00AD25DA"/>
    <w:rsid w:val="00E80192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9D68"/>
  <w15:chartTrackingRefBased/>
  <w15:docId w15:val="{E057B122-83D1-4E93-9CD4-6D3D5D6C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DF5F-6BC4-4863-ADCB-79689CD0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6515</Words>
  <Characters>3714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2021-03-26T09:32:00Z</dcterms:created>
  <dcterms:modified xsi:type="dcterms:W3CDTF">2021-05-14T06:27:00Z</dcterms:modified>
</cp:coreProperties>
</file>