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52D20" w:rsidRDefault="00992A93" w:rsidP="00C16C0F">
      <w:pPr>
        <w:ind w:firstLine="0"/>
        <w:jc w:val="right"/>
        <w:rPr>
          <w:rFonts w:ascii="Monotype Corsiva" w:hAnsi="Monotype Corsiva" w:cs="Monotype Corsiva"/>
          <w:b/>
          <w:bCs/>
          <w:color w:val="0F243E"/>
          <w:sz w:val="40"/>
          <w:szCs w:val="40"/>
          <w:lang w:val="en-US"/>
        </w:rPr>
      </w:pPr>
      <w:r>
        <w:rPr>
          <w:noProof/>
          <w:lang/>
        </w:rPr>
        <mc:AlternateContent>
          <mc:Choice Requires="wps">
            <w:drawing>
              <wp:anchor distT="0" distB="0" distL="114935" distR="114935" simplePos="0" relativeHeight="3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1686560</wp:posOffset>
                </wp:positionV>
                <wp:extent cx="6997065" cy="353060"/>
                <wp:effectExtent l="0" t="0" r="32385" b="66040"/>
                <wp:wrapNone/>
                <wp:docPr id="38" name="Поліліні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7065" cy="35306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1020" h="557">
                              <a:moveTo>
                                <a:pt x="92" y="0"/>
                              </a:moveTo>
                              <a:cubicBezTo>
                                <a:pt x="46" y="0"/>
                                <a:pt x="0" y="46"/>
                                <a:pt x="0" y="92"/>
                              </a:cubicBezTo>
                              <a:lnTo>
                                <a:pt x="0" y="463"/>
                              </a:lnTo>
                              <a:cubicBezTo>
                                <a:pt x="0" y="509"/>
                                <a:pt x="46" y="556"/>
                                <a:pt x="92" y="556"/>
                              </a:cubicBezTo>
                              <a:lnTo>
                                <a:pt x="10926" y="556"/>
                              </a:lnTo>
                              <a:cubicBezTo>
                                <a:pt x="10972" y="556"/>
                                <a:pt x="11019" y="509"/>
                                <a:pt x="11019" y="463"/>
                              </a:cubicBezTo>
                              <a:lnTo>
                                <a:pt x="11019" y="92"/>
                              </a:lnTo>
                              <a:cubicBezTo>
                                <a:pt x="11019" y="46"/>
                                <a:pt x="10972" y="0"/>
                                <a:pt x="10926" y="0"/>
                              </a:cubicBezTo>
                              <a:lnTo>
                                <a:pt x="92" y="0"/>
                              </a:ln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92CDDC"/>
                          </a:solidFill>
                          <a:miter/>
                        </a:ln>
                        <a:effectLst>
                          <a:outerShdw dist="25630" dir="3633274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D20" w:rsidRPr="00CC5158" w:rsidRDefault="00085294">
                            <w:pPr>
                              <w:overflowPunct w:val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C5158">
                              <w:rPr>
                                <w:rFonts w:ascii="Times New Roman" w:hAnsi="Times New Roman" w:cs="Times New Roman"/>
                                <w:color w:val="0F243E"/>
                                <w:kern w:val="2"/>
                                <w:sz w:val="28"/>
                                <w:szCs w:val="28"/>
                                <w:lang w:val="uk-UA"/>
                              </w:rPr>
                              <w:t>Газета Ніжинського обласного педагогічного ліцею Чернігівської обласної ради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ілінія 2" o:spid="_x0000_s1026" style="position:absolute;left:0;text-align:left;margin-left:-2.85pt;margin-top:132.8pt;width:550.95pt;height:27.8pt;z-index:3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20,5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" adj="-11796480,,5400" path="m92,c46,,,46,,92l,463v,46,46,93,92,93l10926,556v46,,93,-47,93,-93l11019,92v,-46,-47,-92,-93,-92l92,e" strokecolor="#92cddc" strokeweight=".35mm">
                <v:fill color2="#b6dde8" focus="100%" type="gradient">
                  <o:fill v:ext="view" type="gradientUnscaled"/>
                </v:fill>
                <v:stroke joinstyle="miter"/>
                <v:shadow on="t" color="#205867" opacity=".5" origin=",.5" offset=".35mm,.61997mm"/>
                <v:formulas/>
                <v:path arrowok="t" o:connecttype="custom" textboxrect="0,0,11020,557"/>
                <v:textbox>
                  <w:txbxContent>
                    <w:p w:rsidR="00A52D20" w:rsidRPr="00CC5158" w:rsidRDefault="00085294">
                      <w:pPr>
                        <w:overflowPunct w:val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C5158">
                        <w:rPr>
                          <w:rFonts w:ascii="Times New Roman" w:hAnsi="Times New Roman" w:cs="Times New Roman"/>
                          <w:color w:val="0F243E"/>
                          <w:kern w:val="2"/>
                          <w:sz w:val="28"/>
                          <w:szCs w:val="28"/>
                          <w:lang w:val="uk-UA"/>
                        </w:rPr>
                        <w:t>Газета Ніжинського обласного педагогічного ліцею Чернігівської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-208915</wp:posOffset>
            </wp:positionV>
            <wp:extent cx="7216140" cy="1590040"/>
            <wp:effectExtent l="0" t="0" r="3810" b="0"/>
            <wp:wrapSquare wrapText="bothSides"/>
            <wp:docPr id="37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" t="-200" r="-47" b="-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294">
        <w:rPr>
          <w:rFonts w:ascii="Monotype Corsiva" w:hAnsi="Monotype Corsiva" w:cs="Monotype Corsiva"/>
          <w:b/>
          <w:bCs/>
          <w:color w:val="0F243E"/>
          <w:sz w:val="40"/>
          <w:szCs w:val="40"/>
          <w:lang w:val="uk-UA"/>
        </w:rPr>
        <w:t xml:space="preserve">Випуск   № </w:t>
      </w:r>
      <w:r w:rsidR="00B36A7A">
        <w:rPr>
          <w:rFonts w:ascii="Monotype Corsiva" w:hAnsi="Monotype Corsiva" w:cs="Monotype Corsiva"/>
          <w:b/>
          <w:bCs/>
          <w:color w:val="0F243E"/>
          <w:sz w:val="40"/>
          <w:szCs w:val="40"/>
          <w:lang w:val="en-US"/>
        </w:rPr>
        <w:t xml:space="preserve">4 </w:t>
      </w:r>
      <w:r w:rsidR="00B36A7A">
        <w:rPr>
          <w:rFonts w:ascii="Monotype Corsiva" w:hAnsi="Monotype Corsiva" w:cs="Monotype Corsiva"/>
          <w:b/>
          <w:bCs/>
          <w:color w:val="0F243E"/>
          <w:sz w:val="40"/>
          <w:szCs w:val="40"/>
          <w:lang w:val="uk-UA"/>
        </w:rPr>
        <w:t>(</w:t>
      </w:r>
      <w:r w:rsidR="00B36A7A">
        <w:rPr>
          <w:rFonts w:ascii="Monotype Corsiva" w:hAnsi="Monotype Corsiva" w:cs="Monotype Corsiva"/>
          <w:b/>
          <w:bCs/>
          <w:color w:val="0F243E"/>
          <w:sz w:val="40"/>
          <w:szCs w:val="40"/>
          <w:lang w:val="en-US"/>
        </w:rPr>
        <w:t>133</w:t>
      </w:r>
      <w:r w:rsidR="00085294">
        <w:rPr>
          <w:rFonts w:ascii="Monotype Corsiva" w:hAnsi="Monotype Corsiva" w:cs="Monotype Corsiva"/>
          <w:b/>
          <w:bCs/>
          <w:color w:val="0F243E"/>
          <w:sz w:val="40"/>
          <w:szCs w:val="40"/>
          <w:lang w:val="uk-UA"/>
        </w:rPr>
        <w:t>)  грудень 2019</w:t>
      </w:r>
    </w:p>
    <w:p w:rsidR="00C16C0F" w:rsidRPr="00C16C0F" w:rsidRDefault="00C16C0F" w:rsidP="00C16C0F">
      <w:pPr>
        <w:ind w:firstLine="0"/>
        <w:jc w:val="right"/>
        <w:rPr>
          <w:rFonts w:ascii="Monotype Corsiva" w:hAnsi="Monotype Corsiva" w:cs="Monotype Corsiva"/>
          <w:b/>
          <w:bCs/>
          <w:color w:val="0F243E"/>
          <w:sz w:val="40"/>
          <w:szCs w:val="40"/>
          <w:lang w:val="en-US"/>
        </w:rPr>
      </w:pPr>
    </w:p>
    <w:p w:rsidR="00A52D20" w:rsidRDefault="00992A93">
      <w:pPr>
        <w:tabs>
          <w:tab w:val="left" w:pos="2940"/>
        </w:tabs>
        <w:ind w:firstLine="0"/>
        <w:rPr>
          <w:rFonts w:ascii="Times New Roman" w:hAnsi="Times New Roman" w:cs="Times New Roman"/>
          <w:sz w:val="40"/>
          <w:szCs w:val="40"/>
          <w:lang w:val="uk-UA" w:eastAsia="uk-UA"/>
        </w:rPr>
      </w:pPr>
      <w:r>
        <w:rPr>
          <w:noProof/>
          <w:lang/>
        </w:rPr>
        <mc:AlternateContent>
          <mc:Choice Requires="wps">
            <w:drawing>
              <wp:anchor distT="0" distB="0" distL="114935" distR="114935" simplePos="0" relativeHeight="7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-132715</wp:posOffset>
                </wp:positionV>
                <wp:extent cx="7085330" cy="2327910"/>
                <wp:effectExtent l="19050" t="95250" r="96520" b="15240"/>
                <wp:wrapNone/>
                <wp:docPr id="36" name="Поліліні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5330" cy="232791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1159" h="3667">
                              <a:moveTo>
                                <a:pt x="611" y="0"/>
                              </a:moveTo>
                              <a:cubicBezTo>
                                <a:pt x="305" y="0"/>
                                <a:pt x="0" y="305"/>
                                <a:pt x="0" y="611"/>
                              </a:cubicBezTo>
                              <a:lnTo>
                                <a:pt x="0" y="3055"/>
                              </a:lnTo>
                              <a:cubicBezTo>
                                <a:pt x="0" y="3360"/>
                                <a:pt x="305" y="3666"/>
                                <a:pt x="611" y="3666"/>
                              </a:cubicBezTo>
                              <a:lnTo>
                                <a:pt x="10547" y="3666"/>
                              </a:lnTo>
                              <a:cubicBezTo>
                                <a:pt x="10852" y="3666"/>
                                <a:pt x="11158" y="3360"/>
                                <a:pt x="11158" y="3055"/>
                              </a:cubicBezTo>
                              <a:lnTo>
                                <a:pt x="11158" y="611"/>
                              </a:lnTo>
                              <a:cubicBezTo>
                                <a:pt x="11158" y="305"/>
                                <a:pt x="10852" y="0"/>
                                <a:pt x="10547" y="0"/>
                              </a:cubicBezTo>
                              <a:lnTo>
                                <a:pt x="611" y="0"/>
                              </a:lnTo>
                            </a:path>
                          </a:pathLst>
                        </a:cu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38160">
                          <a:solidFill>
                            <a:srgbClr val="548DD4"/>
                          </a:solidFill>
                          <a:miter/>
                        </a:ln>
                        <a:effectLst>
                          <a:outerShdw dist="107678" dir="18908128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D20" w:rsidRPr="00CC5158" w:rsidRDefault="00CC5158">
                            <w:pPr>
                              <w:overflowPunct w:val="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CC5158">
                              <w:rPr>
                                <w:rFonts w:ascii="Times New Roman" w:eastAsia="SimSun;宋体" w:hAnsi="Times New Roman" w:cs="Times New Roman"/>
                                <w:b/>
                                <w:color w:val="002060"/>
                                <w:kern w:val="2"/>
                                <w:sz w:val="24"/>
                                <w:szCs w:val="24"/>
                                <w:lang w:val="uk-UA" w:bidi="hi-IN"/>
                              </w:rPr>
                              <w:t>КОЗАЦЬКІ РОЗВАГИ В ЛІЦЕЇ</w:t>
                            </w:r>
                          </w:p>
                          <w:p w:rsidR="00A52D20" w:rsidRDefault="00CC5158">
                            <w:pPr>
                              <w:overflowPunct w:val="0"/>
                              <w:spacing w:after="120" w:line="240" w:lineRule="auto"/>
                              <w:ind w:firstLine="0"/>
                              <w:jc w:val="both"/>
                            </w:pPr>
                            <w:r>
                              <w:rPr>
                                <w:rFonts w:ascii="Times New Roman" w:eastAsia="SimSun;宋体" w:hAnsi="Times New Roman" w:cs="Times New Roman"/>
                                <w:kern w:val="2"/>
                                <w:sz w:val="24"/>
                                <w:szCs w:val="24"/>
                                <w:lang w:val="uk-UA" w:bidi="hi-IN"/>
                              </w:rPr>
                              <w:t xml:space="preserve">            </w:t>
                            </w:r>
                            <w:r w:rsidR="00085294">
                              <w:rPr>
                                <w:rFonts w:ascii="Times New Roman" w:eastAsia="SimSun;宋体" w:hAnsi="Times New Roman" w:cs="Times New Roman"/>
                                <w:kern w:val="2"/>
                                <w:sz w:val="24"/>
                                <w:szCs w:val="24"/>
                                <w:lang w:val="uk-UA" w:bidi="hi-IN"/>
                              </w:rPr>
                              <w:t xml:space="preserve">12 грудня 2019 року у спортивному залі Ніжинського державного університету імені Миколи Гоголя відбулися змагання «Козацькі розваги» серед юнаків 10 та 11 класів присвячені Дню збройних сил України. У програму входили такі види змагань: «Веселий хокеїст», підтягування, комбінова естафета, перетягування канату. Команди учнів охоче брали участь у спортивних змаганнях, адже це чудова можливість проявити себе, завоювати звання переможця. Всі команди запам’яталися цікавою напруженою боротьбою у кожному зіграному поєдинку. </w:t>
                            </w:r>
                            <w:r w:rsidR="00085294">
                              <w:rPr>
                                <w:rFonts w:ascii="Times New Roman" w:hAnsi="Times New Roman"/>
                                <w:kern w:val="2"/>
                                <w:sz w:val="24"/>
                                <w:szCs w:val="24"/>
                              </w:rPr>
                              <w:t xml:space="preserve">У напруженій фінальній грі команди показали відмінну майстерність, фізичну готовність та волю до перемоги. Обидві команди були гідними одна одної. Переможцем стала команда учнів 11класу математичного профілю  Команди-переможці та призери змагань отримали Грамоти та солодкі подарунки від організаторів змагань.    </w:t>
                            </w:r>
                          </w:p>
                          <w:p w:rsidR="00A52D20" w:rsidRDefault="00085294">
                            <w:pPr>
                              <w:overflowPunct w:val="0"/>
                              <w:spacing w:after="120" w:line="240" w:lineRule="auto"/>
                              <w:ind w:firstLine="0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kern w:val="2"/>
                                <w:sz w:val="24"/>
                                <w:szCs w:val="24"/>
                              </w:rPr>
                              <w:t xml:space="preserve">                           Вітаємо наших переможців, так тримати!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ілінія 36" o:spid="_x0000_s1027" style="position:absolute;margin-left:-5.45pt;margin-top:-10.45pt;width:557.9pt;height:183.3pt;z-index:7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59,36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" adj="-11796480,,5400" path="m611,c305,,,305,,611l,3055v,305,305,611,611,611l10547,3666v305,,611,-306,611,-611l11158,611c11158,305,10852,,10547,l611,e" fillcolor="#ebf1de" strokecolor="#548dd4" strokeweight="1.06mm">
                <v:stroke joinstyle="miter"/>
                <v:shadow on="t" opacity=".5" origin=",.5" offset="2.12mm,-2.11mm"/>
                <v:formulas/>
                <v:path arrowok="t" o:connecttype="custom" textboxrect="0,0,11159,3667"/>
                <v:textbox>
                  <w:txbxContent>
                    <w:p w:rsidR="00A52D20" w:rsidRPr="00CC5158" w:rsidRDefault="00CC5158">
                      <w:pPr>
                        <w:overflowPunct w:val="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CC5158">
                        <w:rPr>
                          <w:rFonts w:ascii="Times New Roman" w:eastAsia="SimSun;宋体" w:hAnsi="Times New Roman" w:cs="Times New Roman"/>
                          <w:b/>
                          <w:color w:val="002060"/>
                          <w:kern w:val="2"/>
                          <w:sz w:val="24"/>
                          <w:szCs w:val="24"/>
                          <w:lang w:val="uk-UA" w:bidi="hi-IN"/>
                        </w:rPr>
                        <w:t>КОЗАЦЬКІ РОЗВАГИ В ЛІЦЕЇ</w:t>
                      </w:r>
                    </w:p>
                    <w:p w:rsidR="00A52D20" w:rsidRDefault="00CC5158">
                      <w:pPr>
                        <w:overflowPunct w:val="0"/>
                        <w:spacing w:after="120" w:line="240" w:lineRule="auto"/>
                        <w:ind w:firstLine="0"/>
                        <w:jc w:val="both"/>
                      </w:pPr>
                      <w:r>
                        <w:rPr>
                          <w:rFonts w:ascii="Times New Roman" w:eastAsia="SimSun;宋体" w:hAnsi="Times New Roman" w:cs="Times New Roman"/>
                          <w:kern w:val="2"/>
                          <w:sz w:val="24"/>
                          <w:szCs w:val="24"/>
                          <w:lang w:val="uk-UA" w:bidi="hi-IN"/>
                        </w:rPr>
                        <w:t xml:space="preserve">            </w:t>
                      </w:r>
                      <w:r w:rsidR="00085294">
                        <w:rPr>
                          <w:rFonts w:ascii="Times New Roman" w:eastAsia="SimSun;宋体" w:hAnsi="Times New Roman" w:cs="Times New Roman"/>
                          <w:kern w:val="2"/>
                          <w:sz w:val="24"/>
                          <w:szCs w:val="24"/>
                          <w:lang w:val="uk-UA" w:bidi="hi-IN"/>
                        </w:rPr>
                        <w:t xml:space="preserve">12 грудня 2019 року у спортивному залі Ніжинського державного університету імені Миколи Гоголя відбулися змагання «Козацькі розваги» серед юнаків 10 та 11 класів присвячені Дню збройних сил України. У програму входили такі види змагань: «Веселий хокеїст», підтягування, комбінова естафета, перетягування канату. Команди учнів охоче брали участь у спортивних змаганнях, адже це чудова можливість проявити себе, завоювати звання переможця. Всі команди запам’яталися цікавою напруженою боротьбою у кожному зіграному поєдинку. </w:t>
                      </w:r>
                      <w:r w:rsidR="00085294">
                        <w:rPr>
                          <w:rFonts w:ascii="Times New Roman" w:hAnsi="Times New Roman"/>
                          <w:kern w:val="2"/>
                          <w:sz w:val="24"/>
                          <w:szCs w:val="24"/>
                        </w:rPr>
                        <w:t xml:space="preserve">У напруженій фінальній грі команди показали відмінну майстерність, фізичну готовність та волю до перемоги. Обидві команди були гідними одна одної. Переможцем стала команда учнів 11класу математичного профілю  Команди-переможці та призери змагань отримали Грамоти та солодкі подарунки від організаторів змагань.    </w:t>
                      </w:r>
                    </w:p>
                    <w:p w:rsidR="00A52D20" w:rsidRDefault="00085294">
                      <w:pPr>
                        <w:overflowPunct w:val="0"/>
                        <w:spacing w:after="120" w:line="240" w:lineRule="auto"/>
                        <w:ind w:firstLine="0"/>
                        <w:jc w:val="both"/>
                      </w:pPr>
                      <w:r>
                        <w:rPr>
                          <w:rFonts w:ascii="Times New Roman" w:hAnsi="Times New Roman"/>
                          <w:kern w:val="2"/>
                          <w:sz w:val="24"/>
                          <w:szCs w:val="24"/>
                        </w:rPr>
                        <w:t xml:space="preserve">                           Вітаємо наших переможців, так тримати!</w:t>
                      </w:r>
                    </w:p>
                  </w:txbxContent>
                </v:textbox>
              </v:shape>
            </w:pict>
          </mc:Fallback>
        </mc:AlternateContent>
      </w:r>
    </w:p>
    <w:p w:rsidR="00A52D20" w:rsidRDefault="00A52D20">
      <w:pPr>
        <w:tabs>
          <w:tab w:val="left" w:pos="2940"/>
        </w:tabs>
        <w:ind w:firstLine="0"/>
        <w:rPr>
          <w:rFonts w:ascii="Times New Roman" w:hAnsi="Times New Roman" w:cs="Times New Roman"/>
          <w:sz w:val="40"/>
          <w:szCs w:val="40"/>
          <w:lang w:val="uk-UA" w:eastAsia="uk-UA"/>
        </w:rPr>
      </w:pPr>
    </w:p>
    <w:p w:rsidR="00A52D20" w:rsidRDefault="00A52D20">
      <w:pPr>
        <w:tabs>
          <w:tab w:val="left" w:pos="2940"/>
        </w:tabs>
        <w:ind w:firstLine="0"/>
        <w:rPr>
          <w:lang w:val="uk-UA" w:eastAsia="uk-UA"/>
        </w:rPr>
      </w:pPr>
    </w:p>
    <w:p w:rsidR="00A52D20" w:rsidRDefault="00A52D20">
      <w:pPr>
        <w:tabs>
          <w:tab w:val="left" w:pos="2940"/>
        </w:tabs>
        <w:ind w:firstLine="0"/>
      </w:pPr>
    </w:p>
    <w:p w:rsidR="00A52D20" w:rsidRDefault="00A52D20">
      <w:pPr>
        <w:tabs>
          <w:tab w:val="left" w:pos="2940"/>
        </w:tabs>
        <w:ind w:firstLine="0"/>
      </w:pPr>
    </w:p>
    <w:p w:rsidR="00A52D20" w:rsidRDefault="00A52D20">
      <w:pPr>
        <w:tabs>
          <w:tab w:val="left" w:pos="2940"/>
        </w:tabs>
        <w:ind w:firstLine="0"/>
      </w:pPr>
    </w:p>
    <w:p w:rsidR="00A52D20" w:rsidRDefault="00992A93">
      <w:pPr>
        <w:tabs>
          <w:tab w:val="left" w:pos="2940"/>
        </w:tabs>
        <w:ind w:firstLine="0"/>
      </w:pPr>
      <w:r>
        <w:rPr>
          <w:noProof/>
          <w:lang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83820</wp:posOffset>
            </wp:positionV>
            <wp:extent cx="3623310" cy="2089785"/>
            <wp:effectExtent l="0" t="0" r="0" b="5715"/>
            <wp:wrapSquare wrapText="largest"/>
            <wp:docPr id="35" name="Зображенн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2446655</wp:posOffset>
            </wp:positionV>
            <wp:extent cx="3321685" cy="2559685"/>
            <wp:effectExtent l="0" t="0" r="0" b="0"/>
            <wp:wrapSquare wrapText="largest"/>
            <wp:docPr id="34" name="Зображенн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18" r="-1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/>
        </w:rPr>
        <mc:AlternateContent>
          <mc:Choice Requires="wps">
            <w:drawing>
              <wp:anchor distT="0" distB="0" distL="114935" distR="114935" simplePos="0" relativeHeight="6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115570</wp:posOffset>
                </wp:positionV>
                <wp:extent cx="3956685" cy="2800985"/>
                <wp:effectExtent l="19050" t="19050" r="24765" b="18415"/>
                <wp:wrapNone/>
                <wp:docPr id="33" name="Поліліні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6685" cy="280098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232" h="4412">
                              <a:moveTo>
                                <a:pt x="735" y="0"/>
                              </a:moveTo>
                              <a:cubicBezTo>
                                <a:pt x="367" y="0"/>
                                <a:pt x="0" y="367"/>
                                <a:pt x="0" y="735"/>
                              </a:cubicBezTo>
                              <a:lnTo>
                                <a:pt x="0" y="3675"/>
                              </a:lnTo>
                              <a:cubicBezTo>
                                <a:pt x="0" y="4043"/>
                                <a:pt x="367" y="4411"/>
                                <a:pt x="735" y="4411"/>
                              </a:cubicBezTo>
                              <a:lnTo>
                                <a:pt x="5495" y="4411"/>
                              </a:lnTo>
                              <a:cubicBezTo>
                                <a:pt x="5863" y="4411"/>
                                <a:pt x="6231" y="4043"/>
                                <a:pt x="6231" y="3675"/>
                              </a:cubicBezTo>
                              <a:lnTo>
                                <a:pt x="6231" y="735"/>
                              </a:lnTo>
                              <a:cubicBezTo>
                                <a:pt x="6231" y="367"/>
                                <a:pt x="5863" y="0"/>
                                <a:pt x="5495" y="0"/>
                              </a:cubicBezTo>
                              <a:lnTo>
                                <a:pt x="735" y="0"/>
                              </a:lnTo>
                            </a:path>
                          </a:pathLst>
                        </a:cu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38160">
                          <a:solidFill>
                            <a:srgbClr val="548DD4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A52D20" w:rsidRPr="00CC5158" w:rsidRDefault="00CC5158">
                            <w:pPr>
                              <w:overflowPunct w:val="0"/>
                              <w:spacing w:after="0"/>
                              <w:ind w:firstLine="0"/>
                              <w:jc w:val="center"/>
                              <w:rPr>
                                <w:color w:val="002060"/>
                              </w:rPr>
                            </w:pPr>
                            <w:r w:rsidRPr="00CC51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"/>
                                <w:sz w:val="24"/>
                                <w:szCs w:val="24"/>
                              </w:rPr>
                              <w:t>ВОЛОНТЕРСЬКИЙ ФОРУМ</w:t>
                            </w:r>
                          </w:p>
                          <w:p w:rsidR="00A52D20" w:rsidRDefault="00CC5158">
                            <w:pPr>
                              <w:overflowPunct w:val="0"/>
                              <w:spacing w:after="120" w:line="240" w:lineRule="auto"/>
                              <w:ind w:firstLine="0"/>
                              <w:jc w:val="both"/>
                            </w:pPr>
                            <w:r>
                              <w:rPr>
                                <w:rFonts w:ascii="Times New Roman" w:eastAsia="SimSun;宋体" w:hAnsi="Times New Roman" w:cs="Times New Roman"/>
                                <w:color w:val="222222"/>
                                <w:kern w:val="2"/>
                                <w:sz w:val="24"/>
                                <w:szCs w:val="24"/>
                                <w:lang w:val="uk-UA" w:bidi="hi-IN"/>
                              </w:rPr>
                              <w:t xml:space="preserve">      </w:t>
                            </w:r>
                            <w:r w:rsidR="00085294">
                              <w:rPr>
                                <w:rFonts w:ascii="Times New Roman" w:eastAsia="SimSun;宋体" w:hAnsi="Times New Roman" w:cs="Times New Roman"/>
                                <w:color w:val="222222"/>
                                <w:kern w:val="2"/>
                                <w:sz w:val="24"/>
                                <w:szCs w:val="24"/>
                                <w:lang w:bidi="hi-IN"/>
                              </w:rPr>
                              <w:t>На запрошення оргкомітету кафедри соціальної педагогіки і соціальної роботи НДУ імені Миколи Гоголя учні нашого ліцею відгукнулися на пропозицію відзначити Міжнародний день волонтера, де вони, поспілкувалися, отримали яскраві емоції, відзнаки й подарунки!!! Учні ліцею відвідали майстерні волонтерів, в інтерактивній взаємодії ознайомилися із історичними аспектами волонтерства Товариства Червоного Хреста на Ніжинщині; як можна протидіяти мові ненависті онлайн та офлайн, взяли участь у грі «Перша допомога», яку надало Товариство Червоного Хреста України. На завершення кожен учасник отримав сертифікат участі волонтерського форуму.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ілінія 4" o:spid="_x0000_s1028" style="position:absolute;margin-left:-17pt;margin-top:9.1pt;width:311.55pt;height:220.55pt;z-index: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32,44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" adj="-11796480,,5400" path="m735,c367,,,367,,735l,3675v,368,367,736,735,736l5495,4411v368,,736,-368,736,-736l6231,735c6231,367,5863,,5495,l735,e" fillcolor="#dbeef4" strokecolor="#548dd4" strokeweight="1.06mm">
                <v:stroke joinstyle="miter"/>
                <v:formulas/>
                <v:path arrowok="t" o:connecttype="custom" textboxrect="0,0,6232,4412"/>
                <v:textbox>
                  <w:txbxContent>
                    <w:p w:rsidR="00A52D20" w:rsidRPr="00CC5158" w:rsidRDefault="00CC5158">
                      <w:pPr>
                        <w:overflowPunct w:val="0"/>
                        <w:spacing w:after="0"/>
                        <w:ind w:firstLine="0"/>
                        <w:jc w:val="center"/>
                        <w:rPr>
                          <w:color w:val="002060"/>
                        </w:rPr>
                      </w:pPr>
                      <w:r w:rsidRPr="00CC515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"/>
                          <w:sz w:val="24"/>
                          <w:szCs w:val="24"/>
                        </w:rPr>
                        <w:t>ВОЛОНТЕРСЬКИЙ ФОРУМ</w:t>
                      </w:r>
                    </w:p>
                    <w:p w:rsidR="00A52D20" w:rsidRDefault="00CC5158">
                      <w:pPr>
                        <w:overflowPunct w:val="0"/>
                        <w:spacing w:after="120" w:line="240" w:lineRule="auto"/>
                        <w:ind w:firstLine="0"/>
                        <w:jc w:val="both"/>
                      </w:pPr>
                      <w:r>
                        <w:rPr>
                          <w:rFonts w:ascii="Times New Roman" w:eastAsia="SimSun;宋体" w:hAnsi="Times New Roman" w:cs="Times New Roman"/>
                          <w:color w:val="222222"/>
                          <w:kern w:val="2"/>
                          <w:sz w:val="24"/>
                          <w:szCs w:val="24"/>
                          <w:lang w:val="uk-UA" w:bidi="hi-IN"/>
                        </w:rPr>
                        <w:t xml:space="preserve">      </w:t>
                      </w:r>
                      <w:r w:rsidR="00085294">
                        <w:rPr>
                          <w:rFonts w:ascii="Times New Roman" w:eastAsia="SimSun;宋体" w:hAnsi="Times New Roman" w:cs="Times New Roman"/>
                          <w:color w:val="222222"/>
                          <w:kern w:val="2"/>
                          <w:sz w:val="24"/>
                          <w:szCs w:val="24"/>
                          <w:lang w:bidi="hi-IN"/>
                        </w:rPr>
                        <w:t>На запрошення оргкомітету кафедри соціальної педагогіки і соціальної роботи НДУ імені Миколи Гоголя учні нашого ліцею відгукнулися на пропозицію відзначити Міжнародний день волонтера, де вони, поспілкувалися, отримали яскраві емоції, відзнаки й подарунки!!! Учні ліцею відвідали майстерні волонтерів, в інтерактивній взаємодії ознайомилися із історичними аспектами волонтерства Товариства Червоного Хреста на Ніжинщині; як можна протидіяти мові ненависті онлайн та офлайн, взяли участь у грі «Перша допомога», яку надало Товариство Червоного Хреста України. На завершення кожен учасник отримав сертифікат участі волонтерського форуму.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83820</wp:posOffset>
            </wp:positionV>
            <wp:extent cx="3405505" cy="2096135"/>
            <wp:effectExtent l="0" t="0" r="4445" b="0"/>
            <wp:wrapSquare wrapText="largest"/>
            <wp:docPr id="32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/>
    </w:p>
    <w:p w:rsidR="00A52D20" w:rsidRDefault="00992A93">
      <w:pPr>
        <w:tabs>
          <w:tab w:val="left" w:pos="2940"/>
        </w:tabs>
        <w:ind w:firstLine="0"/>
      </w:pPr>
      <w:r>
        <w:rPr>
          <w:noProof/>
          <w:lang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6346190</wp:posOffset>
            </wp:positionV>
            <wp:extent cx="3663315" cy="1884045"/>
            <wp:effectExtent l="0" t="0" r="0" b="1905"/>
            <wp:wrapNone/>
            <wp:docPr id="31" name="Зображенн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5" r="-8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D20" w:rsidRDefault="00A52D20">
      <w:pPr>
        <w:tabs>
          <w:tab w:val="left" w:pos="2940"/>
        </w:tabs>
        <w:ind w:firstLine="0"/>
        <w:rPr>
          <w:lang w:val="uk-UA" w:eastAsia="uk-UA"/>
        </w:rPr>
      </w:pPr>
    </w:p>
    <w:p w:rsidR="00A52D20" w:rsidRDefault="00A52D20">
      <w:pPr>
        <w:tabs>
          <w:tab w:val="left" w:pos="2940"/>
        </w:tabs>
        <w:ind w:firstLine="0"/>
        <w:rPr>
          <w:lang w:val="uk-UA" w:eastAsia="uk-UA"/>
        </w:rPr>
      </w:pPr>
    </w:p>
    <w:p w:rsidR="00A52D20" w:rsidRDefault="00A52D20">
      <w:pPr>
        <w:tabs>
          <w:tab w:val="left" w:pos="8145"/>
        </w:tabs>
        <w:ind w:firstLine="0"/>
        <w:rPr>
          <w:lang w:val="uk-UA" w:eastAsia="uk-UA"/>
        </w:rPr>
      </w:pPr>
    </w:p>
    <w:p w:rsidR="00A52D20" w:rsidRDefault="00A52D20">
      <w:pPr>
        <w:tabs>
          <w:tab w:val="left" w:pos="2940"/>
        </w:tabs>
        <w:ind w:firstLine="0"/>
        <w:rPr>
          <w:lang w:val="uk-UA" w:eastAsia="uk-UA"/>
        </w:rPr>
      </w:pPr>
    </w:p>
    <w:p w:rsidR="00A52D20" w:rsidRDefault="00A52D20">
      <w:pPr>
        <w:spacing w:after="0"/>
        <w:ind w:firstLine="0"/>
        <w:rPr>
          <w:rFonts w:ascii="Arial" w:hAnsi="Arial" w:cs="Arial"/>
          <w:color w:val="454545"/>
          <w:sz w:val="18"/>
          <w:lang w:val="uk-UA" w:eastAsia="uk-UA"/>
        </w:rPr>
      </w:pPr>
    </w:p>
    <w:p w:rsidR="00A52D20" w:rsidRDefault="00A52D20">
      <w:pPr>
        <w:spacing w:after="0"/>
        <w:ind w:firstLine="0"/>
        <w:rPr>
          <w:rFonts w:ascii="Times New Roman" w:hAnsi="Times New Roman" w:cs="Times New Roman"/>
          <w:color w:val="454545"/>
          <w:sz w:val="18"/>
          <w:lang w:val="uk-UA" w:eastAsia="uk-UA"/>
        </w:rPr>
      </w:pPr>
    </w:p>
    <w:p w:rsidR="00C16C0F" w:rsidRDefault="00992A93">
      <w:pPr>
        <w:suppressAutoHyphens w:val="0"/>
        <w:spacing w:after="0" w:line="240" w:lineRule="auto"/>
        <w:ind w:firstLine="0"/>
        <w:rPr>
          <w:rFonts w:ascii="Times New Roman" w:hAnsi="Times New Roman" w:cs="Times New Roman"/>
          <w:color w:val="454545"/>
          <w:sz w:val="18"/>
          <w:lang w:val="uk-UA" w:eastAsia="uk-UA"/>
        </w:rPr>
      </w:pPr>
      <w:r>
        <w:rPr>
          <w:noProof/>
          <w:lang/>
        </w:rPr>
        <mc:AlternateContent>
          <mc:Choice Requires="wps">
            <w:drawing>
              <wp:anchor distT="0" distB="0" distL="114935" distR="114935" simplePos="0" relativeHeight="4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807085</wp:posOffset>
                </wp:positionV>
                <wp:extent cx="7110095" cy="499745"/>
                <wp:effectExtent l="0" t="0" r="33655" b="52705"/>
                <wp:wrapNone/>
                <wp:docPr id="30" name="Поліліні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0095" cy="49974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1197" h="667">
                              <a:moveTo>
                                <a:pt x="110" y="0"/>
                              </a:moveTo>
                              <a:cubicBezTo>
                                <a:pt x="55" y="0"/>
                                <a:pt x="0" y="55"/>
                                <a:pt x="0" y="111"/>
                              </a:cubicBezTo>
                              <a:lnTo>
                                <a:pt x="0" y="555"/>
                              </a:lnTo>
                              <a:cubicBezTo>
                                <a:pt x="0" y="610"/>
                                <a:pt x="55" y="666"/>
                                <a:pt x="110" y="666"/>
                              </a:cubicBezTo>
                              <a:lnTo>
                                <a:pt x="11085" y="666"/>
                              </a:lnTo>
                              <a:cubicBezTo>
                                <a:pt x="11140" y="666"/>
                                <a:pt x="11196" y="610"/>
                                <a:pt x="11196" y="555"/>
                              </a:cubicBezTo>
                              <a:lnTo>
                                <a:pt x="11196" y="111"/>
                              </a:lnTo>
                              <a:cubicBezTo>
                                <a:pt x="11196" y="55"/>
                                <a:pt x="11140" y="0"/>
                                <a:pt x="11085" y="0"/>
                              </a:cubicBezTo>
                              <a:lnTo>
                                <a:pt x="110" y="0"/>
                              </a:ln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D99594"/>
                          </a:solidFill>
                          <a:miter/>
                        </a:ln>
                        <a:effectLst>
                          <a:outerShdw dist="25630" dir="3633274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D20" w:rsidRDefault="00CC5158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111111"/>
                                <w:kern w:val="2"/>
                                <w:sz w:val="24"/>
                                <w:szCs w:val="24"/>
                              </w:rPr>
                              <w:t>ДАВАТИ ОЦІНКУ СВОЇХ ДОСЯГНЕНЬ ВАРТО ПО ТОМУ, ЯКИМИ ЗУСИЛЛЯМИ І ЖЕРТВАМИ ВАМ ПІДКОРИЛИСЯ ЦІ ВИСОТИ. </w:t>
                            </w:r>
                          </w:p>
                          <w:p w:rsidR="00A52D20" w:rsidRDefault="00A52D20">
                            <w:pPr>
                              <w:overflowPunct w:val="0"/>
                              <w:jc w:val="center"/>
                            </w:pPr>
                          </w:p>
                          <w:p w:rsidR="00A52D20" w:rsidRDefault="00A52D20">
                            <w:pPr>
                              <w:overflowPunct w:val="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ілінія 8" o:spid="_x0000_s1029" style="position:absolute;margin-left:-2.75pt;margin-top:63.55pt;width:559.85pt;height:39.35pt;z-index: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11197,6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" adj="-11796480,,5400" path="m110,c55,,,55,,111l,555v,55,55,111,110,111l11085,666v55,,111,-56,111,-111l11196,111c11196,55,11140,,11085,l110,e" strokecolor="#d99594" strokeweight=".35mm">
                <v:fill color2="#e5b8b7" focus="100%" type="gradient">
                  <o:fill v:ext="view" type="gradientUnscaled"/>
                </v:fill>
                <v:stroke joinstyle="miter"/>
                <v:shadow on="t" color="#622423" opacity=".5" origin=",.5" offset=".35mm,.61997mm"/>
                <v:formulas/>
                <v:path arrowok="t" o:connecttype="custom" textboxrect="0,0,11197,667"/>
                <v:textbox>
                  <w:txbxContent>
                    <w:p w:rsidR="00A52D20" w:rsidRDefault="00CC5158">
                      <w:pPr>
                        <w:overflowPunct w:val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color w:val="111111"/>
                          <w:kern w:val="2"/>
                          <w:sz w:val="24"/>
                          <w:szCs w:val="24"/>
                        </w:rPr>
                        <w:t>ДАВАТИ ОЦІНКУ СВОЇХ ДОСЯГНЕНЬ ВАРТО ПО ТОМУ, ЯКИМИ ЗУСИЛЛЯМИ І ЖЕРТВАМИ ВАМ ПІДКОРИЛИСЯ ЦІ ВИСОТИ. </w:t>
                      </w:r>
                    </w:p>
                    <w:p w:rsidR="00A52D20" w:rsidRDefault="00A52D20">
                      <w:pPr>
                        <w:overflowPunct w:val="0"/>
                        <w:jc w:val="center"/>
                      </w:pPr>
                    </w:p>
                    <w:p w:rsidR="00A52D20" w:rsidRDefault="00A52D20">
                      <w:pPr>
                        <w:overflowPunct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6C0F">
        <w:rPr>
          <w:rFonts w:ascii="Times New Roman" w:hAnsi="Times New Roman" w:cs="Times New Roman"/>
          <w:color w:val="454545"/>
          <w:sz w:val="18"/>
          <w:lang w:val="uk-UA" w:eastAsia="uk-UA"/>
        </w:rPr>
        <w:br w:type="page"/>
      </w:r>
    </w:p>
    <w:p w:rsidR="00A52D20" w:rsidRDefault="00992A93">
      <w:pPr>
        <w:spacing w:after="0"/>
        <w:ind w:firstLine="0"/>
        <w:rPr>
          <w:rFonts w:ascii="Times New Roman" w:hAnsi="Times New Roman" w:cs="Times New Roman"/>
          <w:color w:val="454545"/>
          <w:sz w:val="18"/>
          <w:lang w:val="uk-UA" w:eastAsia="uk-UA"/>
        </w:rPr>
      </w:pPr>
      <w:r>
        <w:rPr>
          <w:noProof/>
          <w:lang/>
        </w:rPr>
        <mc:AlternateContent>
          <mc:Choice Requires="wps">
            <w:drawing>
              <wp:anchor distT="0" distB="0" distL="114935" distR="114935" simplePos="0" relativeHeight="5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4581525</wp:posOffset>
                </wp:positionV>
                <wp:extent cx="7082790" cy="1359535"/>
                <wp:effectExtent l="19050" t="95250" r="99060" b="12065"/>
                <wp:wrapNone/>
                <wp:docPr id="29" name="Поліліні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2790" cy="135953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1155" h="2142">
                              <a:moveTo>
                                <a:pt x="356" y="0"/>
                              </a:moveTo>
                              <a:cubicBezTo>
                                <a:pt x="178" y="0"/>
                                <a:pt x="0" y="178"/>
                                <a:pt x="0" y="356"/>
                              </a:cubicBezTo>
                              <a:lnTo>
                                <a:pt x="0" y="1784"/>
                              </a:lnTo>
                              <a:cubicBezTo>
                                <a:pt x="0" y="1962"/>
                                <a:pt x="178" y="2141"/>
                                <a:pt x="356" y="2141"/>
                              </a:cubicBezTo>
                              <a:lnTo>
                                <a:pt x="10797" y="2141"/>
                              </a:lnTo>
                              <a:cubicBezTo>
                                <a:pt x="10975" y="2141"/>
                                <a:pt x="11154" y="1962"/>
                                <a:pt x="11154" y="1784"/>
                              </a:cubicBezTo>
                              <a:lnTo>
                                <a:pt x="11154" y="356"/>
                              </a:lnTo>
                              <a:cubicBezTo>
                                <a:pt x="11154" y="178"/>
                                <a:pt x="10975" y="0"/>
                                <a:pt x="10797" y="0"/>
                              </a:cubicBezTo>
                              <a:lnTo>
                                <a:pt x="356" y="0"/>
                              </a:lnTo>
                            </a:path>
                          </a:pathLst>
                        </a:cu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31680">
                          <a:solidFill>
                            <a:srgbClr val="548DD4"/>
                          </a:solidFill>
                          <a:miter/>
                        </a:ln>
                        <a:effectLst>
                          <a:outerShdw dist="107678" dir="18908128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D20" w:rsidRPr="00CC5158" w:rsidRDefault="00CC5158">
                            <w:pPr>
                              <w:tabs>
                                <w:tab w:val="left" w:pos="2940"/>
                              </w:tabs>
                              <w:overflowPunct w:val="0"/>
                              <w:spacing w:after="0"/>
                              <w:ind w:firstLine="0"/>
                              <w:jc w:val="center"/>
                              <w:rPr>
                                <w:color w:val="00206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"/>
                                <w:sz w:val="26"/>
                                <w:szCs w:val="26"/>
                                <w:lang w:val="uk-UA"/>
                              </w:rPr>
                              <w:t xml:space="preserve"> </w:t>
                            </w:r>
                            <w:r w:rsidRPr="00CC51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"/>
                                <w:sz w:val="26"/>
                                <w:szCs w:val="26"/>
                                <w:lang w:val="uk-UA"/>
                              </w:rPr>
                              <w:t>ЦІКАВА ПОДОРОЖ ДО КАРПАТ</w:t>
                            </w:r>
                          </w:p>
                          <w:p w:rsidR="00A52D20" w:rsidRDefault="00CC5158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 xml:space="preserve">          </w:t>
                            </w:r>
                            <w:r w:rsidR="00085294">
                              <w:rPr>
                                <w:rFonts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 xml:space="preserve">19 грудня 2019 року в учнів Ніжинського обласного педагогічного ліцею відбулась захоплююча  екскурсію до міста Мукачеве та міста Ужгород де ліцеїси отримали чудову нагоду прогулятись старовинними вулицями, відвідати цікаві історичні місця, </w:t>
                            </w:r>
                            <w:r w:rsidR="00085294">
                              <w:rPr>
                                <w:rFonts w:ascii="Times New Roman" w:hAnsi="Times New Roman" w:cs="BloggerSans;Helvetica"/>
                                <w:color w:val="333333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>провести час із своїми друзями та побачити неймовірні пейзажі</w:t>
                            </w:r>
                            <w:r w:rsidR="00085294">
                              <w:rPr>
                                <w:rFonts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 xml:space="preserve">. </w:t>
                            </w:r>
                            <w:r w:rsidR="00085294">
                              <w:rPr>
                                <w:rFonts w:ascii="Times New Roman" w:hAnsi="Times New Roman" w:cs="BloggerSans;Helvetica"/>
                                <w:color w:val="333333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>Під час захоплюючої мандрівки Закарпаттям ліцеїсти скупалися у термальних басейнах, а також подарували собі приємні відчуття від перебування у гарячих мінеральних водах.</w:t>
                            </w:r>
                            <w:r w:rsidR="00085294">
                              <w:rPr>
                                <w:rFonts w:ascii="Times New Roman" w:hAnsi="Times New Roman" w:cs="Helvetica Neue;Helvetica"/>
                                <w:color w:val="333333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085294">
                              <w:rPr>
                                <w:rFonts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ілінія 15" o:spid="_x0000_s1030" style="position:absolute;margin-left:.15pt;margin-top:360.75pt;width:557.7pt;height:107.05pt;z-index:5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55,21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" adj="-11796480,,5400" path="m356,c178,,,178,,356l,1784v,178,178,357,356,357l10797,2141v178,,357,-179,357,-357l11154,356c11154,178,10975,,10797,l356,e" fillcolor="#ebf1de" strokecolor="#548dd4" strokeweight=".88mm">
                <v:stroke joinstyle="miter"/>
                <v:shadow on="t" opacity=".5" origin=",.5" offset="2.12mm,-2.11mm"/>
                <v:formulas/>
                <v:path arrowok="t" o:connecttype="custom" textboxrect="0,0,11155,2142"/>
                <v:textbox>
                  <w:txbxContent>
                    <w:p w:rsidR="00A52D20" w:rsidRPr="00CC5158" w:rsidRDefault="00CC5158">
                      <w:pPr>
                        <w:tabs>
                          <w:tab w:val="left" w:pos="2940"/>
                        </w:tabs>
                        <w:overflowPunct w:val="0"/>
                        <w:spacing w:after="0"/>
                        <w:ind w:firstLine="0"/>
                        <w:jc w:val="center"/>
                        <w:rPr>
                          <w:color w:val="002060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kern w:val="2"/>
                          <w:sz w:val="26"/>
                          <w:szCs w:val="26"/>
                          <w:lang w:val="uk-UA"/>
                        </w:rPr>
                        <w:t xml:space="preserve"> </w:t>
                      </w:r>
                      <w:r w:rsidRPr="00CC515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"/>
                          <w:sz w:val="26"/>
                          <w:szCs w:val="26"/>
                          <w:lang w:val="uk-UA"/>
                        </w:rPr>
                        <w:t>ЦІКАВА ПОДОРОЖ ДО КАРПАТ</w:t>
                      </w:r>
                    </w:p>
                    <w:p w:rsidR="00A52D20" w:rsidRDefault="00CC5158">
                      <w:pPr>
                        <w:overflowPunct w:val="0"/>
                        <w:spacing w:after="0" w:line="240" w:lineRule="auto"/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kern w:val="2"/>
                          <w:sz w:val="24"/>
                          <w:szCs w:val="24"/>
                          <w:lang w:val="uk-UA"/>
                        </w:rPr>
                        <w:t xml:space="preserve">          </w:t>
                      </w:r>
                      <w:r w:rsidR="00085294">
                        <w:rPr>
                          <w:rFonts w:ascii="Times New Roman" w:hAnsi="Times New Roman" w:cs="Times New Roman"/>
                          <w:kern w:val="2"/>
                          <w:sz w:val="24"/>
                          <w:szCs w:val="24"/>
                          <w:lang w:val="uk-UA"/>
                        </w:rPr>
                        <w:t xml:space="preserve">19 грудня 2019 року в учнів Ніжинського обласного педагогічного ліцею відбулась захоплююча  екскурсію до міста Мукачеве та міста Ужгород де ліцеїси отримали чудову нагоду прогулятись старовинними вулицями, відвідати цікаві історичні місця, </w:t>
                      </w:r>
                      <w:r w:rsidR="00085294">
                        <w:rPr>
                          <w:rFonts w:ascii="Times New Roman" w:hAnsi="Times New Roman" w:cs="BloggerSans;Helvetica"/>
                          <w:color w:val="333333"/>
                          <w:kern w:val="2"/>
                          <w:sz w:val="24"/>
                          <w:szCs w:val="24"/>
                          <w:lang w:val="uk-UA"/>
                        </w:rPr>
                        <w:t>провести час із своїми друзями та побачити неймовірні пейзажі</w:t>
                      </w:r>
                      <w:r w:rsidR="00085294">
                        <w:rPr>
                          <w:rFonts w:ascii="Times New Roman" w:hAnsi="Times New Roman" w:cs="Times New Roman"/>
                          <w:kern w:val="2"/>
                          <w:sz w:val="24"/>
                          <w:szCs w:val="24"/>
                          <w:lang w:val="uk-UA"/>
                        </w:rPr>
                        <w:t xml:space="preserve">. </w:t>
                      </w:r>
                      <w:r w:rsidR="00085294">
                        <w:rPr>
                          <w:rFonts w:ascii="Times New Roman" w:hAnsi="Times New Roman" w:cs="BloggerSans;Helvetica"/>
                          <w:color w:val="333333"/>
                          <w:kern w:val="2"/>
                          <w:sz w:val="24"/>
                          <w:szCs w:val="24"/>
                          <w:lang w:val="uk-UA"/>
                        </w:rPr>
                        <w:t>Під час захоплюючої мандрівки Закарпаттям ліцеїсти скупалися у термальних басейнах, а також подарували собі приємні відчуття від перебування у гарячих мінеральних водах.</w:t>
                      </w:r>
                      <w:r w:rsidR="00085294">
                        <w:rPr>
                          <w:rFonts w:ascii="Times New Roman" w:hAnsi="Times New Roman" w:cs="Helvetica Neue;Helvetica"/>
                          <w:color w:val="333333"/>
                          <w:kern w:val="2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085294">
                        <w:rPr>
                          <w:rFonts w:ascii="Times New Roman" w:hAnsi="Times New Roman" w:cs="Times New Roman"/>
                          <w:kern w:val="2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42545</wp:posOffset>
            </wp:positionH>
            <wp:positionV relativeFrom="line">
              <wp:posOffset>6171565</wp:posOffset>
            </wp:positionV>
            <wp:extent cx="3574415" cy="1847850"/>
            <wp:effectExtent l="0" t="0" r="6985" b="0"/>
            <wp:wrapSquare wrapText="largest"/>
            <wp:docPr id="28" name="Зображення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6146800</wp:posOffset>
            </wp:positionV>
            <wp:extent cx="3359785" cy="1884045"/>
            <wp:effectExtent l="0" t="0" r="0" b="1905"/>
            <wp:wrapSquare wrapText="largest"/>
            <wp:docPr id="27" name="Зображення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8" r="-11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2275205</wp:posOffset>
            </wp:positionV>
            <wp:extent cx="3555365" cy="2233930"/>
            <wp:effectExtent l="0" t="0" r="6985" b="0"/>
            <wp:wrapSquare wrapText="largest"/>
            <wp:docPr id="26" name="Зображенн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18" r="-1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2250440</wp:posOffset>
            </wp:positionV>
            <wp:extent cx="3448685" cy="2242185"/>
            <wp:effectExtent l="0" t="0" r="0" b="5715"/>
            <wp:wrapSquare wrapText="largest"/>
            <wp:docPr id="25" name="Зображенн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0" r="-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mc:AlternateContent>
          <mc:Choice Requires="wps">
            <w:drawing>
              <wp:anchor distT="0" distB="0" distL="114935" distR="114935" simplePos="0" relativeHeight="8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-122555</wp:posOffset>
                </wp:positionV>
                <wp:extent cx="7087235" cy="2284095"/>
                <wp:effectExtent l="19050" t="19050" r="18415" b="20955"/>
                <wp:wrapNone/>
                <wp:docPr id="24" name="Поліліні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7235" cy="228409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1161" h="3598">
                              <a:moveTo>
                                <a:pt x="599" y="0"/>
                              </a:moveTo>
                              <a:cubicBezTo>
                                <a:pt x="299" y="0"/>
                                <a:pt x="0" y="299"/>
                                <a:pt x="0" y="599"/>
                              </a:cubicBezTo>
                              <a:lnTo>
                                <a:pt x="0" y="2997"/>
                              </a:lnTo>
                              <a:cubicBezTo>
                                <a:pt x="0" y="3297"/>
                                <a:pt x="299" y="3597"/>
                                <a:pt x="599" y="3597"/>
                              </a:cubicBezTo>
                              <a:lnTo>
                                <a:pt x="10561" y="3597"/>
                              </a:lnTo>
                              <a:cubicBezTo>
                                <a:pt x="10860" y="3597"/>
                                <a:pt x="11160" y="3297"/>
                                <a:pt x="11160" y="2997"/>
                              </a:cubicBezTo>
                              <a:lnTo>
                                <a:pt x="11160" y="599"/>
                              </a:lnTo>
                              <a:cubicBezTo>
                                <a:pt x="11160" y="299"/>
                                <a:pt x="10860" y="0"/>
                                <a:pt x="10561" y="0"/>
                              </a:cubicBezTo>
                              <a:lnTo>
                                <a:pt x="599" y="0"/>
                              </a:lnTo>
                            </a:path>
                          </a:pathLst>
                        </a:cu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38160">
                          <a:solidFill>
                            <a:srgbClr val="548DD4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A52D20" w:rsidRPr="00CC5158" w:rsidRDefault="00CC5158">
                            <w:pPr>
                              <w:overflowPunct w:val="0"/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CC515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>СВЯТО МИКОЛАЯ У ЛІЦЕЇ</w:t>
                            </w:r>
                          </w:p>
                          <w:p w:rsidR="00A52D20" w:rsidRDefault="00CC5158" w:rsidP="00CC5158">
                            <w:pPr>
                              <w:overflowPunct w:val="0"/>
                              <w:spacing w:after="0" w:line="240" w:lineRule="auto"/>
                              <w:ind w:firstLine="0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 xml:space="preserve">           </w:t>
                            </w:r>
                            <w:r w:rsidR="00085294">
                              <w:rPr>
                                <w:rFonts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>19 грудня, як і всій в Україні, відз</w:t>
                            </w:r>
                            <w:r w:rsidR="0030786B">
                              <w:rPr>
                                <w:rFonts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>начається День святого Миколая </w:t>
                            </w:r>
                            <w:r w:rsidR="00085294">
                              <w:rPr>
                                <w:rFonts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>– одне із найсвітліших і найрадісніших свят. У цей день кожен із нас, згадуючи дитинство, сподівається на якесь маленьке диво, здійснення заповітної мрії, котра під силу лише святому Миколаю.</w:t>
                            </w:r>
                          </w:p>
                          <w:p w:rsidR="00A52D20" w:rsidRDefault="00085294" w:rsidP="00CC5158">
                            <w:pPr>
                              <w:overflowPunct w:val="0"/>
                              <w:spacing w:after="0" w:line="240" w:lineRule="auto"/>
                              <w:ind w:firstLine="0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>Святий Миколай завітав до вихованців Ніжинського обласного педагогічного ліцею Чернігівської обласної ради, які зібралися 17 грудня 2019 року в актовій залі старого корпусу НДУ на новорічну казку «Снігова королева», культурно-розважальному центрі «Юність» – святкову дискотеку.</w:t>
                            </w:r>
                          </w:p>
                          <w:p w:rsidR="00A52D20" w:rsidRDefault="00085294" w:rsidP="00CC5158">
                            <w:pPr>
                              <w:overflowPunct w:val="0"/>
                              <w:spacing w:after="0" w:line="240" w:lineRule="auto"/>
                              <w:ind w:firstLine="0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>Казково прикрашена зала, музичне оформлення, веселі ігри – все це подарувало ліцеїстам гарний настрій, посмішки, радість в очах. Діти співали пісні, танцювали, бажали один одному справжнього казкового дива і вірили в чудеса, які неодмінно здійсняться! Кожен ліцеїст отримав солодкий подарунок від Святого Миколая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kern w:val="2"/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ілінія 9" o:spid="_x0000_s1031" style="position:absolute;margin-left:1.55pt;margin-top:-9.65pt;width:558.05pt;height:179.85pt;z-index: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61,35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" adj="-11796480,,5400" path="m599,c299,,,299,,599l,2997v,300,299,600,599,600l10561,3597v299,,599,-300,599,-600l11160,599c11160,299,10860,,10561,l599,e" fillcolor="#ebf1de" strokecolor="#548dd4" strokeweight="1.06mm">
                <v:stroke joinstyle="miter"/>
                <v:formulas/>
                <v:path arrowok="t" o:connecttype="custom" textboxrect="0,0,11161,3598"/>
                <v:textbox>
                  <w:txbxContent>
                    <w:p w:rsidR="00A52D20" w:rsidRPr="00CC5158" w:rsidRDefault="00CC5158">
                      <w:pPr>
                        <w:overflowPunct w:val="0"/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CC5158">
                        <w:rPr>
                          <w:rFonts w:ascii="Times New Roman" w:hAnsi="Times New Roman" w:cs="Times New Roman"/>
                          <w:b/>
                          <w:color w:val="002060"/>
                          <w:kern w:val="2"/>
                          <w:sz w:val="24"/>
                          <w:szCs w:val="24"/>
                          <w:lang w:val="uk-UA"/>
                        </w:rPr>
                        <w:t>СВЯТО МИКОЛАЯ У ЛІЦЕЇ</w:t>
                      </w:r>
                    </w:p>
                    <w:p w:rsidR="00A52D20" w:rsidRDefault="00CC5158" w:rsidP="00CC5158">
                      <w:pPr>
                        <w:overflowPunct w:val="0"/>
                        <w:spacing w:after="0" w:line="240" w:lineRule="auto"/>
                        <w:ind w:firstLine="0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kern w:val="2"/>
                          <w:sz w:val="24"/>
                          <w:szCs w:val="24"/>
                          <w:lang w:val="uk-UA"/>
                        </w:rPr>
                        <w:t xml:space="preserve">           </w:t>
                      </w:r>
                      <w:r w:rsidR="00085294">
                        <w:rPr>
                          <w:rFonts w:ascii="Times New Roman" w:hAnsi="Times New Roman" w:cs="Times New Roman"/>
                          <w:kern w:val="2"/>
                          <w:sz w:val="24"/>
                          <w:szCs w:val="24"/>
                          <w:lang w:val="uk-UA"/>
                        </w:rPr>
                        <w:t>19 грудня, як і всій в Україні, відз</w:t>
                      </w:r>
                      <w:r w:rsidR="0030786B">
                        <w:rPr>
                          <w:rFonts w:ascii="Times New Roman" w:hAnsi="Times New Roman" w:cs="Times New Roman"/>
                          <w:kern w:val="2"/>
                          <w:sz w:val="24"/>
                          <w:szCs w:val="24"/>
                          <w:lang w:val="uk-UA"/>
                        </w:rPr>
                        <w:t>начається День святого Миколая </w:t>
                      </w:r>
                      <w:r w:rsidR="00085294">
                        <w:rPr>
                          <w:rFonts w:ascii="Times New Roman" w:hAnsi="Times New Roman" w:cs="Times New Roman"/>
                          <w:kern w:val="2"/>
                          <w:sz w:val="24"/>
                          <w:szCs w:val="24"/>
                          <w:lang w:val="uk-UA"/>
                        </w:rPr>
                        <w:t>– одне із найсвітліших і найрадісніших свят. У цей день кожен із нас, згадуючи дитинство, сподівається на якесь маленьке диво, здійснення заповітної мрії, котра під силу лише святому Миколаю.</w:t>
                      </w:r>
                    </w:p>
                    <w:p w:rsidR="00A52D20" w:rsidRDefault="00085294" w:rsidP="00CC5158">
                      <w:pPr>
                        <w:overflowPunct w:val="0"/>
                        <w:spacing w:after="0" w:line="240" w:lineRule="auto"/>
                        <w:ind w:firstLine="0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kern w:val="2"/>
                          <w:sz w:val="24"/>
                          <w:szCs w:val="24"/>
                          <w:lang w:val="uk-UA"/>
                        </w:rPr>
                        <w:t>Святий Миколай завітав до вихованців Ніжинського обласного педагогічного ліцею Чернігівської обласної ради, які зібралися 17 грудня 2019 року в актовій залі старого корпусу НДУ на новорічну казку «Снігова королева», культурно-розважальному центрі «Юність» – святкову дискотеку.</w:t>
                      </w:r>
                    </w:p>
                    <w:p w:rsidR="00A52D20" w:rsidRDefault="00085294" w:rsidP="00CC5158">
                      <w:pPr>
                        <w:overflowPunct w:val="0"/>
                        <w:spacing w:after="0" w:line="240" w:lineRule="auto"/>
                        <w:ind w:firstLine="0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kern w:val="2"/>
                          <w:sz w:val="24"/>
                          <w:szCs w:val="24"/>
                          <w:lang w:val="uk-UA"/>
                        </w:rPr>
                        <w:t>Казково прикрашена зала, музичне оформлення, веселі ігри – все це подарувало ліцеїстам гарний настрій, посмішки, радість в очах. Діти співали пісні, танцювали, бажали один одному справжнього казкового дива і вірили в чудеса, які неодмінно здійсняться! Кожен ліцеїст отримав солодкий подарунок від Святого Миколая</w:t>
                      </w:r>
                      <w:r>
                        <w:rPr>
                          <w:rFonts w:ascii="Times New Roman" w:hAnsi="Times New Roman" w:cs="Times New Roman"/>
                          <w:b/>
                          <w:kern w:val="2"/>
                          <w:sz w:val="24"/>
                          <w:szCs w:val="24"/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8032115</wp:posOffset>
                </wp:positionV>
                <wp:extent cx="3597275" cy="1808480"/>
                <wp:effectExtent l="12700" t="6350" r="19050" b="23495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7275" cy="1808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600" cap="sq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631" dir="3633274" algn="ctr" rotWithShape="0">
                            <a:srgbClr val="243F60">
                              <a:alpha val="50027"/>
                            </a:srgbClr>
                          </a:outerShdw>
                        </a:effectLst>
                      </wps:spPr>
                      <wps:txbx>
                        <w:txbxContent>
                          <w:p w:rsidR="00DD11C3" w:rsidRDefault="00DD11C3" w:rsidP="00DD11C3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</w:rPr>
                              <w:t>За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 xml:space="preserve">сновники: адміністрація Ніжинського обласного педагогічного ліцею </w:t>
                            </w:r>
                          </w:p>
                          <w:p w:rsidR="00DD11C3" w:rsidRDefault="00DD11C3" w:rsidP="00DD11C3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 xml:space="preserve">Чернігівської обласної ради                       </w:t>
                            </w:r>
                          </w:p>
                          <w:p w:rsidR="00CC5158" w:rsidRDefault="00DD11C3" w:rsidP="00DD11C3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 xml:space="preserve">Видавець: </w:t>
                            </w:r>
                            <w:r w:rsidR="00CC5158"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10 клас математичного профілю</w:t>
                            </w:r>
                          </w:p>
                          <w:p w:rsidR="00DD11C3" w:rsidRDefault="00DD11C3" w:rsidP="00DD11C3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Редактор: Єрмоленко О.О..</w:t>
                            </w:r>
                          </w:p>
                          <w:p w:rsidR="00DD11C3" w:rsidRDefault="0042414A" w:rsidP="00CC5158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Комп’ютерний набір – Яценко А.</w:t>
                            </w:r>
                          </w:p>
                          <w:p w:rsidR="00DD11C3" w:rsidRDefault="00DD11C3" w:rsidP="00CC5158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Редакція може не поділяти точку зору автора.</w:t>
                            </w:r>
                          </w:p>
                          <w:p w:rsidR="00DD11C3" w:rsidRDefault="00DD11C3" w:rsidP="00CC5158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 xml:space="preserve">Відповідальність за достовірність інформації несуть автори публікацій.  </w:t>
                            </w:r>
                          </w:p>
                          <w:p w:rsidR="00DD11C3" w:rsidRDefault="00DD11C3" w:rsidP="00DD11C3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Розповсюджується  безкоштовно в стінах ліцею.</w:t>
                            </w:r>
                          </w:p>
                          <w:p w:rsidR="00DD11C3" w:rsidRDefault="00DD11C3" w:rsidP="00CC5158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Віддруковано в ауд. 27 на принтері Canon</w:t>
                            </w:r>
                            <w:r>
                              <w:rPr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.</w:t>
                            </w:r>
                          </w:p>
                          <w:p w:rsidR="00DD11C3" w:rsidRPr="00CC5158" w:rsidRDefault="00DD11C3" w:rsidP="00CC5158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</w:pPr>
                            <w:r w:rsidRPr="00CC5158"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Тираж не обмежений.  Виходить щомісяця.</w:t>
                            </w:r>
                          </w:p>
                          <w:p w:rsidR="00DD11C3" w:rsidRDefault="00DD11C3" w:rsidP="00DD11C3">
                            <w:pPr>
                              <w:overflowPunct w:val="0"/>
                              <w:rPr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</w:pPr>
                            <w:r>
                              <w:rPr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 xml:space="preserve">Адреса редакції: м. Ніжин вул..Богуна,1 </w:t>
                            </w:r>
                          </w:p>
                          <w:p w:rsidR="00DD11C3" w:rsidRDefault="00DD11C3" w:rsidP="00DD11C3">
                            <w:pPr>
                              <w:overflowPunct w:val="0"/>
                              <w:rPr>
                                <w:rFonts w:ascii="Liberation Serif" w:eastAsia="SimSun" w:hAnsi="Liberation Serif" w:cs="Arial" w:hint="eastAsia"/>
                                <w:kern w:val="2"/>
                                <w:sz w:val="24"/>
                                <w:szCs w:val="24"/>
                                <w:lang w:val="uk-UA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2" style="position:absolute;margin-left:281.9pt;margin-top:632.45pt;width:283.25pt;height:14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" fillcolor="#95b3d7" strokecolor="#95b3d7" strokeweight=".35mm">
                <v:fill color2="#dbe5f1" angle="135" focus="50%" type="gradient"/>
                <v:stroke joinstyle="miter" endcap="square"/>
                <v:shadow on="t" color="#243f60" opacity="32785f" offset=".35mm,.62mm"/>
                <v:textbox>
                  <w:txbxContent>
                    <w:p w:rsidR="00DD11C3" w:rsidRDefault="00DD11C3" w:rsidP="00DD11C3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</w:rPr>
                        <w:t>За</w:t>
                      </w:r>
                      <w:r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 xml:space="preserve">сновники: адміністрація Ніжинського обласного педагогічного ліцею </w:t>
                      </w:r>
                    </w:p>
                    <w:p w:rsidR="00DD11C3" w:rsidRDefault="00DD11C3" w:rsidP="00DD11C3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 xml:space="preserve">Чернігівської обласної ради                       </w:t>
                      </w:r>
                    </w:p>
                    <w:p w:rsidR="00CC5158" w:rsidRDefault="00DD11C3" w:rsidP="00DD11C3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 xml:space="preserve">Видавець: </w:t>
                      </w:r>
                      <w:r w:rsidR="00CC5158"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10 клас математичного профілю</w:t>
                      </w:r>
                    </w:p>
                    <w:p w:rsidR="00DD11C3" w:rsidRDefault="00DD11C3" w:rsidP="00DD11C3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Редактор: Єрмоленко О.О..</w:t>
                      </w:r>
                    </w:p>
                    <w:p w:rsidR="00DD11C3" w:rsidRDefault="0042414A" w:rsidP="00CC5158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Комп’ютерний набір – Яценко А.</w:t>
                      </w:r>
                    </w:p>
                    <w:p w:rsidR="00DD11C3" w:rsidRDefault="00DD11C3" w:rsidP="00CC5158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Редакція може не поділяти точку зору автора.</w:t>
                      </w:r>
                    </w:p>
                    <w:p w:rsidR="00DD11C3" w:rsidRDefault="00DD11C3" w:rsidP="00CC5158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 xml:space="preserve">Відповідальність за достовірність інформації несуть автори публікацій.  </w:t>
                      </w:r>
                    </w:p>
                    <w:p w:rsidR="00DD11C3" w:rsidRDefault="00DD11C3" w:rsidP="00DD11C3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Розповсюджується  безкоштовно в стінах ліцею.</w:t>
                      </w:r>
                    </w:p>
                    <w:p w:rsidR="00DD11C3" w:rsidRDefault="00DD11C3" w:rsidP="00CC5158">
                      <w:pPr>
                        <w:overflowPunct w:val="0"/>
                        <w:spacing w:after="0" w:line="240" w:lineRule="auto"/>
                        <w:ind w:firstLine="0"/>
                        <w:rPr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Віддруковано в ауд. 27 на принтері Canon</w:t>
                      </w:r>
                      <w:r>
                        <w:rPr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.</w:t>
                      </w:r>
                    </w:p>
                    <w:p w:rsidR="00DD11C3" w:rsidRPr="00CC5158" w:rsidRDefault="00DD11C3" w:rsidP="00CC5158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</w:pPr>
                      <w:r w:rsidRPr="00CC5158"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Тираж не обмежений.  Виходить щомісяця.</w:t>
                      </w:r>
                    </w:p>
                    <w:p w:rsidR="00DD11C3" w:rsidRDefault="00DD11C3" w:rsidP="00DD11C3">
                      <w:pPr>
                        <w:overflowPunct w:val="0"/>
                        <w:rPr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</w:pPr>
                      <w:r>
                        <w:rPr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 xml:space="preserve">Адреса редакції: м. Ніжин вул..Богуна,1 </w:t>
                      </w:r>
                    </w:p>
                    <w:p w:rsidR="00DD11C3" w:rsidRDefault="00DD11C3" w:rsidP="00DD11C3">
                      <w:pPr>
                        <w:overflowPunct w:val="0"/>
                        <w:rPr>
                          <w:rFonts w:ascii="Liberation Serif" w:eastAsia="SimSun" w:hAnsi="Liberation Serif" w:cs="Arial" w:hint="eastAsia"/>
                          <w:kern w:val="2"/>
                          <w:sz w:val="24"/>
                          <w:szCs w:val="24"/>
                          <w:lang w:val="uk-UA" w:bidi="hi-I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8058785</wp:posOffset>
            </wp:positionV>
            <wp:extent cx="3526790" cy="1884045"/>
            <wp:effectExtent l="0" t="0" r="0" b="1905"/>
            <wp:wrapSquare wrapText="largest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884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/>
        </w:rPr>
        <mc:AlternateContent>
          <mc:Choice Requires="wps">
            <w:drawing>
              <wp:anchor distT="0" distB="0" distL="114935" distR="114935" simplePos="0" relativeHeight="9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9940925</wp:posOffset>
                </wp:positionV>
                <wp:extent cx="6858635" cy="367030"/>
                <wp:effectExtent l="0" t="0" r="37465" b="52070"/>
                <wp:wrapNone/>
                <wp:docPr id="21" name="Поліліні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635" cy="36703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0801" h="579">
                              <a:moveTo>
                                <a:pt x="96" y="0"/>
                              </a:moveTo>
                              <a:cubicBezTo>
                                <a:pt x="48" y="0"/>
                                <a:pt x="0" y="48"/>
                                <a:pt x="0" y="96"/>
                              </a:cubicBezTo>
                              <a:lnTo>
                                <a:pt x="0" y="481"/>
                              </a:lnTo>
                              <a:cubicBezTo>
                                <a:pt x="0" y="529"/>
                                <a:pt x="48" y="578"/>
                                <a:pt x="96" y="578"/>
                              </a:cubicBezTo>
                              <a:lnTo>
                                <a:pt x="10704" y="578"/>
                              </a:lnTo>
                              <a:cubicBezTo>
                                <a:pt x="10752" y="578"/>
                                <a:pt x="10800" y="529"/>
                                <a:pt x="10800" y="481"/>
                              </a:cubicBezTo>
                              <a:lnTo>
                                <a:pt x="10800" y="96"/>
                              </a:lnTo>
                              <a:cubicBezTo>
                                <a:pt x="10800" y="48"/>
                                <a:pt x="10752" y="0"/>
                                <a:pt x="10704" y="0"/>
                              </a:cubicBezTo>
                              <a:lnTo>
                                <a:pt x="96" y="0"/>
                              </a:ln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/>
                        </a:gradFill>
                        <a:ln w="12600">
                          <a:solidFill>
                            <a:srgbClr val="D99594"/>
                          </a:solidFill>
                          <a:miter/>
                        </a:ln>
                        <a:effectLst>
                          <a:outerShdw dist="25630" dir="3633274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D20" w:rsidRPr="00CC5158" w:rsidRDefault="00CC5158">
                            <w:pPr>
                              <w:overflowPunct w:val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C5158">
                              <w:rPr>
                                <w:rFonts w:ascii="Times New Roman" w:hAnsi="Times New Roman" w:cs="Times New Roman"/>
                                <w:kern w:val="2"/>
                                <w:lang w:val="uk-UA"/>
                              </w:rPr>
                              <w:t>ОБЛИЧЧЯ - ДВЕРІ ДУШІ</w:t>
                            </w:r>
                          </w:p>
                          <w:p w:rsidR="00A52D20" w:rsidRDefault="00A52D20">
                            <w:pPr>
                              <w:overflowPunct w:val="0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ілінія 16" o:spid="_x0000_s1033" style="position:absolute;margin-left:10.75pt;margin-top:782.75pt;width:540.05pt;height:28.9pt;z-index:9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1,5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" adj="-11796480,,5400" path="m96,c48,,,48,,96l,481v,48,48,97,96,97l10704,578v48,,96,-49,96,-97l10800,96v,-48,-48,-96,-96,-96l96,e" strokecolor="#d99594" strokeweight=".35mm">
                <v:fill color2="#e5b8b7" focus="100%" type="gradient">
                  <o:fill v:ext="view" type="gradientUnscaled"/>
                </v:fill>
                <v:stroke joinstyle="miter"/>
                <v:shadow on="t" color="#622423" opacity=".5" origin=",.5" offset=".35mm,.61997mm"/>
                <v:formulas/>
                <v:path arrowok="t" o:connecttype="custom" textboxrect="0,0,10801,579"/>
                <v:textbox>
                  <w:txbxContent>
                    <w:p w:rsidR="00A52D20" w:rsidRPr="00CC5158" w:rsidRDefault="00CC5158">
                      <w:pPr>
                        <w:overflowPunct w:val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C5158">
                        <w:rPr>
                          <w:rFonts w:ascii="Times New Roman" w:hAnsi="Times New Roman" w:cs="Times New Roman"/>
                          <w:kern w:val="2"/>
                          <w:lang w:val="uk-UA"/>
                        </w:rPr>
                        <w:t>ОБЛИЧЧЯ - ДВЕРІ ДУШІ</w:t>
                      </w:r>
                    </w:p>
                    <w:p w:rsidR="00A52D20" w:rsidRDefault="00A52D20">
                      <w:pPr>
                        <w:overflowPunct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/>
        </w:rPr>
        <mc:AlternateContent>
          <mc:Choice Requires="wps">
            <w:drawing>
              <wp:anchor distT="0" distB="0" distL="114935" distR="114935" simplePos="0" relativeHeight="10" behindDoc="0" locked="0" layoutInCell="1" allowOverlap="1">
                <wp:simplePos x="0" y="0"/>
                <wp:positionH relativeFrom="column">
                  <wp:posOffset>-6912610</wp:posOffset>
                </wp:positionH>
                <wp:positionV relativeFrom="paragraph">
                  <wp:posOffset>4274185</wp:posOffset>
                </wp:positionV>
                <wp:extent cx="3597910" cy="1809115"/>
                <wp:effectExtent l="0" t="0" r="40640" b="57785"/>
                <wp:wrapNone/>
                <wp:docPr id="19" name="Поліліні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7910" cy="180911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5667" h="2850">
                              <a:moveTo>
                                <a:pt x="474" y="0"/>
                              </a:moveTo>
                              <a:cubicBezTo>
                                <a:pt x="237" y="0"/>
                                <a:pt x="0" y="237"/>
                                <a:pt x="0" y="474"/>
                              </a:cubicBezTo>
                              <a:lnTo>
                                <a:pt x="0" y="2374"/>
                              </a:lnTo>
                              <a:cubicBezTo>
                                <a:pt x="0" y="2611"/>
                                <a:pt x="237" y="2849"/>
                                <a:pt x="474" y="2849"/>
                              </a:cubicBezTo>
                              <a:lnTo>
                                <a:pt x="5191" y="2849"/>
                              </a:lnTo>
                              <a:cubicBezTo>
                                <a:pt x="5428" y="2849"/>
                                <a:pt x="5666" y="2611"/>
                                <a:pt x="5666" y="2374"/>
                              </a:cubicBezTo>
                              <a:lnTo>
                                <a:pt x="5666" y="474"/>
                              </a:lnTo>
                              <a:cubicBezTo>
                                <a:pt x="5666" y="237"/>
                                <a:pt x="5428" y="0"/>
                                <a:pt x="5191" y="0"/>
                              </a:cubicBezTo>
                              <a:lnTo>
                                <a:pt x="474" y="0"/>
                              </a:ln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8100000"/>
                        </a:gradFill>
                        <a:ln w="12600">
                          <a:solidFill>
                            <a:srgbClr val="95B3D7"/>
                          </a:solidFill>
                          <a:miter/>
                        </a:ln>
                        <a:effectLst>
                          <a:outerShdw dist="25630" dir="3633274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52D20" w:rsidRDefault="00085294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rFonts w:ascii="Times New Roman" w:eastAsia="SimSun;宋体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</w:rPr>
                              <w:t>За</w:t>
                            </w:r>
                            <w:r>
                              <w:rPr>
                                <w:rFonts w:ascii="Times New Roman" w:eastAsia="SimSun;宋体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 xml:space="preserve">сновники: адміністрація Ніжинського обласного педагогічного ліцею </w:t>
                            </w:r>
                          </w:p>
                          <w:p w:rsidR="00A52D20" w:rsidRDefault="00085294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rFonts w:ascii="Times New Roman" w:eastAsia="SimSun;宋体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 xml:space="preserve">Чернігівської обласної ради                       </w:t>
                            </w:r>
                          </w:p>
                          <w:p w:rsidR="00A52D20" w:rsidRDefault="00085294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rFonts w:ascii="Times New Roman" w:eastAsia="SimSun;宋体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Видавець: І курс фізико-математичний клас</w:t>
                            </w:r>
                          </w:p>
                          <w:p w:rsidR="00A52D20" w:rsidRDefault="00085294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rFonts w:ascii="Times New Roman" w:eastAsia="SimSun;宋体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Редактор: Єрмоленко О.О..</w:t>
                            </w:r>
                          </w:p>
                          <w:p w:rsidR="00A52D20" w:rsidRDefault="0008529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Комп’ютерний набір – Якуба О.О.</w:t>
                            </w:r>
                          </w:p>
                          <w:p w:rsidR="00A52D20" w:rsidRDefault="0008529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Редакція може не поділяти точку зору автора.</w:t>
                            </w:r>
                          </w:p>
                          <w:p w:rsidR="00A52D20" w:rsidRDefault="0008529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 xml:space="preserve">Відповідальність за достовірність інформації несуть автори публікацій.  </w:t>
                            </w:r>
                          </w:p>
                          <w:p w:rsidR="00A52D20" w:rsidRDefault="00085294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rFonts w:ascii="Times New Roman" w:eastAsia="SimSun;宋体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Розповсюджується  безкоштовно в стінах ліцею.</w:t>
                            </w:r>
                          </w:p>
                          <w:p w:rsidR="00A52D20" w:rsidRDefault="0008529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Віддруковано в ауд. 27 на принтері Canon</w:t>
                            </w:r>
                            <w:r>
                              <w:rPr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.</w:t>
                            </w:r>
                          </w:p>
                          <w:p w:rsidR="00A52D20" w:rsidRDefault="00085294">
                            <w:pPr>
                              <w:overflowPunct w:val="0"/>
                              <w:spacing w:after="0" w:line="240" w:lineRule="auto"/>
                            </w:pPr>
                            <w:r>
                              <w:rPr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>Тираж не обмежений.  Виходить щомісяця.</w:t>
                            </w:r>
                          </w:p>
                          <w:p w:rsidR="00A52D20" w:rsidRDefault="00085294">
                            <w:pPr>
                              <w:overflowPunct w:val="0"/>
                            </w:pPr>
                            <w:r>
                              <w:rPr>
                                <w:color w:val="002060"/>
                                <w:kern w:val="2"/>
                                <w:sz w:val="17"/>
                                <w:szCs w:val="14"/>
                                <w:lang w:val="uk-UA"/>
                              </w:rPr>
                              <w:t xml:space="preserve">Адреса редакції: м. Ніжин вул..Богуна,1 </w:t>
                            </w:r>
                          </w:p>
                          <w:p w:rsidR="00A52D20" w:rsidRDefault="00A52D20">
                            <w:pPr>
                              <w:overflowPunct w:val="0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ілінія 19" o:spid="_x0000_s1034" style="position:absolute;margin-left:-544.3pt;margin-top:336.55pt;width:283.3pt;height:142.45pt;z-index:1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67,2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" adj="-11796480,,5400" path="m474,c237,,,237,,474l,2374v,237,237,475,474,475l5191,2849v237,,475,-238,475,-475l5666,474c5666,237,5428,,5191,l474,e" fillcolor="#95b3d7" strokecolor="#95b3d7" strokeweight=".35mm">
                <v:fill color2="#dbe5f1" angle="315" focus="50%" type="gradient">
                  <o:fill v:ext="view" type="gradientUnscaled"/>
                </v:fill>
                <v:stroke joinstyle="miter"/>
                <v:shadow on="t" color="#243f60" opacity=".5" origin=",.5" offset=".35mm,.61997mm"/>
                <v:formulas/>
                <v:path arrowok="t" o:connecttype="custom" textboxrect="0,0,5667,2850"/>
                <v:textbox>
                  <w:txbxContent>
                    <w:p w:rsidR="00A52D20" w:rsidRDefault="00085294">
                      <w:pPr>
                        <w:overflowPunct w:val="0"/>
                        <w:spacing w:after="0" w:line="240" w:lineRule="auto"/>
                        <w:ind w:firstLine="0"/>
                      </w:pPr>
                      <w:r>
                        <w:rPr>
                          <w:rFonts w:ascii="Times New Roman" w:eastAsia="SimSun;宋体" w:hAnsi="Times New Roman" w:cs="Times New Roman"/>
                          <w:color w:val="002060"/>
                          <w:kern w:val="2"/>
                          <w:sz w:val="17"/>
                          <w:szCs w:val="14"/>
                        </w:rPr>
                        <w:t>За</w:t>
                      </w:r>
                      <w:r>
                        <w:rPr>
                          <w:rFonts w:ascii="Times New Roman" w:eastAsia="SimSun;宋体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 xml:space="preserve">сновники: адміністрація Ніжинського обласного педагогічного ліцею </w:t>
                      </w:r>
                    </w:p>
                    <w:p w:rsidR="00A52D20" w:rsidRDefault="00085294">
                      <w:pPr>
                        <w:overflowPunct w:val="0"/>
                        <w:spacing w:after="0" w:line="240" w:lineRule="auto"/>
                        <w:ind w:firstLine="0"/>
                      </w:pPr>
                      <w:r>
                        <w:rPr>
                          <w:rFonts w:ascii="Times New Roman" w:eastAsia="SimSun;宋体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 xml:space="preserve">Чернігівської обласної ради                       </w:t>
                      </w:r>
                    </w:p>
                    <w:p w:rsidR="00A52D20" w:rsidRDefault="00085294">
                      <w:pPr>
                        <w:overflowPunct w:val="0"/>
                        <w:spacing w:after="0" w:line="240" w:lineRule="auto"/>
                        <w:ind w:firstLine="0"/>
                      </w:pPr>
                      <w:r>
                        <w:rPr>
                          <w:rFonts w:ascii="Times New Roman" w:eastAsia="SimSun;宋体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Видавець: І курс фізико-математичний клас</w:t>
                      </w:r>
                    </w:p>
                    <w:p w:rsidR="00A52D20" w:rsidRDefault="00085294">
                      <w:pPr>
                        <w:overflowPunct w:val="0"/>
                        <w:spacing w:after="0" w:line="240" w:lineRule="auto"/>
                        <w:ind w:firstLine="0"/>
                      </w:pPr>
                      <w:r>
                        <w:rPr>
                          <w:rFonts w:ascii="Times New Roman" w:eastAsia="SimSun;宋体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Редактор: Єрмоленко О.О..</w:t>
                      </w:r>
                    </w:p>
                    <w:p w:rsidR="00A52D20" w:rsidRDefault="0008529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Комп’ютерний набір – Якуба О.О.</w:t>
                      </w:r>
                    </w:p>
                    <w:p w:rsidR="00A52D20" w:rsidRDefault="0008529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Редакція може не поділяти точку зору автора.</w:t>
                      </w:r>
                    </w:p>
                    <w:p w:rsidR="00A52D20" w:rsidRDefault="0008529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 xml:space="preserve">Відповідальність за достовірність інформації несуть автори публікацій.  </w:t>
                      </w:r>
                    </w:p>
                    <w:p w:rsidR="00A52D20" w:rsidRDefault="00085294">
                      <w:pPr>
                        <w:overflowPunct w:val="0"/>
                        <w:spacing w:after="0" w:line="240" w:lineRule="auto"/>
                        <w:ind w:firstLine="0"/>
                      </w:pPr>
                      <w:r>
                        <w:rPr>
                          <w:rFonts w:ascii="Times New Roman" w:eastAsia="SimSun;宋体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Розповсюджується  безкоштовно в стінах ліцею.</w:t>
                      </w:r>
                    </w:p>
                    <w:p w:rsidR="00A52D20" w:rsidRDefault="0008529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Віддруковано в ауд. 27 на принтері Canon</w:t>
                      </w:r>
                      <w:r>
                        <w:rPr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.</w:t>
                      </w:r>
                    </w:p>
                    <w:p w:rsidR="00A52D20" w:rsidRDefault="00085294">
                      <w:pPr>
                        <w:overflowPunct w:val="0"/>
                        <w:spacing w:after="0" w:line="240" w:lineRule="auto"/>
                      </w:pPr>
                      <w:r>
                        <w:rPr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>Тираж не обмежений.  Виходить щомісяця.</w:t>
                      </w:r>
                    </w:p>
                    <w:p w:rsidR="00A52D20" w:rsidRDefault="00085294">
                      <w:pPr>
                        <w:overflowPunct w:val="0"/>
                      </w:pPr>
                      <w:r>
                        <w:rPr>
                          <w:color w:val="002060"/>
                          <w:kern w:val="2"/>
                          <w:sz w:val="17"/>
                          <w:szCs w:val="14"/>
                          <w:lang w:val="uk-UA"/>
                        </w:rPr>
                        <w:t xml:space="preserve">Адреса редакції: м. Ніжин вул..Богуна,1 </w:t>
                      </w:r>
                    </w:p>
                    <w:p w:rsidR="00A52D20" w:rsidRDefault="00A52D20">
                      <w:pPr>
                        <w:overflowPunct w:val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A52D20">
      <w:pgSz w:w="11906" w:h="16838"/>
      <w:pgMar w:top="426" w:right="566" w:bottom="284" w:left="39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;宋体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loggerSans;Helvetica">
    <w:panose1 w:val="00000000000000000000"/>
    <w:charset w:val="00"/>
    <w:family w:val="roman"/>
    <w:notTrueType/>
    <w:pitch w:val="default"/>
  </w:font>
  <w:font w:name="Helvetica Neue;Helvetic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20"/>
    <w:rsid w:val="00085294"/>
    <w:rsid w:val="00263792"/>
    <w:rsid w:val="0030786B"/>
    <w:rsid w:val="0042414A"/>
    <w:rsid w:val="007D16D3"/>
    <w:rsid w:val="00992A93"/>
    <w:rsid w:val="00A52D20"/>
    <w:rsid w:val="00B36A7A"/>
    <w:rsid w:val="00C16C0F"/>
    <w:rsid w:val="00CC5158"/>
    <w:rsid w:val="00DD11C3"/>
    <w:rsid w:val="00EC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lang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  <w:ind w:firstLine="709"/>
    </w:pPr>
    <w:rPr>
      <w:rFonts w:ascii="Calibri" w:eastAsia="Calibri" w:hAnsi="Calibri" w:cs="Calibri"/>
      <w:sz w:val="22"/>
      <w:szCs w:val="22"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 абзаца"/>
    <w:qFormat/>
  </w:style>
  <w:style w:type="character" w:customStyle="1" w:styleId="WW8Num1z0">
    <w:name w:val="WW8Num1z0"/>
    <w:qFormat/>
    <w:rPr>
      <w:rFonts w:ascii="Calibri" w:eastAsia="Calibri" w:hAnsi="Calibri" w:cs="Times New Roman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Calibri" w:eastAsia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Calibri" w:eastAsia="Calibri" w:hAnsi="Calibri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1">
    <w:name w:val="Основной шрифт абзаца1"/>
    <w:qFormat/>
  </w:style>
  <w:style w:type="character" w:customStyle="1" w:styleId="a4">
    <w:name w:val="Основной текст Знак"/>
    <w:qFormat/>
    <w:rPr>
      <w:rFonts w:eastAsia="SimSun;宋体"/>
      <w:sz w:val="18"/>
      <w:szCs w:val="24"/>
      <w:lang w:val="uk-UA" w:eastAsia="zh-CN"/>
    </w:rPr>
  </w:style>
  <w:style w:type="character" w:styleId="a5">
    <w:name w:val="Emphasis"/>
    <w:qFormat/>
    <w:rPr>
      <w:i/>
      <w:iCs/>
    </w:rPr>
  </w:style>
  <w:style w:type="character" w:customStyle="1" w:styleId="small2">
    <w:name w:val="small2"/>
    <w:qFormat/>
    <w:rPr>
      <w:sz w:val="17"/>
      <w:szCs w:val="17"/>
    </w:rPr>
  </w:style>
  <w:style w:type="character" w:customStyle="1" w:styleId="gray2">
    <w:name w:val="gray2"/>
    <w:qFormat/>
    <w:rPr>
      <w:color w:val="888888"/>
    </w:rPr>
  </w:style>
  <w:style w:type="character" w:customStyle="1" w:styleId="a6">
    <w:name w:val="Верхний колонтитул Знак"/>
    <w:qFormat/>
    <w:rPr>
      <w:rFonts w:ascii="Calibri" w:eastAsia="Calibri" w:hAnsi="Calibri" w:cs="Calibri"/>
      <w:sz w:val="22"/>
      <w:szCs w:val="22"/>
    </w:rPr>
  </w:style>
  <w:style w:type="character" w:customStyle="1" w:styleId="a7">
    <w:name w:val="Нижний колонтитул Знак"/>
    <w:qFormat/>
    <w:rPr>
      <w:rFonts w:ascii="Calibri" w:eastAsia="Calibri" w:hAnsi="Calibri" w:cs="Calibri"/>
      <w:sz w:val="22"/>
      <w:szCs w:val="22"/>
    </w:rPr>
  </w:style>
  <w:style w:type="character" w:customStyle="1" w:styleId="a8">
    <w:name w:val="Текст выноски Знак"/>
    <w:qFormat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1"/>
    <w:qFormat/>
  </w:style>
  <w:style w:type="character" w:styleId="a9">
    <w:name w:val="Hyperlink"/>
    <w:rPr>
      <w:color w:val="0000FF"/>
      <w:u w:val="single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ab">
    <w:name w:val="Body Text"/>
    <w:basedOn w:val="a"/>
    <w:pPr>
      <w:spacing w:after="0" w:line="240" w:lineRule="auto"/>
      <w:ind w:firstLine="0"/>
    </w:pPr>
    <w:rPr>
      <w:rFonts w:ascii="Times New Roman" w:eastAsia="SimSun;宋体" w:hAnsi="Times New Roman" w:cs="Times New Roman"/>
      <w:sz w:val="18"/>
      <w:szCs w:val="24"/>
      <w:lang w:val="uk-UA"/>
    </w:rPr>
  </w:style>
  <w:style w:type="paragraph" w:styleId="ac">
    <w:name w:val="List"/>
    <w:basedOn w:val="ab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e">
    <w:name w:val="Покажчик"/>
    <w:basedOn w:val="a"/>
    <w:qFormat/>
    <w:pPr>
      <w:suppressLineNumbers/>
    </w:pPr>
    <w:rPr>
      <w:rFonts w:cs="Arial"/>
    </w:rPr>
  </w:style>
  <w:style w:type="paragraph" w:customStyle="1" w:styleId="af">
    <w:name w:val="Название объекта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0">
    <w:name w:val="Абзац списка"/>
    <w:basedOn w:val="a"/>
    <w:qFormat/>
    <w:pPr>
      <w:ind w:left="720" w:firstLine="0"/>
      <w:contextualSpacing/>
    </w:pPr>
  </w:style>
  <w:style w:type="paragraph" w:customStyle="1" w:styleId="af1">
    <w:name w:val="Обычный (веб)"/>
    <w:basedOn w:val="a"/>
    <w:qFormat/>
    <w:pPr>
      <w:spacing w:after="300" w:line="240" w:lineRule="auto"/>
      <w:ind w:firstLine="0"/>
    </w:pPr>
    <w:rPr>
      <w:rFonts w:ascii="Arial" w:eastAsia="Times New Roman" w:hAnsi="Arial" w:cs="Arial"/>
      <w:sz w:val="24"/>
      <w:szCs w:val="24"/>
    </w:rPr>
  </w:style>
  <w:style w:type="paragraph" w:styleId="af2">
    <w:name w:val="header"/>
    <w:basedOn w:val="a"/>
    <w:pPr>
      <w:tabs>
        <w:tab w:val="center" w:pos="4677"/>
        <w:tab w:val="right" w:pos="9355"/>
      </w:tabs>
    </w:pPr>
    <w:rPr>
      <w:lang w:val="uk-UA"/>
    </w:rPr>
  </w:style>
  <w:style w:type="paragraph" w:styleId="af3">
    <w:name w:val="footer"/>
    <w:basedOn w:val="a"/>
    <w:pPr>
      <w:tabs>
        <w:tab w:val="center" w:pos="4677"/>
        <w:tab w:val="right" w:pos="9355"/>
      </w:tabs>
    </w:pPr>
    <w:rPr>
      <w:lang w:val="uk-UA"/>
    </w:rPr>
  </w:style>
  <w:style w:type="paragraph" w:customStyle="1" w:styleId="af4">
    <w:name w:val="Текст выноски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lang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  <w:ind w:firstLine="709"/>
    </w:pPr>
    <w:rPr>
      <w:rFonts w:ascii="Calibri" w:eastAsia="Calibri" w:hAnsi="Calibri" w:cs="Calibri"/>
      <w:sz w:val="22"/>
      <w:szCs w:val="22"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 абзаца"/>
    <w:qFormat/>
  </w:style>
  <w:style w:type="character" w:customStyle="1" w:styleId="WW8Num1z0">
    <w:name w:val="WW8Num1z0"/>
    <w:qFormat/>
    <w:rPr>
      <w:rFonts w:ascii="Calibri" w:eastAsia="Calibri" w:hAnsi="Calibri" w:cs="Times New Roman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Calibri" w:eastAsia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Calibri" w:eastAsia="Calibri" w:hAnsi="Calibri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1">
    <w:name w:val="Основной шрифт абзаца1"/>
    <w:qFormat/>
  </w:style>
  <w:style w:type="character" w:customStyle="1" w:styleId="a4">
    <w:name w:val="Основной текст Знак"/>
    <w:qFormat/>
    <w:rPr>
      <w:rFonts w:eastAsia="SimSun;宋体"/>
      <w:sz w:val="18"/>
      <w:szCs w:val="24"/>
      <w:lang w:val="uk-UA" w:eastAsia="zh-CN"/>
    </w:rPr>
  </w:style>
  <w:style w:type="character" w:styleId="a5">
    <w:name w:val="Emphasis"/>
    <w:qFormat/>
    <w:rPr>
      <w:i/>
      <w:iCs/>
    </w:rPr>
  </w:style>
  <w:style w:type="character" w:customStyle="1" w:styleId="small2">
    <w:name w:val="small2"/>
    <w:qFormat/>
    <w:rPr>
      <w:sz w:val="17"/>
      <w:szCs w:val="17"/>
    </w:rPr>
  </w:style>
  <w:style w:type="character" w:customStyle="1" w:styleId="gray2">
    <w:name w:val="gray2"/>
    <w:qFormat/>
    <w:rPr>
      <w:color w:val="888888"/>
    </w:rPr>
  </w:style>
  <w:style w:type="character" w:customStyle="1" w:styleId="a6">
    <w:name w:val="Верхний колонтитул Знак"/>
    <w:qFormat/>
    <w:rPr>
      <w:rFonts w:ascii="Calibri" w:eastAsia="Calibri" w:hAnsi="Calibri" w:cs="Calibri"/>
      <w:sz w:val="22"/>
      <w:szCs w:val="22"/>
    </w:rPr>
  </w:style>
  <w:style w:type="character" w:customStyle="1" w:styleId="a7">
    <w:name w:val="Нижний колонтитул Знак"/>
    <w:qFormat/>
    <w:rPr>
      <w:rFonts w:ascii="Calibri" w:eastAsia="Calibri" w:hAnsi="Calibri" w:cs="Calibri"/>
      <w:sz w:val="22"/>
      <w:szCs w:val="22"/>
    </w:rPr>
  </w:style>
  <w:style w:type="character" w:customStyle="1" w:styleId="a8">
    <w:name w:val="Текст выноски Знак"/>
    <w:qFormat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1"/>
    <w:qFormat/>
  </w:style>
  <w:style w:type="character" w:styleId="a9">
    <w:name w:val="Hyperlink"/>
    <w:rPr>
      <w:color w:val="0000FF"/>
      <w:u w:val="single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ab">
    <w:name w:val="Body Text"/>
    <w:basedOn w:val="a"/>
    <w:pPr>
      <w:spacing w:after="0" w:line="240" w:lineRule="auto"/>
      <w:ind w:firstLine="0"/>
    </w:pPr>
    <w:rPr>
      <w:rFonts w:ascii="Times New Roman" w:eastAsia="SimSun;宋体" w:hAnsi="Times New Roman" w:cs="Times New Roman"/>
      <w:sz w:val="18"/>
      <w:szCs w:val="24"/>
      <w:lang w:val="uk-UA"/>
    </w:rPr>
  </w:style>
  <w:style w:type="paragraph" w:styleId="ac">
    <w:name w:val="List"/>
    <w:basedOn w:val="ab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e">
    <w:name w:val="Покажчик"/>
    <w:basedOn w:val="a"/>
    <w:qFormat/>
    <w:pPr>
      <w:suppressLineNumbers/>
    </w:pPr>
    <w:rPr>
      <w:rFonts w:cs="Arial"/>
    </w:rPr>
  </w:style>
  <w:style w:type="paragraph" w:customStyle="1" w:styleId="af">
    <w:name w:val="Название объекта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0">
    <w:name w:val="Абзац списка"/>
    <w:basedOn w:val="a"/>
    <w:qFormat/>
    <w:pPr>
      <w:ind w:left="720" w:firstLine="0"/>
      <w:contextualSpacing/>
    </w:pPr>
  </w:style>
  <w:style w:type="paragraph" w:customStyle="1" w:styleId="af1">
    <w:name w:val="Обычный (веб)"/>
    <w:basedOn w:val="a"/>
    <w:qFormat/>
    <w:pPr>
      <w:spacing w:after="300" w:line="240" w:lineRule="auto"/>
      <w:ind w:firstLine="0"/>
    </w:pPr>
    <w:rPr>
      <w:rFonts w:ascii="Arial" w:eastAsia="Times New Roman" w:hAnsi="Arial" w:cs="Arial"/>
      <w:sz w:val="24"/>
      <w:szCs w:val="24"/>
    </w:rPr>
  </w:style>
  <w:style w:type="paragraph" w:styleId="af2">
    <w:name w:val="header"/>
    <w:basedOn w:val="a"/>
    <w:pPr>
      <w:tabs>
        <w:tab w:val="center" w:pos="4677"/>
        <w:tab w:val="right" w:pos="9355"/>
      </w:tabs>
    </w:pPr>
    <w:rPr>
      <w:lang w:val="uk-UA"/>
    </w:rPr>
  </w:style>
  <w:style w:type="paragraph" w:styleId="af3">
    <w:name w:val="footer"/>
    <w:basedOn w:val="a"/>
    <w:pPr>
      <w:tabs>
        <w:tab w:val="center" w:pos="4677"/>
        <w:tab w:val="right" w:pos="9355"/>
      </w:tabs>
    </w:pPr>
    <w:rPr>
      <w:lang w:val="uk-UA"/>
    </w:rPr>
  </w:style>
  <w:style w:type="paragraph" w:customStyle="1" w:styleId="af4">
    <w:name w:val="Текст выноски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pro-status.com.ua/citaty/9.php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Links>
    <vt:vector size="6" baseType="variant">
      <vt:variant>
        <vt:i4>5701705</vt:i4>
      </vt:variant>
      <vt:variant>
        <vt:i4>0</vt:i4>
      </vt:variant>
      <vt:variant>
        <vt:i4>0</vt:i4>
      </vt:variant>
      <vt:variant>
        <vt:i4>5</vt:i4>
      </vt:variant>
      <vt:variant>
        <vt:lpwstr>http://pro-status.com.ua/citaty/9.php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Malganus=)</dc:creator>
  <cp:lastModifiedBy>Мария</cp:lastModifiedBy>
  <cp:revision>2</cp:revision>
  <cp:lastPrinted>2010-12-07T11:01:00Z</cp:lastPrinted>
  <dcterms:created xsi:type="dcterms:W3CDTF">2020-03-04T12:07:00Z</dcterms:created>
  <dcterms:modified xsi:type="dcterms:W3CDTF">2020-03-04T12:07:00Z</dcterms:modified>
  <dc:language>uk-UA</dc:language>
</cp:coreProperties>
</file>