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E461" w14:textId="77777777" w:rsidR="00925A09" w:rsidRPr="006D065B" w:rsidRDefault="00925A09" w:rsidP="00925A09">
      <w:pPr>
        <w:spacing w:line="276" w:lineRule="auto"/>
        <w:jc w:val="right"/>
        <w:rPr>
          <w:rFonts w:ascii="Times New Roman" w:eastAsia="Trebuchet MS" w:hAnsi="Times New Roman" w:cs="Times New Roman"/>
          <w:iCs/>
          <w:color w:val="auto"/>
          <w:lang w:val="uk-UA" w:eastAsia="en-US" w:bidi="en-US"/>
        </w:rPr>
      </w:pPr>
      <w:r w:rsidRPr="006D065B">
        <w:rPr>
          <w:rFonts w:ascii="Times New Roman" w:eastAsia="Trebuchet MS" w:hAnsi="Times New Roman" w:cs="Times New Roman"/>
          <w:iCs/>
          <w:color w:val="auto"/>
          <w:lang w:val="uk-UA" w:eastAsia="en-US" w:bidi="en-US"/>
        </w:rPr>
        <w:t>ЗАТВЕРДЖЕНО</w:t>
      </w:r>
    </w:p>
    <w:p w14:paraId="30323881" w14:textId="77777777" w:rsidR="00925A09" w:rsidRPr="006D065B" w:rsidRDefault="00925A09" w:rsidP="00925A09">
      <w:pPr>
        <w:spacing w:line="276" w:lineRule="auto"/>
        <w:jc w:val="right"/>
        <w:rPr>
          <w:rFonts w:ascii="Times New Roman" w:eastAsia="Trebuchet MS" w:hAnsi="Times New Roman" w:cs="Times New Roman"/>
          <w:iCs/>
          <w:color w:val="auto"/>
          <w:lang w:val="uk-UA" w:eastAsia="en-US" w:bidi="en-US"/>
        </w:rPr>
      </w:pPr>
      <w:r w:rsidRPr="006D065B">
        <w:rPr>
          <w:rFonts w:ascii="Times New Roman" w:eastAsia="Trebuchet MS" w:hAnsi="Times New Roman" w:cs="Times New Roman"/>
          <w:iCs/>
          <w:color w:val="auto"/>
          <w:lang w:val="uk-UA" w:eastAsia="en-US" w:bidi="en-US"/>
        </w:rPr>
        <w:t xml:space="preserve">                                                                                                       Наказ Ніжинського обласного педагогічного ліцею </w:t>
      </w:r>
    </w:p>
    <w:p w14:paraId="11AE697C" w14:textId="77777777" w:rsidR="00925A09" w:rsidRPr="006D065B" w:rsidRDefault="00925A09" w:rsidP="00925A09">
      <w:pPr>
        <w:spacing w:line="276" w:lineRule="auto"/>
        <w:jc w:val="right"/>
        <w:rPr>
          <w:rFonts w:ascii="Times New Roman" w:eastAsia="Trebuchet MS" w:hAnsi="Times New Roman" w:cs="Times New Roman"/>
          <w:iCs/>
          <w:color w:val="auto"/>
          <w:lang w:val="uk-UA" w:eastAsia="en-US" w:bidi="en-US"/>
        </w:rPr>
      </w:pPr>
      <w:r w:rsidRPr="006D065B">
        <w:rPr>
          <w:rFonts w:ascii="Times New Roman" w:eastAsia="Trebuchet MS" w:hAnsi="Times New Roman" w:cs="Times New Roman"/>
          <w:iCs/>
          <w:color w:val="auto"/>
          <w:lang w:val="uk-UA" w:eastAsia="en-US" w:bidi="en-US"/>
        </w:rPr>
        <w:t xml:space="preserve">Чернігівської обласної ради </w:t>
      </w:r>
    </w:p>
    <w:p w14:paraId="6B116B7F" w14:textId="62A74ADD" w:rsidR="00925A09" w:rsidRPr="001D01DE" w:rsidRDefault="006621F3" w:rsidP="00925A09">
      <w:pPr>
        <w:spacing w:line="276" w:lineRule="auto"/>
        <w:jc w:val="right"/>
        <w:rPr>
          <w:rFonts w:ascii="Times New Roman" w:eastAsia="Trebuchet MS" w:hAnsi="Times New Roman" w:cs="Times New Roman"/>
          <w:iCs/>
          <w:color w:val="auto"/>
          <w:lang w:val="uk-UA" w:eastAsia="en-US" w:bidi="en-US"/>
        </w:rPr>
      </w:pPr>
      <w:r>
        <w:rPr>
          <w:rFonts w:ascii="Times New Roman" w:eastAsia="Trebuchet MS" w:hAnsi="Times New Roman" w:cs="Times New Roman"/>
          <w:iCs/>
          <w:color w:val="auto"/>
          <w:lang w:val="uk-UA" w:eastAsia="en-US" w:bidi="en-US"/>
        </w:rPr>
        <w:t>10.03</w:t>
      </w:r>
      <w:r w:rsidR="00925A09" w:rsidRPr="006D065B">
        <w:rPr>
          <w:rFonts w:ascii="Times New Roman" w:eastAsia="Trebuchet MS" w:hAnsi="Times New Roman" w:cs="Times New Roman"/>
          <w:iCs/>
          <w:color w:val="auto"/>
          <w:lang w:val="uk-UA" w:eastAsia="en-US" w:bidi="en-US"/>
        </w:rPr>
        <w:t>.20</w:t>
      </w:r>
      <w:r w:rsidR="00925A09">
        <w:rPr>
          <w:rFonts w:ascii="Times New Roman" w:eastAsia="Trebuchet MS" w:hAnsi="Times New Roman" w:cs="Times New Roman"/>
          <w:iCs/>
          <w:color w:val="auto"/>
          <w:lang w:val="uk-UA" w:eastAsia="en-US" w:bidi="en-US"/>
        </w:rPr>
        <w:t>21</w:t>
      </w:r>
      <w:r w:rsidR="00925A09" w:rsidRPr="006D065B">
        <w:rPr>
          <w:rFonts w:ascii="Times New Roman" w:eastAsia="Trebuchet MS" w:hAnsi="Times New Roman" w:cs="Times New Roman"/>
          <w:iCs/>
          <w:color w:val="auto"/>
          <w:lang w:val="uk-UA" w:eastAsia="en-US" w:bidi="en-US"/>
        </w:rPr>
        <w:t xml:space="preserve">р. № </w:t>
      </w:r>
      <w:r>
        <w:rPr>
          <w:rFonts w:ascii="Times New Roman" w:eastAsia="Trebuchet MS" w:hAnsi="Times New Roman" w:cs="Times New Roman"/>
          <w:iCs/>
          <w:color w:val="auto"/>
          <w:lang w:val="uk-UA" w:eastAsia="en-US" w:bidi="en-US"/>
        </w:rPr>
        <w:t>74-Н</w:t>
      </w:r>
    </w:p>
    <w:p w14:paraId="4BB8608F" w14:textId="10672F63" w:rsidR="00925A09" w:rsidRPr="006D076D" w:rsidRDefault="00925A09" w:rsidP="00925A09">
      <w:pPr>
        <w:spacing w:line="276" w:lineRule="auto"/>
        <w:jc w:val="center"/>
        <w:rPr>
          <w:rFonts w:ascii="Times New Roman" w:hAnsi="Times New Roman" w:cs="Times New Roman"/>
          <w:b/>
          <w:bCs/>
          <w:lang w:val="uk-UA"/>
        </w:rPr>
      </w:pPr>
      <w:r w:rsidRPr="006D076D">
        <w:rPr>
          <w:rFonts w:ascii="Times New Roman" w:hAnsi="Times New Roman" w:cs="Times New Roman"/>
          <w:b/>
          <w:bCs/>
        </w:rPr>
        <w:t>ІНСТРУКЦІЯ</w:t>
      </w:r>
      <w:r w:rsidRPr="006D076D">
        <w:rPr>
          <w:rFonts w:ascii="Times New Roman" w:hAnsi="Times New Roman" w:cs="Times New Roman"/>
          <w:b/>
          <w:bCs/>
          <w:lang w:val="uk-UA"/>
        </w:rPr>
        <w:t xml:space="preserve"> </w:t>
      </w:r>
      <w:r w:rsidRPr="006D076D">
        <w:rPr>
          <w:rFonts w:ascii="Times New Roman" w:hAnsi="Times New Roman" w:cs="Times New Roman"/>
          <w:b/>
          <w:bCs/>
        </w:rPr>
        <w:t xml:space="preserve">№ </w:t>
      </w:r>
      <w:r w:rsidRPr="006D076D">
        <w:rPr>
          <w:rFonts w:ascii="Times New Roman" w:hAnsi="Times New Roman" w:cs="Times New Roman"/>
          <w:b/>
          <w:bCs/>
          <w:lang w:val="uk-UA"/>
        </w:rPr>
        <w:t>2</w:t>
      </w:r>
      <w:r w:rsidR="00226C2C">
        <w:rPr>
          <w:rFonts w:ascii="Times New Roman" w:hAnsi="Times New Roman" w:cs="Times New Roman"/>
          <w:b/>
          <w:bCs/>
          <w:lang w:val="uk-UA"/>
        </w:rPr>
        <w:t>9</w:t>
      </w:r>
      <w:r w:rsidRPr="006D076D">
        <w:rPr>
          <w:rFonts w:ascii="Times New Roman" w:hAnsi="Times New Roman" w:cs="Times New Roman"/>
          <w:b/>
          <w:bCs/>
          <w:lang w:val="uk-UA"/>
        </w:rPr>
        <w:t xml:space="preserve"> </w:t>
      </w:r>
    </w:p>
    <w:p w14:paraId="1655E2D9" w14:textId="1813D3FD" w:rsidR="00925A09" w:rsidRPr="006D076D" w:rsidRDefault="00925A09" w:rsidP="00925A09">
      <w:pPr>
        <w:spacing w:line="276" w:lineRule="auto"/>
        <w:jc w:val="center"/>
        <w:rPr>
          <w:rFonts w:ascii="Times New Roman" w:hAnsi="Times New Roman" w:cs="Times New Roman"/>
          <w:b/>
          <w:bCs/>
          <w:lang w:val="uk-UA"/>
        </w:rPr>
      </w:pPr>
      <w:r w:rsidRPr="006D076D">
        <w:rPr>
          <w:rFonts w:ascii="Times New Roman" w:hAnsi="Times New Roman" w:cs="Times New Roman"/>
          <w:b/>
          <w:bCs/>
          <w:lang w:val="uk-UA"/>
        </w:rPr>
        <w:t>з безпеки життєдіяльності під час практичних занять з хімії</w:t>
      </w:r>
      <w:r w:rsidRPr="006D076D">
        <w:rPr>
          <w:rFonts w:ascii="Times New Roman" w:hAnsi="Times New Roman" w:cs="Times New Roman"/>
          <w:b/>
          <w:bCs/>
        </w:rPr>
        <w:t xml:space="preserve"> </w:t>
      </w:r>
    </w:p>
    <w:p w14:paraId="3F7D799D" w14:textId="77777777" w:rsidR="00925A09" w:rsidRPr="00A507BB" w:rsidRDefault="00925A09" w:rsidP="00925A09">
      <w:pPr>
        <w:numPr>
          <w:ilvl w:val="0"/>
          <w:numId w:val="1"/>
        </w:numPr>
        <w:spacing w:line="276" w:lineRule="auto"/>
        <w:jc w:val="center"/>
        <w:rPr>
          <w:rFonts w:ascii="Times New Roman" w:hAnsi="Times New Roman" w:cs="Times New Roman"/>
          <w:b/>
          <w:lang w:val="uk-UA"/>
        </w:rPr>
      </w:pPr>
      <w:r w:rsidRPr="00A507BB">
        <w:rPr>
          <w:rFonts w:ascii="Times New Roman" w:hAnsi="Times New Roman" w:cs="Times New Roman"/>
          <w:b/>
        </w:rPr>
        <w:t xml:space="preserve">Загальні вимоги </w:t>
      </w:r>
    </w:p>
    <w:p w14:paraId="4BAF562C" w14:textId="77777777" w:rsidR="00925A09" w:rsidRPr="00A507BB" w:rsidRDefault="00925A09" w:rsidP="00925A09">
      <w:pPr>
        <w:tabs>
          <w:tab w:val="left" w:pos="1050"/>
        </w:tabs>
        <w:spacing w:line="276" w:lineRule="auto"/>
        <w:ind w:firstLine="360"/>
        <w:jc w:val="both"/>
        <w:rPr>
          <w:rFonts w:ascii="Times New Roman" w:hAnsi="Times New Roman" w:cs="Times New Roman"/>
        </w:rPr>
      </w:pPr>
      <w:r w:rsidRPr="00A507BB">
        <w:rPr>
          <w:rFonts w:ascii="Times New Roman" w:hAnsi="Times New Roman" w:cs="Times New Roman"/>
        </w:rPr>
        <w:t>1.1. До практичних робіт допускаються учні, які прийшли медичний огляд, спеціальне навчання, інструктажі з охорони праці, про безпечні методи роботи. Ці знання періодично перевіряють, закріплюють.</w:t>
      </w:r>
    </w:p>
    <w:p w14:paraId="2089C388" w14:textId="77777777" w:rsidR="00925A09" w:rsidRPr="00A507BB" w:rsidRDefault="00925A09" w:rsidP="00925A09">
      <w:pPr>
        <w:tabs>
          <w:tab w:val="left" w:pos="1002"/>
        </w:tabs>
        <w:spacing w:line="276" w:lineRule="auto"/>
        <w:ind w:firstLine="360"/>
        <w:jc w:val="both"/>
        <w:rPr>
          <w:rFonts w:ascii="Times New Roman" w:hAnsi="Times New Roman" w:cs="Times New Roman"/>
        </w:rPr>
      </w:pPr>
      <w:r w:rsidRPr="00A507BB">
        <w:rPr>
          <w:rFonts w:ascii="Times New Roman" w:hAnsi="Times New Roman" w:cs="Times New Roman"/>
        </w:rPr>
        <w:t>1.2. Проведення інструктажів та перевірка знань з питань безпеки життєдіяльності (охорони праці) здійснюється в межах навчальної програми і оформляється відповідно у журналі інструктажу.</w:t>
      </w:r>
    </w:p>
    <w:p w14:paraId="601F014F" w14:textId="76DC1FF2" w:rsidR="00925A09" w:rsidRPr="00A507BB" w:rsidRDefault="00925A09" w:rsidP="00925A09">
      <w:pPr>
        <w:tabs>
          <w:tab w:val="left" w:pos="969"/>
        </w:tabs>
        <w:spacing w:line="276" w:lineRule="auto"/>
        <w:ind w:firstLine="360"/>
        <w:jc w:val="both"/>
        <w:rPr>
          <w:rFonts w:ascii="Times New Roman" w:hAnsi="Times New Roman" w:cs="Times New Roman"/>
        </w:rPr>
      </w:pPr>
      <w:r w:rsidRPr="00A507BB">
        <w:rPr>
          <w:rFonts w:ascii="Times New Roman" w:hAnsi="Times New Roman" w:cs="Times New Roman"/>
        </w:rPr>
        <w:t xml:space="preserve">1.3. Виконання даної інструкції є обов'язковим для всіх осіб, які проводять практичні роботи з хімії. </w:t>
      </w:r>
    </w:p>
    <w:p w14:paraId="208229CA" w14:textId="77777777" w:rsidR="00925A09" w:rsidRPr="00A507BB" w:rsidRDefault="00925A09" w:rsidP="00925A09">
      <w:pPr>
        <w:tabs>
          <w:tab w:val="left" w:pos="1026"/>
        </w:tabs>
        <w:spacing w:line="276" w:lineRule="auto"/>
        <w:ind w:firstLine="360"/>
        <w:jc w:val="both"/>
        <w:rPr>
          <w:rFonts w:ascii="Times New Roman" w:hAnsi="Times New Roman" w:cs="Times New Roman"/>
        </w:rPr>
      </w:pPr>
      <w:r w:rsidRPr="00A507BB">
        <w:rPr>
          <w:rFonts w:ascii="Times New Roman" w:hAnsi="Times New Roman" w:cs="Times New Roman"/>
        </w:rPr>
        <w:t xml:space="preserve">1.4. </w:t>
      </w:r>
      <w:r w:rsidRPr="00A507BB">
        <w:rPr>
          <w:rFonts w:ascii="Times New Roman" w:hAnsi="Times New Roman" w:cs="Times New Roman"/>
          <w:lang w:val="uk-UA"/>
        </w:rPr>
        <w:t>Д</w:t>
      </w:r>
      <w:proofErr w:type="spellStart"/>
      <w:r w:rsidRPr="00A507BB">
        <w:rPr>
          <w:rFonts w:ascii="Times New Roman" w:hAnsi="Times New Roman" w:cs="Times New Roman"/>
        </w:rPr>
        <w:t>отримуйт</w:t>
      </w:r>
      <w:proofErr w:type="spellEnd"/>
      <w:r w:rsidRPr="00A507BB">
        <w:rPr>
          <w:rFonts w:ascii="Times New Roman" w:hAnsi="Times New Roman" w:cs="Times New Roman"/>
          <w:lang w:val="uk-UA"/>
        </w:rPr>
        <w:t>и</w:t>
      </w:r>
      <w:proofErr w:type="spellStart"/>
      <w:r w:rsidRPr="00A507BB">
        <w:rPr>
          <w:rFonts w:ascii="Times New Roman" w:hAnsi="Times New Roman" w:cs="Times New Roman"/>
        </w:rPr>
        <w:t>сь</w:t>
      </w:r>
      <w:proofErr w:type="spellEnd"/>
      <w:r w:rsidRPr="00A507BB">
        <w:rPr>
          <w:rFonts w:ascii="Times New Roman" w:hAnsi="Times New Roman" w:cs="Times New Roman"/>
        </w:rPr>
        <w:t xml:space="preserve"> правил особистої гігієни і санітарних норм на місці праці.</w:t>
      </w:r>
    </w:p>
    <w:p w14:paraId="3C89E80D" w14:textId="77777777" w:rsidR="00925A09" w:rsidRPr="00A507BB" w:rsidRDefault="00925A09" w:rsidP="00925A09">
      <w:pPr>
        <w:tabs>
          <w:tab w:val="left" w:pos="964"/>
        </w:tabs>
        <w:spacing w:line="276" w:lineRule="auto"/>
        <w:ind w:firstLine="360"/>
        <w:jc w:val="both"/>
        <w:rPr>
          <w:rFonts w:ascii="Times New Roman" w:hAnsi="Times New Roman" w:cs="Times New Roman"/>
        </w:rPr>
      </w:pPr>
      <w:r w:rsidRPr="00A507BB">
        <w:rPr>
          <w:rFonts w:ascii="Times New Roman" w:hAnsi="Times New Roman" w:cs="Times New Roman"/>
        </w:rPr>
        <w:t xml:space="preserve">1.5. Вхід стороннім особам до </w:t>
      </w:r>
      <w:r w:rsidRPr="00A507BB">
        <w:rPr>
          <w:rFonts w:ascii="Times New Roman" w:hAnsi="Times New Roman" w:cs="Times New Roman"/>
          <w:lang w:val="uk-UA"/>
        </w:rPr>
        <w:t>класу</w:t>
      </w:r>
      <w:r w:rsidRPr="00A507BB">
        <w:rPr>
          <w:rFonts w:ascii="Times New Roman" w:hAnsi="Times New Roman" w:cs="Times New Roman"/>
        </w:rPr>
        <w:t xml:space="preserve"> під час проведення практичних занять забороняється.</w:t>
      </w:r>
    </w:p>
    <w:p w14:paraId="11980102" w14:textId="77777777" w:rsidR="00925A09" w:rsidRPr="00A507BB" w:rsidRDefault="00925A09" w:rsidP="00925A09">
      <w:pPr>
        <w:tabs>
          <w:tab w:val="left" w:pos="1031"/>
        </w:tabs>
        <w:spacing w:line="276" w:lineRule="auto"/>
        <w:ind w:firstLine="360"/>
        <w:jc w:val="both"/>
        <w:rPr>
          <w:rFonts w:ascii="Times New Roman" w:hAnsi="Times New Roman" w:cs="Times New Roman"/>
        </w:rPr>
      </w:pPr>
      <w:r w:rsidRPr="00A507BB">
        <w:rPr>
          <w:rFonts w:ascii="Times New Roman" w:hAnsi="Times New Roman" w:cs="Times New Roman"/>
        </w:rPr>
        <w:t xml:space="preserve">1.6. У </w:t>
      </w:r>
      <w:r w:rsidRPr="00A507BB">
        <w:rPr>
          <w:rFonts w:ascii="Times New Roman" w:hAnsi="Times New Roman" w:cs="Times New Roman"/>
          <w:lang w:val="uk-UA"/>
        </w:rPr>
        <w:t>класі</w:t>
      </w:r>
      <w:r w:rsidRPr="00A507BB">
        <w:rPr>
          <w:rFonts w:ascii="Times New Roman" w:hAnsi="Times New Roman" w:cs="Times New Roman"/>
        </w:rPr>
        <w:t xml:space="preserve"> дозволяється проводити експерименти тільки передбачені навчальними програмами.</w:t>
      </w:r>
    </w:p>
    <w:p w14:paraId="0F6B6BBE" w14:textId="77777777" w:rsidR="00925A09" w:rsidRPr="00A507BB" w:rsidRDefault="00925A09" w:rsidP="00925A09">
      <w:pPr>
        <w:tabs>
          <w:tab w:val="left" w:pos="1185"/>
        </w:tabs>
        <w:spacing w:line="276" w:lineRule="auto"/>
        <w:ind w:firstLine="360"/>
        <w:jc w:val="both"/>
        <w:rPr>
          <w:rFonts w:ascii="Times New Roman" w:hAnsi="Times New Roman" w:cs="Times New Roman"/>
          <w:lang w:val="uk-UA"/>
        </w:rPr>
      </w:pPr>
      <w:r w:rsidRPr="00A507BB">
        <w:rPr>
          <w:rFonts w:ascii="Times New Roman" w:hAnsi="Times New Roman" w:cs="Times New Roman"/>
        </w:rPr>
        <w:t>1.7. Виконувати роботи, не пов'язані із завданням або вказівкою учителя, забороняється.</w:t>
      </w:r>
    </w:p>
    <w:p w14:paraId="27110C7A" w14:textId="77777777" w:rsidR="00925A09" w:rsidRPr="00A507BB" w:rsidRDefault="00925A09" w:rsidP="00925A09">
      <w:pPr>
        <w:spacing w:line="276" w:lineRule="auto"/>
        <w:jc w:val="center"/>
        <w:rPr>
          <w:rFonts w:ascii="Times New Roman" w:hAnsi="Times New Roman" w:cs="Times New Roman"/>
          <w:b/>
          <w:lang w:val="uk-UA"/>
        </w:rPr>
      </w:pPr>
      <w:r w:rsidRPr="00A507BB">
        <w:rPr>
          <w:rFonts w:ascii="Times New Roman" w:hAnsi="Times New Roman" w:cs="Times New Roman"/>
          <w:b/>
        </w:rPr>
        <w:t>2. Вимоги безпеки перед початком роботи</w:t>
      </w:r>
    </w:p>
    <w:p w14:paraId="54185D7D" w14:textId="77777777" w:rsidR="00925A09" w:rsidRPr="00A507BB" w:rsidRDefault="00925A09" w:rsidP="00925A09">
      <w:pPr>
        <w:spacing w:line="276" w:lineRule="auto"/>
        <w:ind w:firstLine="360"/>
        <w:jc w:val="both"/>
        <w:rPr>
          <w:rFonts w:ascii="Times New Roman" w:hAnsi="Times New Roman" w:cs="Times New Roman"/>
        </w:rPr>
      </w:pPr>
      <w:r w:rsidRPr="00A507BB">
        <w:rPr>
          <w:rFonts w:ascii="Times New Roman" w:hAnsi="Times New Roman" w:cs="Times New Roman"/>
        </w:rPr>
        <w:t>2.1.Одягніть спецодяг, застебніть його на всі ґудзики, волосся сховайте під головний убір.</w:t>
      </w:r>
    </w:p>
    <w:p w14:paraId="45C774F4" w14:textId="77777777" w:rsidR="00925A09" w:rsidRPr="00A507BB" w:rsidRDefault="00925A09" w:rsidP="00925A09">
      <w:pPr>
        <w:spacing w:line="276" w:lineRule="auto"/>
        <w:ind w:firstLine="360"/>
        <w:jc w:val="both"/>
        <w:rPr>
          <w:rFonts w:ascii="Times New Roman" w:hAnsi="Times New Roman" w:cs="Times New Roman"/>
        </w:rPr>
      </w:pPr>
      <w:r w:rsidRPr="00A507BB">
        <w:rPr>
          <w:rFonts w:ascii="Times New Roman" w:hAnsi="Times New Roman" w:cs="Times New Roman"/>
        </w:rPr>
        <w:t>2.2.Звільніть робоче місце від непотрібних для роботи предметів і матеріалів.</w:t>
      </w:r>
    </w:p>
    <w:p w14:paraId="0FDE87BD" w14:textId="4E0AF919" w:rsidR="00925A09" w:rsidRPr="00A507BB" w:rsidRDefault="00925A09" w:rsidP="00925A09">
      <w:pPr>
        <w:tabs>
          <w:tab w:val="left" w:pos="926"/>
        </w:tabs>
        <w:spacing w:line="276" w:lineRule="auto"/>
        <w:ind w:firstLine="360"/>
        <w:jc w:val="both"/>
        <w:rPr>
          <w:rFonts w:ascii="Times New Roman" w:hAnsi="Times New Roman" w:cs="Times New Roman"/>
        </w:rPr>
      </w:pPr>
      <w:r w:rsidRPr="00A507BB">
        <w:rPr>
          <w:rFonts w:ascii="Times New Roman" w:hAnsi="Times New Roman" w:cs="Times New Roman"/>
        </w:rPr>
        <w:t>2.3.</w:t>
      </w:r>
      <w:r w:rsidR="00CE0B0E">
        <w:rPr>
          <w:rFonts w:ascii="Times New Roman" w:hAnsi="Times New Roman" w:cs="Times New Roman"/>
          <w:lang w:val="uk-UA"/>
        </w:rPr>
        <w:t xml:space="preserve"> </w:t>
      </w:r>
      <w:r w:rsidRPr="00A507BB">
        <w:rPr>
          <w:rFonts w:ascii="Times New Roman" w:hAnsi="Times New Roman" w:cs="Times New Roman"/>
        </w:rPr>
        <w:t>Чітко з'ясуйте порядок і правила безпечного проведення досліду.</w:t>
      </w:r>
    </w:p>
    <w:p w14:paraId="670A21FE" w14:textId="0EAA035E" w:rsidR="00925A09" w:rsidRPr="00A507BB" w:rsidRDefault="00925A09" w:rsidP="00925A09">
      <w:pPr>
        <w:tabs>
          <w:tab w:val="left" w:pos="865"/>
        </w:tabs>
        <w:spacing w:line="276" w:lineRule="auto"/>
        <w:ind w:firstLine="360"/>
        <w:jc w:val="both"/>
        <w:rPr>
          <w:rFonts w:ascii="Times New Roman" w:hAnsi="Times New Roman" w:cs="Times New Roman"/>
          <w:lang w:val="uk-UA"/>
        </w:rPr>
      </w:pPr>
      <w:r w:rsidRPr="00A507BB">
        <w:rPr>
          <w:rFonts w:ascii="Times New Roman" w:hAnsi="Times New Roman" w:cs="Times New Roman"/>
        </w:rPr>
        <w:t>2.4.</w:t>
      </w:r>
      <w:r w:rsidR="00CE0B0E">
        <w:rPr>
          <w:rFonts w:ascii="Times New Roman" w:hAnsi="Times New Roman" w:cs="Times New Roman"/>
          <w:lang w:val="uk-UA"/>
        </w:rPr>
        <w:t xml:space="preserve"> </w:t>
      </w:r>
      <w:r w:rsidRPr="00A507BB">
        <w:rPr>
          <w:rFonts w:ascii="Times New Roman" w:hAnsi="Times New Roman" w:cs="Times New Roman"/>
        </w:rPr>
        <w:t>Перевірте наявність і надійність посуду, приладів, матеріалів, необхідних для виконання завдання.</w:t>
      </w:r>
    </w:p>
    <w:p w14:paraId="0AC7004B" w14:textId="77777777" w:rsidR="00925A09" w:rsidRPr="00A507BB" w:rsidRDefault="00925A09" w:rsidP="00925A09">
      <w:pPr>
        <w:tabs>
          <w:tab w:val="left" w:pos="2059"/>
        </w:tabs>
        <w:spacing w:line="276" w:lineRule="auto"/>
        <w:ind w:firstLine="360"/>
        <w:jc w:val="both"/>
        <w:rPr>
          <w:rFonts w:ascii="Times New Roman" w:hAnsi="Times New Roman" w:cs="Times New Roman"/>
          <w:lang w:val="uk-UA"/>
        </w:rPr>
      </w:pPr>
      <w:r w:rsidRPr="00A507BB">
        <w:rPr>
          <w:rFonts w:ascii="Times New Roman" w:hAnsi="Times New Roman" w:cs="Times New Roman"/>
        </w:rPr>
        <w:t>2.5.Починайте</w:t>
      </w:r>
      <w:r w:rsidRPr="00A507BB">
        <w:rPr>
          <w:rFonts w:ascii="Times New Roman" w:hAnsi="Times New Roman" w:cs="Times New Roman"/>
          <w:lang w:val="uk-UA"/>
        </w:rPr>
        <w:t xml:space="preserve"> </w:t>
      </w:r>
      <w:r w:rsidRPr="00A507BB">
        <w:rPr>
          <w:rFonts w:ascii="Times New Roman" w:hAnsi="Times New Roman" w:cs="Times New Roman"/>
        </w:rPr>
        <w:t>виконувати завдання тільки з дозволу учителя.</w:t>
      </w:r>
    </w:p>
    <w:p w14:paraId="0F62E9C2" w14:textId="77777777" w:rsidR="00925A09" w:rsidRPr="00A507BB" w:rsidRDefault="00925A09" w:rsidP="00925A09">
      <w:pPr>
        <w:spacing w:line="276" w:lineRule="auto"/>
        <w:jc w:val="center"/>
        <w:outlineLvl w:val="0"/>
        <w:rPr>
          <w:rFonts w:ascii="Times New Roman" w:hAnsi="Times New Roman" w:cs="Times New Roman"/>
          <w:b/>
        </w:rPr>
      </w:pPr>
      <w:bookmarkStart w:id="0" w:name="bookmark1"/>
      <w:r w:rsidRPr="00A507BB">
        <w:rPr>
          <w:rFonts w:ascii="Times New Roman" w:hAnsi="Times New Roman" w:cs="Times New Roman"/>
          <w:b/>
        </w:rPr>
        <w:t>3. Вимоги безпеки під час роботи</w:t>
      </w:r>
      <w:bookmarkEnd w:id="0"/>
    </w:p>
    <w:p w14:paraId="60AE66E8" w14:textId="77777777" w:rsidR="00925A09" w:rsidRPr="00A507BB" w:rsidRDefault="00925A09" w:rsidP="00925A09">
      <w:pPr>
        <w:tabs>
          <w:tab w:val="left" w:pos="950"/>
        </w:tabs>
        <w:spacing w:line="276" w:lineRule="auto"/>
        <w:ind w:firstLine="360"/>
        <w:jc w:val="both"/>
        <w:rPr>
          <w:rFonts w:ascii="Times New Roman" w:hAnsi="Times New Roman" w:cs="Times New Roman"/>
        </w:rPr>
      </w:pPr>
      <w:r w:rsidRPr="00A507BB">
        <w:rPr>
          <w:rFonts w:ascii="Times New Roman" w:hAnsi="Times New Roman" w:cs="Times New Roman"/>
        </w:rPr>
        <w:t>3.1.</w:t>
      </w:r>
      <w:r w:rsidRPr="00A507BB">
        <w:rPr>
          <w:rFonts w:ascii="Times New Roman" w:hAnsi="Times New Roman" w:cs="Times New Roman"/>
        </w:rPr>
        <w:tab/>
        <w:t>Виконуйте лише ту роботу, яку доручив учитель.</w:t>
      </w:r>
    </w:p>
    <w:p w14:paraId="1DAEAB4C" w14:textId="45B8E68B" w:rsidR="00925A09" w:rsidRPr="00A507BB" w:rsidRDefault="00925A09" w:rsidP="00925A09">
      <w:pPr>
        <w:tabs>
          <w:tab w:val="left" w:pos="1378"/>
        </w:tabs>
        <w:spacing w:line="276" w:lineRule="auto"/>
        <w:ind w:firstLine="360"/>
        <w:jc w:val="both"/>
        <w:rPr>
          <w:rFonts w:ascii="Times New Roman" w:hAnsi="Times New Roman" w:cs="Times New Roman"/>
        </w:rPr>
      </w:pPr>
      <w:r w:rsidRPr="00A507BB">
        <w:rPr>
          <w:rFonts w:ascii="Times New Roman" w:hAnsi="Times New Roman" w:cs="Times New Roman"/>
        </w:rPr>
        <w:t>3.2.Для</w:t>
      </w:r>
      <w:r w:rsidR="00CE0B0E">
        <w:rPr>
          <w:rFonts w:ascii="Times New Roman" w:hAnsi="Times New Roman" w:cs="Times New Roman"/>
          <w:lang w:val="uk-UA"/>
        </w:rPr>
        <w:t xml:space="preserve"> </w:t>
      </w:r>
      <w:r w:rsidRPr="00A507BB">
        <w:rPr>
          <w:rFonts w:ascii="Times New Roman" w:hAnsi="Times New Roman" w:cs="Times New Roman"/>
        </w:rPr>
        <w:t>виконання завдання користуйтесь посудом, приладами і реактивами, які вам дав учитель. Брати посуд, реактиви з інших столів не дозволяється.</w:t>
      </w:r>
    </w:p>
    <w:p w14:paraId="50EE545B" w14:textId="197CB8C7" w:rsidR="00925A09" w:rsidRPr="00A507BB" w:rsidRDefault="00925A09" w:rsidP="00925A09">
      <w:pPr>
        <w:tabs>
          <w:tab w:val="left" w:pos="1916"/>
        </w:tabs>
        <w:spacing w:line="276" w:lineRule="auto"/>
        <w:ind w:firstLine="360"/>
        <w:jc w:val="both"/>
        <w:rPr>
          <w:rFonts w:ascii="Times New Roman" w:hAnsi="Times New Roman" w:cs="Times New Roman"/>
        </w:rPr>
      </w:pPr>
      <w:r w:rsidRPr="00A507BB">
        <w:rPr>
          <w:rFonts w:ascii="Times New Roman" w:hAnsi="Times New Roman" w:cs="Times New Roman"/>
        </w:rPr>
        <w:t>3.3.Хімічні</w:t>
      </w:r>
      <w:r w:rsidR="00E5766B">
        <w:rPr>
          <w:rFonts w:ascii="Times New Roman" w:hAnsi="Times New Roman" w:cs="Times New Roman"/>
          <w:lang w:val="uk-UA"/>
        </w:rPr>
        <w:t xml:space="preserve"> </w:t>
      </w:r>
      <w:r w:rsidRPr="00A507BB">
        <w:rPr>
          <w:rFonts w:ascii="Times New Roman" w:hAnsi="Times New Roman" w:cs="Times New Roman"/>
        </w:rPr>
        <w:t>речовини для досліду беріть точно в кількостях, передбачених методикою проведення дослід або за вказівкою вчителя.</w:t>
      </w:r>
    </w:p>
    <w:p w14:paraId="6227076A" w14:textId="2B1E9DB6" w:rsidR="00925A09" w:rsidRPr="00A507BB" w:rsidRDefault="00925A09" w:rsidP="00925A09">
      <w:pPr>
        <w:tabs>
          <w:tab w:val="left" w:pos="1834"/>
        </w:tabs>
        <w:spacing w:line="276" w:lineRule="auto"/>
        <w:ind w:firstLine="360"/>
        <w:jc w:val="both"/>
        <w:rPr>
          <w:rFonts w:ascii="Times New Roman" w:hAnsi="Times New Roman" w:cs="Times New Roman"/>
        </w:rPr>
      </w:pPr>
      <w:r w:rsidRPr="00A507BB">
        <w:rPr>
          <w:rFonts w:ascii="Times New Roman" w:hAnsi="Times New Roman" w:cs="Times New Roman"/>
        </w:rPr>
        <w:t>3.4.Перед</w:t>
      </w:r>
      <w:r w:rsidR="00E5766B">
        <w:rPr>
          <w:rFonts w:ascii="Times New Roman" w:hAnsi="Times New Roman" w:cs="Times New Roman"/>
          <w:lang w:val="uk-UA"/>
        </w:rPr>
        <w:t xml:space="preserve"> </w:t>
      </w:r>
      <w:r w:rsidRPr="00A507BB">
        <w:rPr>
          <w:rFonts w:ascii="Times New Roman" w:hAnsi="Times New Roman" w:cs="Times New Roman"/>
        </w:rPr>
        <w:t>тим, як узяти реактив, необхідний для досліду, прочитайте етикетку на тарі (склянці, банці), щоб запобігти помилці.</w:t>
      </w:r>
    </w:p>
    <w:p w14:paraId="0E545DFB" w14:textId="01549E97" w:rsidR="00925A09" w:rsidRPr="00A507BB" w:rsidRDefault="00925A09" w:rsidP="00925A09">
      <w:pPr>
        <w:tabs>
          <w:tab w:val="left" w:pos="1340"/>
        </w:tabs>
        <w:spacing w:line="276" w:lineRule="auto"/>
        <w:ind w:firstLine="360"/>
        <w:jc w:val="both"/>
        <w:rPr>
          <w:rFonts w:ascii="Times New Roman" w:hAnsi="Times New Roman" w:cs="Times New Roman"/>
        </w:rPr>
      </w:pPr>
      <w:r w:rsidRPr="00A507BB">
        <w:rPr>
          <w:rFonts w:ascii="Times New Roman" w:hAnsi="Times New Roman" w:cs="Times New Roman"/>
        </w:rPr>
        <w:t>3.5.Не</w:t>
      </w:r>
      <w:r w:rsidR="00E5766B">
        <w:rPr>
          <w:rFonts w:ascii="Times New Roman" w:hAnsi="Times New Roman" w:cs="Times New Roman"/>
          <w:lang w:val="uk-UA"/>
        </w:rPr>
        <w:t xml:space="preserve"> </w:t>
      </w:r>
      <w:r w:rsidRPr="00A507BB">
        <w:rPr>
          <w:rFonts w:ascii="Times New Roman" w:hAnsi="Times New Roman" w:cs="Times New Roman"/>
        </w:rPr>
        <w:t>беріть хімічних речовин безпосередньо (голими) руками. Використовуйте для цього фарфорові ложечки, совочки, шпателі.</w:t>
      </w:r>
    </w:p>
    <w:p w14:paraId="55A60BF2" w14:textId="1C323868" w:rsidR="00925A09" w:rsidRPr="00A507BB" w:rsidRDefault="00925A09" w:rsidP="00925A09">
      <w:pPr>
        <w:tabs>
          <w:tab w:val="left" w:pos="2329"/>
        </w:tabs>
        <w:spacing w:line="276" w:lineRule="auto"/>
        <w:ind w:firstLine="360"/>
        <w:jc w:val="both"/>
        <w:rPr>
          <w:rFonts w:ascii="Times New Roman" w:hAnsi="Times New Roman" w:cs="Times New Roman"/>
        </w:rPr>
      </w:pPr>
      <w:r w:rsidRPr="00A507BB">
        <w:rPr>
          <w:rFonts w:ascii="Times New Roman" w:hAnsi="Times New Roman" w:cs="Times New Roman"/>
        </w:rPr>
        <w:t>3.6.Насипайте</w:t>
      </w:r>
      <w:r w:rsidR="00E5766B">
        <w:rPr>
          <w:rFonts w:ascii="Times New Roman" w:hAnsi="Times New Roman" w:cs="Times New Roman"/>
          <w:lang w:val="uk-UA"/>
        </w:rPr>
        <w:t xml:space="preserve"> </w:t>
      </w:r>
      <w:r w:rsidRPr="00A507BB">
        <w:rPr>
          <w:rFonts w:ascii="Times New Roman" w:hAnsi="Times New Roman" w:cs="Times New Roman"/>
        </w:rPr>
        <w:t>або наливайте реактиви над столом (сухі - над аркушем паперу, рідкі - над листом).</w:t>
      </w:r>
    </w:p>
    <w:p w14:paraId="5E2531BB" w14:textId="28F7402F" w:rsidR="00925A09" w:rsidRPr="00A507BB" w:rsidRDefault="00925A09" w:rsidP="00925A09">
      <w:pPr>
        <w:tabs>
          <w:tab w:val="left" w:pos="1426"/>
        </w:tabs>
        <w:spacing w:line="276" w:lineRule="auto"/>
        <w:ind w:firstLine="360"/>
        <w:jc w:val="both"/>
        <w:rPr>
          <w:rFonts w:ascii="Times New Roman" w:hAnsi="Times New Roman" w:cs="Times New Roman"/>
        </w:rPr>
      </w:pPr>
      <w:r w:rsidRPr="00A507BB">
        <w:rPr>
          <w:rFonts w:ascii="Times New Roman" w:hAnsi="Times New Roman" w:cs="Times New Roman"/>
        </w:rPr>
        <w:t>3.7.Не</w:t>
      </w:r>
      <w:r w:rsidR="00E5766B">
        <w:rPr>
          <w:rFonts w:ascii="Times New Roman" w:hAnsi="Times New Roman" w:cs="Times New Roman"/>
          <w:lang w:val="uk-UA"/>
        </w:rPr>
        <w:t xml:space="preserve"> </w:t>
      </w:r>
      <w:r w:rsidRPr="00A507BB">
        <w:rPr>
          <w:rFonts w:ascii="Times New Roman" w:hAnsi="Times New Roman" w:cs="Times New Roman"/>
        </w:rPr>
        <w:t>зсипайте просипаний і не зливайте розлитий реактив назад у тару, до основної кількості реактиву.</w:t>
      </w:r>
    </w:p>
    <w:p w14:paraId="53F1C593" w14:textId="58D6DFDC" w:rsidR="00925A09" w:rsidRPr="00A507BB" w:rsidRDefault="00925A09" w:rsidP="00925A09">
      <w:pPr>
        <w:tabs>
          <w:tab w:val="left" w:pos="1374"/>
        </w:tabs>
        <w:spacing w:line="276" w:lineRule="auto"/>
        <w:ind w:firstLine="360"/>
        <w:jc w:val="both"/>
        <w:rPr>
          <w:rFonts w:ascii="Times New Roman" w:hAnsi="Times New Roman" w:cs="Times New Roman"/>
        </w:rPr>
      </w:pPr>
      <w:r w:rsidRPr="00A507BB">
        <w:rPr>
          <w:rFonts w:ascii="Times New Roman" w:hAnsi="Times New Roman" w:cs="Times New Roman"/>
        </w:rPr>
        <w:t>3.8.Не</w:t>
      </w:r>
      <w:r w:rsidR="00E5766B">
        <w:rPr>
          <w:rFonts w:ascii="Times New Roman" w:hAnsi="Times New Roman" w:cs="Times New Roman"/>
          <w:lang w:val="uk-UA"/>
        </w:rPr>
        <w:t xml:space="preserve"> </w:t>
      </w:r>
      <w:r w:rsidRPr="00A507BB">
        <w:rPr>
          <w:rFonts w:ascii="Times New Roman" w:hAnsi="Times New Roman" w:cs="Times New Roman"/>
        </w:rPr>
        <w:t>пробуйте хімічні речовини на смак, адже будь-яка з них тією чи іншою мірою отруйна.</w:t>
      </w:r>
    </w:p>
    <w:p w14:paraId="7D356ECB" w14:textId="77777777" w:rsidR="00925A09" w:rsidRPr="00A507BB" w:rsidRDefault="00925A09" w:rsidP="00925A09">
      <w:pPr>
        <w:spacing w:line="276" w:lineRule="auto"/>
        <w:ind w:firstLine="360"/>
        <w:jc w:val="both"/>
        <w:rPr>
          <w:rFonts w:ascii="Times New Roman" w:hAnsi="Times New Roman" w:cs="Times New Roman"/>
        </w:rPr>
      </w:pPr>
      <w:r w:rsidRPr="00A507BB">
        <w:rPr>
          <w:rFonts w:ascii="Times New Roman" w:hAnsi="Times New Roman" w:cs="Times New Roman"/>
        </w:rPr>
        <w:t xml:space="preserve">3.9 Усі роботи, пов'язані з виділенням газів і пари, проводьте при </w:t>
      </w:r>
      <w:proofErr w:type="spellStart"/>
      <w:r w:rsidRPr="00A507BB">
        <w:rPr>
          <w:rFonts w:ascii="Times New Roman" w:hAnsi="Times New Roman" w:cs="Times New Roman"/>
        </w:rPr>
        <w:t>справно</w:t>
      </w:r>
      <w:proofErr w:type="spellEnd"/>
      <w:r w:rsidRPr="00A507BB">
        <w:rPr>
          <w:rFonts w:ascii="Times New Roman" w:hAnsi="Times New Roman" w:cs="Times New Roman"/>
        </w:rPr>
        <w:t xml:space="preserve"> діючій вентиляції.</w:t>
      </w:r>
    </w:p>
    <w:p w14:paraId="05E84C26" w14:textId="77777777" w:rsidR="00925A09" w:rsidRPr="00A507BB" w:rsidRDefault="00925A09" w:rsidP="00925A09">
      <w:pPr>
        <w:spacing w:line="276" w:lineRule="auto"/>
        <w:ind w:firstLine="360"/>
        <w:jc w:val="both"/>
        <w:rPr>
          <w:rFonts w:ascii="Times New Roman" w:hAnsi="Times New Roman" w:cs="Times New Roman"/>
        </w:rPr>
      </w:pPr>
      <w:r w:rsidRPr="00A507BB">
        <w:rPr>
          <w:rFonts w:ascii="Times New Roman" w:hAnsi="Times New Roman" w:cs="Times New Roman"/>
        </w:rPr>
        <w:lastRenderedPageBreak/>
        <w:t>3.10.Наливаючи рідини, тримайте посудину (колбу, пробірку) отвором від себе і не спрямовуйте її на сусідів.</w:t>
      </w:r>
    </w:p>
    <w:p w14:paraId="3BBDFE95" w14:textId="77777777" w:rsidR="00925A09" w:rsidRPr="00A507BB" w:rsidRDefault="00925A09" w:rsidP="00925A09">
      <w:pPr>
        <w:spacing w:line="276" w:lineRule="auto"/>
        <w:ind w:firstLine="360"/>
        <w:jc w:val="both"/>
        <w:rPr>
          <w:rFonts w:ascii="Times New Roman" w:hAnsi="Times New Roman" w:cs="Times New Roman"/>
        </w:rPr>
      </w:pPr>
      <w:r w:rsidRPr="00A507BB">
        <w:rPr>
          <w:rFonts w:ascii="Times New Roman" w:hAnsi="Times New Roman" w:cs="Times New Roman"/>
        </w:rPr>
        <w:t>3.11.</w:t>
      </w:r>
      <w:r w:rsidRPr="00A507BB">
        <w:rPr>
          <w:rFonts w:ascii="Times New Roman" w:hAnsi="Times New Roman" w:cs="Times New Roman"/>
          <w:lang w:val="uk-UA"/>
        </w:rPr>
        <w:t xml:space="preserve"> </w:t>
      </w:r>
      <w:r w:rsidRPr="00A507BB">
        <w:rPr>
          <w:rFonts w:ascii="Times New Roman" w:hAnsi="Times New Roman" w:cs="Times New Roman"/>
        </w:rPr>
        <w:t>Нагріваючи рідини, не залишайте їх без нагляду навіть на короткий час.</w:t>
      </w:r>
    </w:p>
    <w:p w14:paraId="02DC7D7D" w14:textId="77777777" w:rsidR="00925A09" w:rsidRPr="00A507BB" w:rsidRDefault="00925A09" w:rsidP="00925A09">
      <w:pPr>
        <w:tabs>
          <w:tab w:val="left" w:pos="1047"/>
        </w:tabs>
        <w:spacing w:line="276" w:lineRule="auto"/>
        <w:ind w:firstLine="360"/>
        <w:jc w:val="both"/>
        <w:rPr>
          <w:rFonts w:ascii="Times New Roman" w:hAnsi="Times New Roman" w:cs="Times New Roman"/>
        </w:rPr>
      </w:pPr>
      <w:r w:rsidRPr="00A507BB">
        <w:rPr>
          <w:rFonts w:ascii="Times New Roman" w:hAnsi="Times New Roman" w:cs="Times New Roman"/>
        </w:rPr>
        <w:t>3.12.</w:t>
      </w:r>
      <w:r w:rsidRPr="00A507BB">
        <w:rPr>
          <w:rFonts w:ascii="Times New Roman" w:hAnsi="Times New Roman" w:cs="Times New Roman"/>
        </w:rPr>
        <w:tab/>
        <w:t>Розбавляючи концентровані кислоти водою, обережно доливайте до води кислоту, а не навпаки.</w:t>
      </w:r>
    </w:p>
    <w:p w14:paraId="69803AB5" w14:textId="0FB685C7" w:rsidR="00925A09" w:rsidRPr="00A507BB" w:rsidRDefault="00925A09" w:rsidP="00E25766">
      <w:pPr>
        <w:tabs>
          <w:tab w:val="left" w:pos="1680"/>
        </w:tabs>
        <w:spacing w:line="276" w:lineRule="auto"/>
        <w:ind w:firstLine="360"/>
        <w:jc w:val="both"/>
        <w:rPr>
          <w:rFonts w:ascii="Times New Roman" w:hAnsi="Times New Roman" w:cs="Times New Roman"/>
        </w:rPr>
      </w:pPr>
      <w:r w:rsidRPr="00A507BB">
        <w:rPr>
          <w:rFonts w:ascii="Times New Roman" w:hAnsi="Times New Roman" w:cs="Times New Roman"/>
        </w:rPr>
        <w:t>3.13.Під</w:t>
      </w:r>
      <w:r w:rsidR="00E5766B">
        <w:rPr>
          <w:rFonts w:ascii="Times New Roman" w:hAnsi="Times New Roman" w:cs="Times New Roman"/>
          <w:lang w:val="uk-UA"/>
        </w:rPr>
        <w:t xml:space="preserve"> </w:t>
      </w:r>
      <w:r w:rsidRPr="00A507BB">
        <w:rPr>
          <w:rFonts w:ascii="Times New Roman" w:hAnsi="Times New Roman" w:cs="Times New Roman"/>
        </w:rPr>
        <w:t>час усіх операцій з концентрованими кислотами й лугами</w:t>
      </w:r>
      <w:r w:rsidR="00E25766">
        <w:rPr>
          <w:rFonts w:ascii="Times New Roman" w:hAnsi="Times New Roman" w:cs="Times New Roman"/>
          <w:lang w:val="uk-UA"/>
        </w:rPr>
        <w:t xml:space="preserve"> </w:t>
      </w:r>
      <w:r w:rsidRPr="00A507BB">
        <w:rPr>
          <w:rFonts w:ascii="Times New Roman" w:hAnsi="Times New Roman" w:cs="Times New Roman"/>
        </w:rPr>
        <w:t>обов'язково користуйтесь гумовими рукавицями й окулярами.</w:t>
      </w:r>
    </w:p>
    <w:p w14:paraId="77592032" w14:textId="1BB76B48" w:rsidR="00925A09" w:rsidRPr="00A507BB" w:rsidRDefault="00925A09" w:rsidP="00925A09">
      <w:pPr>
        <w:tabs>
          <w:tab w:val="left" w:pos="2633"/>
        </w:tabs>
        <w:spacing w:line="276" w:lineRule="auto"/>
        <w:ind w:firstLine="360"/>
        <w:jc w:val="both"/>
        <w:rPr>
          <w:rFonts w:ascii="Times New Roman" w:hAnsi="Times New Roman" w:cs="Times New Roman"/>
        </w:rPr>
      </w:pPr>
      <w:r w:rsidRPr="00A507BB">
        <w:rPr>
          <w:rFonts w:ascii="Times New Roman" w:hAnsi="Times New Roman" w:cs="Times New Roman"/>
        </w:rPr>
        <w:t>3.14.Нагрівайте</w:t>
      </w:r>
      <w:r w:rsidR="00E5766B">
        <w:rPr>
          <w:rFonts w:ascii="Times New Roman" w:hAnsi="Times New Roman" w:cs="Times New Roman"/>
          <w:lang w:val="uk-UA"/>
        </w:rPr>
        <w:t xml:space="preserve"> </w:t>
      </w:r>
      <w:r w:rsidRPr="00A507BB">
        <w:rPr>
          <w:rFonts w:ascii="Times New Roman" w:hAnsi="Times New Roman" w:cs="Times New Roman"/>
        </w:rPr>
        <w:t>легкозаймисті і горючі органічні розчини тільки на водяній або повітряній бані.</w:t>
      </w:r>
    </w:p>
    <w:p w14:paraId="31351454" w14:textId="7D44DD73" w:rsidR="00925A09" w:rsidRPr="00A507BB" w:rsidRDefault="00925A09" w:rsidP="00925A09">
      <w:pPr>
        <w:tabs>
          <w:tab w:val="left" w:pos="2047"/>
        </w:tabs>
        <w:spacing w:line="276" w:lineRule="auto"/>
        <w:ind w:firstLine="360"/>
        <w:jc w:val="both"/>
        <w:rPr>
          <w:rFonts w:ascii="Times New Roman" w:hAnsi="Times New Roman" w:cs="Times New Roman"/>
          <w:lang w:val="uk-UA"/>
        </w:rPr>
      </w:pPr>
      <w:r w:rsidRPr="00A507BB">
        <w:rPr>
          <w:rFonts w:ascii="Times New Roman" w:hAnsi="Times New Roman" w:cs="Times New Roman"/>
        </w:rPr>
        <w:t>3.15.Перед</w:t>
      </w:r>
      <w:r w:rsidR="00E5766B">
        <w:rPr>
          <w:rFonts w:ascii="Times New Roman" w:hAnsi="Times New Roman" w:cs="Times New Roman"/>
          <w:lang w:val="uk-UA"/>
        </w:rPr>
        <w:t xml:space="preserve"> </w:t>
      </w:r>
      <w:r w:rsidRPr="00A507BB">
        <w:rPr>
          <w:rFonts w:ascii="Times New Roman" w:hAnsi="Times New Roman" w:cs="Times New Roman"/>
        </w:rPr>
        <w:t xml:space="preserve">початком роботи з легкозаймистими і горючими розчинами вимкніть усі пальники. </w:t>
      </w:r>
    </w:p>
    <w:p w14:paraId="5C599F39" w14:textId="6381952D" w:rsidR="00925A09" w:rsidRPr="00A507BB" w:rsidRDefault="00925A09" w:rsidP="00925A09">
      <w:pPr>
        <w:tabs>
          <w:tab w:val="left" w:pos="1716"/>
        </w:tabs>
        <w:spacing w:line="276" w:lineRule="auto"/>
        <w:ind w:firstLine="360"/>
        <w:jc w:val="both"/>
        <w:rPr>
          <w:rFonts w:ascii="Times New Roman" w:hAnsi="Times New Roman" w:cs="Times New Roman"/>
        </w:rPr>
      </w:pPr>
      <w:r w:rsidRPr="00A507BB">
        <w:rPr>
          <w:rFonts w:ascii="Times New Roman" w:hAnsi="Times New Roman" w:cs="Times New Roman"/>
        </w:rPr>
        <w:t>3.16.Під</w:t>
      </w:r>
      <w:r w:rsidR="00E5766B">
        <w:rPr>
          <w:rFonts w:ascii="Times New Roman" w:hAnsi="Times New Roman" w:cs="Times New Roman"/>
          <w:lang w:val="uk-UA"/>
        </w:rPr>
        <w:t xml:space="preserve"> </w:t>
      </w:r>
      <w:r w:rsidRPr="00A507BB">
        <w:rPr>
          <w:rFonts w:ascii="Times New Roman" w:hAnsi="Times New Roman" w:cs="Times New Roman"/>
        </w:rPr>
        <w:t>час роботи з розчинами, що пов'язана з нагріванням, не за лишайте робоче місце без нагляду.</w:t>
      </w:r>
    </w:p>
    <w:p w14:paraId="753E3D33" w14:textId="77777777" w:rsidR="00925A09" w:rsidRPr="00A507BB" w:rsidRDefault="00925A09" w:rsidP="00925A09">
      <w:pPr>
        <w:tabs>
          <w:tab w:val="left" w:pos="1476"/>
        </w:tabs>
        <w:spacing w:line="276" w:lineRule="auto"/>
        <w:ind w:firstLine="360"/>
        <w:jc w:val="both"/>
        <w:rPr>
          <w:rFonts w:ascii="Times New Roman" w:hAnsi="Times New Roman" w:cs="Times New Roman"/>
        </w:rPr>
      </w:pPr>
      <w:r w:rsidRPr="00A507BB">
        <w:rPr>
          <w:rFonts w:ascii="Times New Roman" w:hAnsi="Times New Roman" w:cs="Times New Roman"/>
        </w:rPr>
        <w:t>3.17.Правильно користуйтесь газовим пальником. Щоб запалити пальник, піднесіть запалений сірник до верхнього отвору пальника і від крийте газовий кран. Стежте за тим, щоб горіння було нормальним. Не за лишайте ввімкнені газові пальники без нагляду.</w:t>
      </w:r>
    </w:p>
    <w:p w14:paraId="6FBEB227" w14:textId="77777777" w:rsidR="00925A09" w:rsidRPr="00A507BB" w:rsidRDefault="00925A09" w:rsidP="00925A09">
      <w:pPr>
        <w:tabs>
          <w:tab w:val="left" w:pos="1452"/>
        </w:tabs>
        <w:spacing w:line="276" w:lineRule="auto"/>
        <w:ind w:firstLine="360"/>
        <w:jc w:val="both"/>
        <w:rPr>
          <w:rFonts w:ascii="Times New Roman" w:hAnsi="Times New Roman" w:cs="Times New Roman"/>
        </w:rPr>
      </w:pPr>
      <w:r w:rsidRPr="00A507BB">
        <w:rPr>
          <w:rFonts w:ascii="Times New Roman" w:hAnsi="Times New Roman" w:cs="Times New Roman"/>
        </w:rPr>
        <w:t xml:space="preserve">3.18.Правильно нагрівайте у пробірці розчини кислот, лугів та інших хімічних речовин (крім вогненебезпечних) над полум'ям спиртового або газового пальника. Нагрівання виконуйте дуже обережно. Нагрівайте поступово пробірку над полум'ям, пальника, далі нагрівайте над верхньою частиною полум'я, не доторкаючись дном пробірки до </w:t>
      </w:r>
      <w:proofErr w:type="spellStart"/>
      <w:r w:rsidRPr="00A507BB">
        <w:rPr>
          <w:rFonts w:ascii="Times New Roman" w:hAnsi="Times New Roman" w:cs="Times New Roman"/>
        </w:rPr>
        <w:t>ґнота</w:t>
      </w:r>
      <w:proofErr w:type="spellEnd"/>
      <w:r w:rsidRPr="00A507BB">
        <w:rPr>
          <w:rFonts w:ascii="Times New Roman" w:hAnsi="Times New Roman" w:cs="Times New Roman"/>
        </w:rPr>
        <w:t xml:space="preserve"> спиртівки або кінця газового пальника, щоб пробірка не тріснула.</w:t>
      </w:r>
    </w:p>
    <w:p w14:paraId="01C58047" w14:textId="77777777" w:rsidR="00925A09" w:rsidRPr="00A507BB" w:rsidRDefault="00925A09" w:rsidP="00925A09">
      <w:pPr>
        <w:tabs>
          <w:tab w:val="left" w:pos="1105"/>
        </w:tabs>
        <w:spacing w:line="276" w:lineRule="auto"/>
        <w:ind w:firstLine="360"/>
        <w:jc w:val="both"/>
        <w:rPr>
          <w:rFonts w:ascii="Times New Roman" w:hAnsi="Times New Roman" w:cs="Times New Roman"/>
        </w:rPr>
      </w:pPr>
      <w:r w:rsidRPr="00A507BB">
        <w:rPr>
          <w:rFonts w:ascii="Times New Roman" w:hAnsi="Times New Roman" w:cs="Times New Roman"/>
        </w:rPr>
        <w:t>3.19.</w:t>
      </w:r>
      <w:r w:rsidRPr="00A507BB">
        <w:rPr>
          <w:rFonts w:ascii="Times New Roman" w:hAnsi="Times New Roman" w:cs="Times New Roman"/>
        </w:rPr>
        <w:tab/>
        <w:t xml:space="preserve">Під час роботи в </w:t>
      </w:r>
      <w:r w:rsidRPr="00A507BB">
        <w:rPr>
          <w:rFonts w:ascii="Times New Roman" w:hAnsi="Times New Roman" w:cs="Times New Roman"/>
          <w:lang w:val="uk-UA"/>
        </w:rPr>
        <w:t xml:space="preserve">класі </w:t>
      </w:r>
      <w:r w:rsidRPr="00A507BB">
        <w:rPr>
          <w:rFonts w:ascii="Times New Roman" w:hAnsi="Times New Roman" w:cs="Times New Roman"/>
        </w:rPr>
        <w:t>не пийте води і не вживайте їжу.</w:t>
      </w:r>
    </w:p>
    <w:p w14:paraId="10D6CBE2" w14:textId="77777777" w:rsidR="00925A09" w:rsidRPr="00A507BB" w:rsidRDefault="00925A09" w:rsidP="00925A09">
      <w:pPr>
        <w:tabs>
          <w:tab w:val="left" w:pos="2013"/>
        </w:tabs>
        <w:spacing w:line="276" w:lineRule="auto"/>
        <w:jc w:val="center"/>
        <w:rPr>
          <w:rFonts w:ascii="Times New Roman" w:hAnsi="Times New Roman" w:cs="Times New Roman"/>
          <w:b/>
        </w:rPr>
      </w:pPr>
      <w:r w:rsidRPr="00A507BB">
        <w:rPr>
          <w:rFonts w:ascii="Times New Roman" w:hAnsi="Times New Roman" w:cs="Times New Roman"/>
          <w:b/>
        </w:rPr>
        <w:t>4.Вимоги безпеки після закінчення роботи</w:t>
      </w:r>
    </w:p>
    <w:p w14:paraId="1B585767" w14:textId="3141191E" w:rsidR="00925A09" w:rsidRPr="00A507BB" w:rsidRDefault="00925A09" w:rsidP="00925A09">
      <w:pPr>
        <w:tabs>
          <w:tab w:val="left" w:pos="2180"/>
        </w:tabs>
        <w:spacing w:line="276" w:lineRule="auto"/>
        <w:ind w:firstLine="360"/>
        <w:jc w:val="both"/>
        <w:rPr>
          <w:rFonts w:ascii="Times New Roman" w:hAnsi="Times New Roman" w:cs="Times New Roman"/>
        </w:rPr>
      </w:pPr>
      <w:r w:rsidRPr="00A507BB">
        <w:rPr>
          <w:rFonts w:ascii="Times New Roman" w:hAnsi="Times New Roman" w:cs="Times New Roman"/>
        </w:rPr>
        <w:t>4.1.Приведіть</w:t>
      </w:r>
      <w:r w:rsidR="00CE0B0E">
        <w:rPr>
          <w:rFonts w:ascii="Times New Roman" w:hAnsi="Times New Roman" w:cs="Times New Roman"/>
          <w:lang w:val="uk-UA"/>
        </w:rPr>
        <w:t xml:space="preserve"> </w:t>
      </w:r>
      <w:r w:rsidRPr="00A507BB">
        <w:rPr>
          <w:rFonts w:ascii="Times New Roman" w:hAnsi="Times New Roman" w:cs="Times New Roman"/>
        </w:rPr>
        <w:t>у порядок робоче місце.</w:t>
      </w:r>
    </w:p>
    <w:p w14:paraId="271DBAAC" w14:textId="666559D7" w:rsidR="00925A09" w:rsidRPr="00A507BB" w:rsidRDefault="00925A09" w:rsidP="00925A09">
      <w:pPr>
        <w:tabs>
          <w:tab w:val="left" w:pos="1404"/>
        </w:tabs>
        <w:spacing w:line="276" w:lineRule="auto"/>
        <w:ind w:firstLine="360"/>
        <w:jc w:val="both"/>
        <w:rPr>
          <w:rFonts w:ascii="Times New Roman" w:hAnsi="Times New Roman" w:cs="Times New Roman"/>
        </w:rPr>
      </w:pPr>
      <w:r w:rsidRPr="00A507BB">
        <w:rPr>
          <w:rFonts w:ascii="Times New Roman" w:hAnsi="Times New Roman" w:cs="Times New Roman"/>
        </w:rPr>
        <w:t>4.2.Не</w:t>
      </w:r>
      <w:r w:rsidR="00CE0B0E">
        <w:rPr>
          <w:rFonts w:ascii="Times New Roman" w:hAnsi="Times New Roman" w:cs="Times New Roman"/>
          <w:lang w:val="uk-UA"/>
        </w:rPr>
        <w:t xml:space="preserve"> </w:t>
      </w:r>
      <w:r w:rsidRPr="00A507BB">
        <w:rPr>
          <w:rFonts w:ascii="Times New Roman" w:hAnsi="Times New Roman" w:cs="Times New Roman"/>
        </w:rPr>
        <w:t>виливайте в раковини залишки кислот, лугів та інших реактивів, а також розчинів, утворених в результаті досліду. Зливайте їх у склянки призначені для цієї мети.</w:t>
      </w:r>
    </w:p>
    <w:p w14:paraId="3A8F316D" w14:textId="77777777" w:rsidR="00925A09" w:rsidRPr="00A507BB" w:rsidRDefault="00925A09" w:rsidP="00925A09">
      <w:pPr>
        <w:tabs>
          <w:tab w:val="left" w:pos="1647"/>
        </w:tabs>
        <w:spacing w:line="276" w:lineRule="auto"/>
        <w:ind w:firstLine="360"/>
        <w:jc w:val="both"/>
        <w:rPr>
          <w:rFonts w:ascii="Times New Roman" w:hAnsi="Times New Roman" w:cs="Times New Roman"/>
        </w:rPr>
      </w:pPr>
      <w:r w:rsidRPr="00A507BB">
        <w:rPr>
          <w:rFonts w:ascii="Times New Roman" w:hAnsi="Times New Roman" w:cs="Times New Roman"/>
        </w:rPr>
        <w:t>4.3.Після</w:t>
      </w:r>
      <w:r w:rsidRPr="00A507BB">
        <w:rPr>
          <w:rFonts w:ascii="Times New Roman" w:hAnsi="Times New Roman" w:cs="Times New Roman"/>
          <w:lang w:val="uk-UA"/>
        </w:rPr>
        <w:t xml:space="preserve"> </w:t>
      </w:r>
      <w:r w:rsidRPr="00A507BB">
        <w:rPr>
          <w:rFonts w:ascii="Times New Roman" w:hAnsi="Times New Roman" w:cs="Times New Roman"/>
        </w:rPr>
        <w:t xml:space="preserve">закінчення роботи ретельно вимийте руки з </w:t>
      </w:r>
      <w:proofErr w:type="spellStart"/>
      <w:r w:rsidRPr="00A507BB">
        <w:rPr>
          <w:rFonts w:ascii="Times New Roman" w:hAnsi="Times New Roman" w:cs="Times New Roman"/>
        </w:rPr>
        <w:t>милом</w:t>
      </w:r>
      <w:proofErr w:type="spellEnd"/>
      <w:r w:rsidRPr="00A507BB">
        <w:rPr>
          <w:rFonts w:ascii="Times New Roman" w:hAnsi="Times New Roman" w:cs="Times New Roman"/>
        </w:rPr>
        <w:t>.</w:t>
      </w:r>
    </w:p>
    <w:p w14:paraId="2267ED61" w14:textId="77777777" w:rsidR="00925A09" w:rsidRPr="00A507BB" w:rsidRDefault="00925A09" w:rsidP="00925A09">
      <w:pPr>
        <w:tabs>
          <w:tab w:val="left" w:pos="1979"/>
        </w:tabs>
        <w:spacing w:line="276" w:lineRule="auto"/>
        <w:jc w:val="center"/>
        <w:rPr>
          <w:rFonts w:ascii="Times New Roman" w:hAnsi="Times New Roman" w:cs="Times New Roman"/>
          <w:b/>
        </w:rPr>
      </w:pPr>
      <w:r w:rsidRPr="00A507BB">
        <w:rPr>
          <w:rFonts w:ascii="Times New Roman" w:hAnsi="Times New Roman" w:cs="Times New Roman"/>
          <w:b/>
        </w:rPr>
        <w:t>5.Вимоги безпеки в аварійних ситуаціях</w:t>
      </w:r>
    </w:p>
    <w:p w14:paraId="111F4CCB" w14:textId="3B2B8DC5" w:rsidR="00925A09" w:rsidRPr="00A507BB" w:rsidRDefault="00925A09" w:rsidP="001E00AA">
      <w:pPr>
        <w:spacing w:line="276" w:lineRule="auto"/>
        <w:ind w:firstLine="360"/>
        <w:jc w:val="both"/>
        <w:rPr>
          <w:rFonts w:ascii="Times New Roman" w:hAnsi="Times New Roman" w:cs="Times New Roman"/>
        </w:rPr>
      </w:pPr>
      <w:r w:rsidRPr="00A507BB">
        <w:rPr>
          <w:rFonts w:ascii="Times New Roman" w:hAnsi="Times New Roman" w:cs="Times New Roman"/>
        </w:rPr>
        <w:t xml:space="preserve">5.1.При виявленні </w:t>
      </w:r>
      <w:proofErr w:type="spellStart"/>
      <w:r w:rsidRPr="00A507BB">
        <w:rPr>
          <w:rFonts w:ascii="Times New Roman" w:hAnsi="Times New Roman" w:cs="Times New Roman"/>
        </w:rPr>
        <w:t>несправностей</w:t>
      </w:r>
      <w:proofErr w:type="spellEnd"/>
      <w:r w:rsidRPr="00A507BB">
        <w:rPr>
          <w:rFonts w:ascii="Times New Roman" w:hAnsi="Times New Roman" w:cs="Times New Roman"/>
        </w:rPr>
        <w:t xml:space="preserve"> у приладах, установках, посуді для</w:t>
      </w:r>
      <w:r w:rsidR="001E00AA">
        <w:rPr>
          <w:rFonts w:ascii="Times New Roman" w:hAnsi="Times New Roman" w:cs="Times New Roman"/>
          <w:lang w:val="uk-UA"/>
        </w:rPr>
        <w:t xml:space="preserve"> </w:t>
      </w:r>
      <w:r w:rsidRPr="00A507BB">
        <w:rPr>
          <w:rFonts w:ascii="Times New Roman" w:hAnsi="Times New Roman" w:cs="Times New Roman"/>
        </w:rPr>
        <w:t xml:space="preserve">дослідів негайно припиніть роботу і </w:t>
      </w:r>
      <w:r w:rsidR="00AF5113">
        <w:rPr>
          <w:rFonts w:ascii="Times New Roman" w:hAnsi="Times New Roman" w:cs="Times New Roman"/>
          <w:lang w:val="uk-UA"/>
        </w:rPr>
        <w:t xml:space="preserve">інформуйте </w:t>
      </w:r>
      <w:r w:rsidRPr="00A507BB">
        <w:rPr>
          <w:rFonts w:ascii="Times New Roman" w:hAnsi="Times New Roman" w:cs="Times New Roman"/>
        </w:rPr>
        <w:t xml:space="preserve"> вчителя.</w:t>
      </w:r>
    </w:p>
    <w:p w14:paraId="78D1B107" w14:textId="77777777" w:rsidR="00925A09" w:rsidRPr="00A507BB" w:rsidRDefault="00925A09" w:rsidP="00925A09">
      <w:pPr>
        <w:spacing w:line="276" w:lineRule="auto"/>
        <w:ind w:firstLine="360"/>
        <w:jc w:val="both"/>
        <w:rPr>
          <w:rFonts w:ascii="Times New Roman" w:hAnsi="Times New Roman" w:cs="Times New Roman"/>
        </w:rPr>
      </w:pPr>
      <w:r w:rsidRPr="00A507BB">
        <w:rPr>
          <w:rFonts w:ascii="Times New Roman" w:hAnsi="Times New Roman" w:cs="Times New Roman"/>
        </w:rPr>
        <w:t xml:space="preserve">5.2.При </w:t>
      </w:r>
      <w:proofErr w:type="spellStart"/>
      <w:r w:rsidRPr="00A507BB">
        <w:rPr>
          <w:rFonts w:ascii="Times New Roman" w:hAnsi="Times New Roman" w:cs="Times New Roman"/>
        </w:rPr>
        <w:t>опіках</w:t>
      </w:r>
      <w:proofErr w:type="spellEnd"/>
      <w:r w:rsidRPr="00A507BB">
        <w:rPr>
          <w:rFonts w:ascii="Times New Roman" w:hAnsi="Times New Roman" w:cs="Times New Roman"/>
        </w:rPr>
        <w:t xml:space="preserve"> хімічними речовинами попечене місце слід заливати їх сильним струменем води протягом 10-15 хв., а потім накласти на нього пов'язку, змочену розчином соди (при </w:t>
      </w:r>
      <w:proofErr w:type="spellStart"/>
      <w:r w:rsidRPr="00A507BB">
        <w:rPr>
          <w:rFonts w:ascii="Times New Roman" w:hAnsi="Times New Roman" w:cs="Times New Roman"/>
        </w:rPr>
        <w:t>опіках</w:t>
      </w:r>
      <w:proofErr w:type="spellEnd"/>
      <w:r w:rsidRPr="00A507BB">
        <w:rPr>
          <w:rFonts w:ascii="Times New Roman" w:hAnsi="Times New Roman" w:cs="Times New Roman"/>
        </w:rPr>
        <w:t xml:space="preserve"> кислотами) чи розчином оцтової кислоти (при </w:t>
      </w:r>
      <w:proofErr w:type="spellStart"/>
      <w:r w:rsidRPr="00A507BB">
        <w:rPr>
          <w:rFonts w:ascii="Times New Roman" w:hAnsi="Times New Roman" w:cs="Times New Roman"/>
        </w:rPr>
        <w:t>опіках</w:t>
      </w:r>
      <w:proofErr w:type="spellEnd"/>
      <w:r w:rsidRPr="00A507BB">
        <w:rPr>
          <w:rFonts w:ascii="Times New Roman" w:hAnsi="Times New Roman" w:cs="Times New Roman"/>
        </w:rPr>
        <w:t xml:space="preserve"> лугами).</w:t>
      </w:r>
    </w:p>
    <w:p w14:paraId="1F815CF8" w14:textId="77777777" w:rsidR="00925A09" w:rsidRPr="00A507BB" w:rsidRDefault="00925A09" w:rsidP="00925A09">
      <w:pPr>
        <w:tabs>
          <w:tab w:val="left" w:pos="5775"/>
          <w:tab w:val="left" w:pos="7302"/>
        </w:tabs>
        <w:spacing w:line="276" w:lineRule="auto"/>
        <w:jc w:val="both"/>
        <w:rPr>
          <w:rFonts w:ascii="Times New Roman" w:hAnsi="Times New Roman" w:cs="Times New Roman"/>
          <w:lang w:val="uk-UA"/>
        </w:rPr>
      </w:pPr>
      <w:r w:rsidRPr="00A507BB">
        <w:rPr>
          <w:rFonts w:ascii="Times New Roman" w:hAnsi="Times New Roman" w:cs="Times New Roman"/>
          <w:lang w:val="uk-UA"/>
        </w:rPr>
        <w:t xml:space="preserve">     5.3.При отруєнні дихальних шляхів необхідно вияснити яким реактивом воно викликане, а потім діяти згідно інструкції по наданню першої допомоги. При отруєнні парами хлору слід випити свіжого молока, викликати лікаря.</w:t>
      </w:r>
    </w:p>
    <w:p w14:paraId="17EC28A8" w14:textId="77777777" w:rsidR="00226C2C" w:rsidRDefault="00226C2C" w:rsidP="00226C2C">
      <w:pPr>
        <w:rPr>
          <w:rFonts w:asciiTheme="minorHAnsi" w:hAnsiTheme="minorHAnsi"/>
          <w:lang w:val="ru-RU"/>
        </w:rPr>
      </w:pPr>
    </w:p>
    <w:p w14:paraId="59E06B94" w14:textId="77777777" w:rsidR="00226C2C" w:rsidRDefault="00226C2C" w:rsidP="00226C2C">
      <w:pPr>
        <w:rPr>
          <w:rFonts w:asciiTheme="minorHAnsi" w:hAnsiTheme="minorHAnsi"/>
          <w:lang w:val="ru-RU"/>
        </w:rPr>
      </w:pPr>
    </w:p>
    <w:p w14:paraId="118BEF99" w14:textId="4A806773" w:rsidR="00226C2C" w:rsidRDefault="00226C2C" w:rsidP="00226C2C">
      <w:pPr>
        <w:ind w:firstLine="567"/>
        <w:jc w:val="both"/>
        <w:rPr>
          <w:rFonts w:ascii="Times New Roman" w:eastAsiaTheme="minorHAnsi" w:hAnsi="Times New Roman" w:cs="Times New Roman"/>
          <w:color w:val="auto"/>
          <w:lang w:val="uk-UA"/>
        </w:rPr>
      </w:pPr>
      <w:r>
        <w:rPr>
          <w:rFonts w:ascii="Times New Roman" w:hAnsi="Times New Roman" w:cs="Times New Roman"/>
        </w:rPr>
        <w:t>Інженер з ОП __________</w:t>
      </w:r>
      <w:r w:rsidR="00CE0B0E">
        <w:rPr>
          <w:rFonts w:ascii="Times New Roman" w:hAnsi="Times New Roman" w:cs="Times New Roman"/>
          <w:lang w:val="uk-UA"/>
        </w:rPr>
        <w:t>В.</w:t>
      </w:r>
      <w:r>
        <w:rPr>
          <w:rFonts w:ascii="Times New Roman" w:hAnsi="Times New Roman" w:cs="Times New Roman"/>
        </w:rPr>
        <w:t xml:space="preserve"> Шуляк  </w:t>
      </w:r>
    </w:p>
    <w:p w14:paraId="40738A76" w14:textId="77777777" w:rsidR="00226C2C" w:rsidRDefault="00226C2C" w:rsidP="00226C2C">
      <w:pPr>
        <w:ind w:firstLine="567"/>
        <w:jc w:val="both"/>
        <w:rPr>
          <w:rFonts w:ascii="Times New Roman" w:hAnsi="Times New Roman" w:cs="Times New Roman"/>
        </w:rPr>
      </w:pPr>
      <w:r>
        <w:rPr>
          <w:rFonts w:ascii="Times New Roman" w:hAnsi="Times New Roman" w:cs="Times New Roman"/>
        </w:rPr>
        <w:t xml:space="preserve"> «___» ___________ 2021 р.</w:t>
      </w:r>
    </w:p>
    <w:p w14:paraId="2B93AE74" w14:textId="77777777" w:rsidR="00226C2C" w:rsidRDefault="00226C2C" w:rsidP="00226C2C">
      <w:pPr>
        <w:rPr>
          <w:rFonts w:asciiTheme="minorHAnsi" w:hAnsiTheme="minorHAnsi"/>
        </w:rPr>
      </w:pPr>
    </w:p>
    <w:p w14:paraId="45FB7DE8" w14:textId="77777777" w:rsidR="007D74F9" w:rsidRPr="00226C2C" w:rsidRDefault="007D74F9"/>
    <w:sectPr w:rsidR="007D74F9" w:rsidRPr="00226C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391"/>
    <w:multiLevelType w:val="hybridMultilevel"/>
    <w:tmpl w:val="5CE2D0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BD"/>
    <w:rsid w:val="00196CBD"/>
    <w:rsid w:val="001E00AA"/>
    <w:rsid w:val="00226C2C"/>
    <w:rsid w:val="0054236A"/>
    <w:rsid w:val="006621F3"/>
    <w:rsid w:val="006D076D"/>
    <w:rsid w:val="007D74F9"/>
    <w:rsid w:val="00925A09"/>
    <w:rsid w:val="00A362DF"/>
    <w:rsid w:val="00AF5113"/>
    <w:rsid w:val="00CE0B0E"/>
    <w:rsid w:val="00E25766"/>
    <w:rsid w:val="00E576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5F02"/>
  <w15:chartTrackingRefBased/>
  <w15:docId w15:val="{CD18AE18-3968-407D-91BD-8C73D496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25A09"/>
    <w:pPr>
      <w:spacing w:after="0" w:line="240" w:lineRule="auto"/>
    </w:pPr>
    <w:rPr>
      <w:rFonts w:ascii="Arial Unicode MS" w:eastAsia="Arial Unicode MS" w:hAnsi="Arial Unicode MS" w:cs="Arial Unicode MS"/>
      <w:color w:val="000000"/>
      <w:sz w:val="24"/>
      <w:szCs w:val="24"/>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3166</Words>
  <Characters>1806</Characters>
  <Application>Microsoft Office Word</Application>
  <DocSecurity>0</DocSecurity>
  <Lines>15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2021-04-07T07:23:00Z</dcterms:created>
  <dcterms:modified xsi:type="dcterms:W3CDTF">2021-05-21T07:54:00Z</dcterms:modified>
</cp:coreProperties>
</file>