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69" w:rsidRPr="003E126B" w:rsidRDefault="00125269" w:rsidP="00125269">
      <w:pPr>
        <w:jc w:val="right"/>
        <w:rPr>
          <w:lang w:val="uk-UA"/>
        </w:rPr>
      </w:pPr>
      <w:r w:rsidRPr="003E126B">
        <w:rPr>
          <w:lang w:val="uk-UA"/>
        </w:rPr>
        <w:t>Додаток до п.2 педагогічної ради №</w:t>
      </w:r>
      <w:r w:rsidR="003C0F63" w:rsidRPr="003E126B">
        <w:rPr>
          <w:lang w:val="uk-UA"/>
        </w:rPr>
        <w:t>1</w:t>
      </w:r>
    </w:p>
    <w:p w:rsidR="00125269" w:rsidRPr="003E126B" w:rsidRDefault="00125269" w:rsidP="00062625">
      <w:pPr>
        <w:jc w:val="center"/>
        <w:rPr>
          <w:b/>
          <w:lang w:val="uk-UA"/>
        </w:rPr>
      </w:pPr>
    </w:p>
    <w:p w:rsidR="003E126B" w:rsidRPr="00100F7F" w:rsidRDefault="003E126B" w:rsidP="003E126B">
      <w:pPr>
        <w:jc w:val="center"/>
        <w:rPr>
          <w:b/>
          <w:sz w:val="28"/>
          <w:szCs w:val="28"/>
          <w:lang w:val="uk-UA"/>
        </w:rPr>
      </w:pPr>
      <w:r w:rsidRPr="00100F7F">
        <w:rPr>
          <w:b/>
          <w:sz w:val="28"/>
          <w:szCs w:val="28"/>
          <w:lang w:val="uk-UA"/>
        </w:rPr>
        <w:t>Довідка</w:t>
      </w:r>
    </w:p>
    <w:p w:rsidR="003E126B" w:rsidRPr="00100F7F" w:rsidRDefault="003E126B" w:rsidP="003E126B">
      <w:pPr>
        <w:jc w:val="center"/>
        <w:rPr>
          <w:b/>
          <w:sz w:val="28"/>
          <w:szCs w:val="28"/>
          <w:lang w:val="uk-UA"/>
        </w:rPr>
      </w:pPr>
      <w:r w:rsidRPr="00100F7F">
        <w:rPr>
          <w:b/>
          <w:sz w:val="28"/>
          <w:szCs w:val="28"/>
          <w:lang w:val="uk-UA"/>
        </w:rPr>
        <w:t>про стан викладання та рівень навчальних досягнень учнів</w:t>
      </w:r>
    </w:p>
    <w:p w:rsidR="003E126B" w:rsidRPr="00100F7F" w:rsidRDefault="003E126B" w:rsidP="003E126B">
      <w:pPr>
        <w:jc w:val="center"/>
        <w:rPr>
          <w:b/>
          <w:sz w:val="28"/>
          <w:szCs w:val="28"/>
          <w:lang w:val="uk-UA"/>
        </w:rPr>
      </w:pPr>
      <w:r w:rsidRPr="00100F7F">
        <w:rPr>
          <w:b/>
          <w:sz w:val="28"/>
          <w:szCs w:val="28"/>
          <w:lang w:val="uk-UA"/>
        </w:rPr>
        <w:t xml:space="preserve">із біології </w:t>
      </w:r>
      <w:r>
        <w:rPr>
          <w:b/>
          <w:sz w:val="28"/>
          <w:szCs w:val="28"/>
          <w:lang w:val="uk-UA"/>
        </w:rPr>
        <w:t xml:space="preserve">і екології </w:t>
      </w:r>
      <w:r w:rsidRPr="00100F7F">
        <w:rPr>
          <w:b/>
          <w:sz w:val="28"/>
          <w:szCs w:val="28"/>
          <w:lang w:val="uk-UA"/>
        </w:rPr>
        <w:t>в 10-11 класах</w:t>
      </w:r>
    </w:p>
    <w:p w:rsidR="003E126B" w:rsidRPr="00100F7F" w:rsidRDefault="003E126B" w:rsidP="003E126B">
      <w:pPr>
        <w:jc w:val="center"/>
        <w:rPr>
          <w:b/>
          <w:sz w:val="28"/>
          <w:szCs w:val="28"/>
          <w:lang w:val="uk-UA"/>
        </w:rPr>
      </w:pPr>
      <w:r w:rsidRPr="00100F7F">
        <w:rPr>
          <w:b/>
          <w:sz w:val="28"/>
          <w:szCs w:val="28"/>
          <w:lang w:val="uk-UA"/>
        </w:rPr>
        <w:t>Ніжинського обласного педагогічного ліцею</w:t>
      </w:r>
    </w:p>
    <w:p w:rsidR="003E126B" w:rsidRPr="00100F7F" w:rsidRDefault="003E126B" w:rsidP="003E126B">
      <w:pPr>
        <w:jc w:val="center"/>
        <w:rPr>
          <w:b/>
          <w:sz w:val="28"/>
          <w:szCs w:val="28"/>
          <w:lang w:val="uk-UA"/>
        </w:rPr>
      </w:pPr>
      <w:r w:rsidRPr="00100F7F">
        <w:rPr>
          <w:b/>
          <w:sz w:val="28"/>
          <w:szCs w:val="28"/>
          <w:lang w:val="uk-UA"/>
        </w:rPr>
        <w:t>Чернігівської обласної ради</w:t>
      </w:r>
    </w:p>
    <w:p w:rsidR="003E126B" w:rsidRPr="00100F7F" w:rsidRDefault="003E126B" w:rsidP="003E126B">
      <w:pPr>
        <w:jc w:val="center"/>
        <w:rPr>
          <w:sz w:val="28"/>
          <w:szCs w:val="28"/>
          <w:lang w:val="uk-UA"/>
        </w:rPr>
      </w:pPr>
    </w:p>
    <w:p w:rsidR="003E126B" w:rsidRPr="003E126B" w:rsidRDefault="003E126B" w:rsidP="003E126B">
      <w:pPr>
        <w:spacing w:line="276" w:lineRule="auto"/>
        <w:ind w:left="-567" w:right="-284"/>
        <w:jc w:val="both"/>
        <w:rPr>
          <w:lang w:val="uk-UA"/>
        </w:rPr>
      </w:pPr>
      <w:r w:rsidRPr="00100F7F">
        <w:rPr>
          <w:sz w:val="28"/>
          <w:szCs w:val="28"/>
          <w:lang w:val="uk-UA"/>
        </w:rPr>
        <w:tab/>
      </w:r>
      <w:r w:rsidRPr="003E126B">
        <w:rPr>
          <w:lang w:val="uk-UA"/>
        </w:rPr>
        <w:t xml:space="preserve">Відповідно до наказу по ліцею від 21.09.2021 №207-Н «Про порядок вивчення стану викладання навчальних дисциплін у 2021-2022 </w:t>
      </w:r>
      <w:proofErr w:type="spellStart"/>
      <w:r w:rsidRPr="003E126B">
        <w:rPr>
          <w:lang w:val="uk-UA"/>
        </w:rPr>
        <w:t>н.р</w:t>
      </w:r>
      <w:proofErr w:type="spellEnd"/>
      <w:r w:rsidRPr="003E126B">
        <w:rPr>
          <w:lang w:val="uk-UA"/>
        </w:rPr>
        <w:t xml:space="preserve">.», відповідно до плану роботи ліцею на поточний навчальний рік у період із 15.11.2021 до 22.12.2021 комісією в такому складі: голова експертної групи – директор ліцею Т. Шевчук, заступник голови експертної групи – заступник директора з НВР С. Сліпак; члени експертної групи: заступник директора з ВР Т. </w:t>
      </w:r>
      <w:proofErr w:type="spellStart"/>
      <w:r w:rsidRPr="003E126B">
        <w:rPr>
          <w:lang w:val="uk-UA"/>
        </w:rPr>
        <w:t>Вантух</w:t>
      </w:r>
      <w:proofErr w:type="spellEnd"/>
      <w:r w:rsidRPr="003E126B">
        <w:rPr>
          <w:lang w:val="uk-UA"/>
        </w:rPr>
        <w:t xml:space="preserve">, голова кафедри вчителів художньо-естетичного розвитку, фізичної культури, захисту України, технологій та вихователів І. </w:t>
      </w:r>
      <w:proofErr w:type="spellStart"/>
      <w:r w:rsidRPr="003E126B">
        <w:rPr>
          <w:lang w:val="uk-UA"/>
        </w:rPr>
        <w:t>Гах</w:t>
      </w:r>
      <w:proofErr w:type="spellEnd"/>
      <w:r w:rsidRPr="003E126B">
        <w:rPr>
          <w:lang w:val="uk-UA"/>
        </w:rPr>
        <w:t xml:space="preserve">, голова кафедри вчителів природничо-математичних дисциплін </w:t>
      </w:r>
      <w:proofErr w:type="spellStart"/>
      <w:r w:rsidRPr="003E126B">
        <w:rPr>
          <w:lang w:val="uk-UA"/>
        </w:rPr>
        <w:t>Т. Шмаг</w:t>
      </w:r>
      <w:proofErr w:type="spellEnd"/>
      <w:r w:rsidRPr="003E126B">
        <w:rPr>
          <w:lang w:val="uk-UA"/>
        </w:rPr>
        <w:t xml:space="preserve">лій, голова кафедри іноземних мов </w:t>
      </w:r>
      <w:proofErr w:type="spellStart"/>
      <w:r w:rsidRPr="003E126B">
        <w:rPr>
          <w:lang w:val="uk-UA"/>
        </w:rPr>
        <w:t>С. Мухінс</w:t>
      </w:r>
      <w:proofErr w:type="spellEnd"/>
      <w:r w:rsidRPr="003E126B">
        <w:rPr>
          <w:lang w:val="uk-UA"/>
        </w:rPr>
        <w:t>ька, голова ППО О. Єрмоленко – вивчався стан викладання та рівень навчальних досягнень учнів із біології і екології.</w:t>
      </w:r>
    </w:p>
    <w:p w:rsidR="003E126B" w:rsidRPr="003E126B" w:rsidRDefault="003E126B" w:rsidP="003E126B">
      <w:pPr>
        <w:spacing w:line="276" w:lineRule="auto"/>
        <w:ind w:left="-567" w:right="-284" w:firstLine="567"/>
        <w:jc w:val="both"/>
        <w:rPr>
          <w:lang w:val="uk-UA"/>
        </w:rPr>
      </w:pPr>
      <w:r w:rsidRPr="003E126B">
        <w:rPr>
          <w:lang w:val="uk-UA"/>
        </w:rPr>
        <w:t>Узагальнення вивченого питання проведено на основі матеріалів вивчення стану навчально-матеріальної бази викладання предмета, співбесід із вчителем та учнями, вивчення вчительської та учнівської документації, відвідування уроків та позакласних заходів, вивчення рівня навчальних досягнень учнів.</w:t>
      </w:r>
    </w:p>
    <w:p w:rsidR="003E126B" w:rsidRPr="003E126B" w:rsidRDefault="003E126B" w:rsidP="003E126B">
      <w:pPr>
        <w:spacing w:line="276" w:lineRule="auto"/>
        <w:ind w:left="-567" w:right="-284" w:firstLine="567"/>
        <w:jc w:val="both"/>
        <w:rPr>
          <w:lang w:val="uk-UA"/>
        </w:rPr>
      </w:pPr>
      <w:r w:rsidRPr="003E126B">
        <w:rPr>
          <w:lang w:val="uk-UA"/>
        </w:rPr>
        <w:t xml:space="preserve">Кількість учнів, що вивчають біологію і екологію – 178. </w:t>
      </w:r>
    </w:p>
    <w:p w:rsidR="003E126B" w:rsidRPr="003E126B" w:rsidRDefault="003E126B" w:rsidP="003E126B">
      <w:pPr>
        <w:spacing w:line="276" w:lineRule="auto"/>
        <w:ind w:left="-567" w:right="-284" w:firstLine="567"/>
        <w:jc w:val="both"/>
        <w:rPr>
          <w:lang w:val="uk-UA"/>
        </w:rPr>
      </w:pPr>
      <w:r w:rsidRPr="003E126B">
        <w:rPr>
          <w:lang w:val="uk-UA"/>
        </w:rPr>
        <w:t xml:space="preserve">Біологію викладає вчитель вищої категорії, вчитель-методист  Сліпак Світлана Михайлівна. Має навантаження – 9 годин, методична тема – «Соціалізація ліцеїстів на уроках біології і екології». </w:t>
      </w:r>
    </w:p>
    <w:p w:rsidR="003E126B" w:rsidRPr="003E126B" w:rsidRDefault="003E126B" w:rsidP="003E126B">
      <w:pPr>
        <w:spacing w:line="276" w:lineRule="auto"/>
        <w:ind w:left="-567" w:right="-284" w:firstLine="567"/>
        <w:jc w:val="both"/>
        <w:rPr>
          <w:lang w:val="uk-UA"/>
        </w:rPr>
      </w:pPr>
      <w:r w:rsidRPr="003E126B">
        <w:rPr>
          <w:lang w:val="uk-UA"/>
        </w:rPr>
        <w:t xml:space="preserve">Навчальні заняття проходять в аудиторіях, які забезпечені технічними засобами навчання, а саме мультимедійним проектором, ноутбуком, в </w:t>
      </w:r>
      <w:proofErr w:type="spellStart"/>
      <w:r w:rsidRPr="003E126B">
        <w:rPr>
          <w:lang w:val="uk-UA"/>
        </w:rPr>
        <w:t>ауд</w:t>
      </w:r>
      <w:proofErr w:type="spellEnd"/>
      <w:r w:rsidRPr="003E126B">
        <w:rPr>
          <w:lang w:val="uk-UA"/>
        </w:rPr>
        <w:t>. №10 на комп’ютері встановлено електронний навчально-методичний посібник «Біологія, 10 клас» (Інститут педагогічних інформаційних технологій, 2008) та педагогічний програмний засіб «Біологія, 10 клас» для загальноосвітніх навчальних закладів (</w:t>
      </w:r>
      <w:proofErr w:type="spellStart"/>
      <w:r w:rsidRPr="003E126B">
        <w:rPr>
          <w:lang w:val="uk-UA"/>
        </w:rPr>
        <w:t>Межжерін</w:t>
      </w:r>
      <w:proofErr w:type="spellEnd"/>
      <w:r w:rsidRPr="003E126B">
        <w:rPr>
          <w:lang w:val="uk-UA"/>
        </w:rPr>
        <w:t xml:space="preserve"> С.В., </w:t>
      </w:r>
      <w:proofErr w:type="spellStart"/>
      <w:r w:rsidRPr="003E126B">
        <w:rPr>
          <w:lang w:val="uk-UA"/>
        </w:rPr>
        <w:t>Межжеріна</w:t>
      </w:r>
      <w:proofErr w:type="spellEnd"/>
      <w:r w:rsidRPr="003E126B">
        <w:rPr>
          <w:lang w:val="uk-UA"/>
        </w:rPr>
        <w:t xml:space="preserve"> Я.О., ТМ «Розумники», 2012), усі навчальні аудиторії з </w:t>
      </w:r>
      <w:r w:rsidRPr="003E126B">
        <w:rPr>
          <w:lang w:val="en-US"/>
        </w:rPr>
        <w:t>W</w:t>
      </w:r>
      <w:r w:rsidRPr="003E126B">
        <w:rPr>
          <w:lang w:val="uk-UA"/>
        </w:rPr>
        <w:t>і-</w:t>
      </w:r>
      <w:r w:rsidRPr="003E126B">
        <w:rPr>
          <w:lang w:val="en-US"/>
        </w:rPr>
        <w:t>F</w:t>
      </w:r>
      <w:r w:rsidRPr="003E126B">
        <w:rPr>
          <w:lang w:val="uk-UA"/>
        </w:rPr>
        <w:t>і.</w:t>
      </w:r>
    </w:p>
    <w:p w:rsidR="003E126B" w:rsidRPr="003E126B" w:rsidRDefault="003E126B" w:rsidP="003E126B">
      <w:pPr>
        <w:spacing w:line="276" w:lineRule="auto"/>
        <w:ind w:left="-567" w:right="-284" w:firstLine="567"/>
        <w:jc w:val="both"/>
        <w:rPr>
          <w:lang w:val="uk-UA"/>
        </w:rPr>
      </w:pPr>
      <w:r w:rsidRPr="003E126B">
        <w:rPr>
          <w:lang w:val="uk-UA"/>
        </w:rPr>
        <w:t xml:space="preserve">Учні на 100% забезпечені підручниками, а саме : Біологія і екологія (рівень стандарту) : </w:t>
      </w:r>
      <w:proofErr w:type="spellStart"/>
      <w:r w:rsidRPr="003E126B">
        <w:rPr>
          <w:lang w:val="uk-UA"/>
        </w:rPr>
        <w:t>підруч</w:t>
      </w:r>
      <w:proofErr w:type="spellEnd"/>
      <w:r w:rsidRPr="003E126B">
        <w:rPr>
          <w:lang w:val="uk-UA"/>
        </w:rPr>
        <w:t xml:space="preserve">. для 10 кл. </w:t>
      </w:r>
      <w:proofErr w:type="spellStart"/>
      <w:r w:rsidRPr="003E126B">
        <w:rPr>
          <w:lang w:val="uk-UA"/>
        </w:rPr>
        <w:t>закл</w:t>
      </w:r>
      <w:proofErr w:type="spellEnd"/>
      <w:r w:rsidRPr="003E126B">
        <w:rPr>
          <w:lang w:val="uk-UA"/>
        </w:rPr>
        <w:t xml:space="preserve">. </w:t>
      </w:r>
      <w:proofErr w:type="spellStart"/>
      <w:r w:rsidRPr="003E126B">
        <w:rPr>
          <w:lang w:val="uk-UA"/>
        </w:rPr>
        <w:t>заг</w:t>
      </w:r>
      <w:proofErr w:type="spellEnd"/>
      <w:r w:rsidRPr="003E126B">
        <w:rPr>
          <w:lang w:val="uk-UA"/>
        </w:rPr>
        <w:t xml:space="preserve">. серед. освіти/ </w:t>
      </w:r>
      <w:proofErr w:type="spellStart"/>
      <w:r w:rsidRPr="003E126B">
        <w:rPr>
          <w:lang w:val="uk-UA"/>
        </w:rPr>
        <w:t>В. І. Соб</w:t>
      </w:r>
      <w:proofErr w:type="spellEnd"/>
      <w:r w:rsidRPr="003E126B">
        <w:rPr>
          <w:lang w:val="uk-UA"/>
        </w:rPr>
        <w:t xml:space="preserve">оль. – </w:t>
      </w:r>
      <w:proofErr w:type="spellStart"/>
      <w:r w:rsidRPr="003E126B">
        <w:rPr>
          <w:lang w:val="uk-UA"/>
        </w:rPr>
        <w:t>Камянець-Подільський</w:t>
      </w:r>
      <w:proofErr w:type="spellEnd"/>
      <w:r w:rsidRPr="003E126B">
        <w:rPr>
          <w:lang w:val="uk-UA"/>
        </w:rPr>
        <w:t xml:space="preserve"> : Абетка, 2018. – 265 с.; Біологія і екологія (рівень стандарту) : </w:t>
      </w:r>
      <w:proofErr w:type="spellStart"/>
      <w:r w:rsidRPr="003E126B">
        <w:rPr>
          <w:lang w:val="uk-UA"/>
        </w:rPr>
        <w:t>підруч</w:t>
      </w:r>
      <w:proofErr w:type="spellEnd"/>
      <w:r w:rsidRPr="003E126B">
        <w:rPr>
          <w:lang w:val="uk-UA"/>
        </w:rPr>
        <w:t xml:space="preserve">. для 11 кл. </w:t>
      </w:r>
      <w:proofErr w:type="spellStart"/>
      <w:r w:rsidRPr="003E126B">
        <w:rPr>
          <w:lang w:val="uk-UA"/>
        </w:rPr>
        <w:t>закл</w:t>
      </w:r>
      <w:proofErr w:type="spellEnd"/>
      <w:r w:rsidRPr="003E126B">
        <w:rPr>
          <w:lang w:val="uk-UA"/>
        </w:rPr>
        <w:t xml:space="preserve">. </w:t>
      </w:r>
      <w:proofErr w:type="spellStart"/>
      <w:r w:rsidRPr="003E126B">
        <w:rPr>
          <w:lang w:val="uk-UA"/>
        </w:rPr>
        <w:t>заг</w:t>
      </w:r>
      <w:proofErr w:type="spellEnd"/>
      <w:r w:rsidRPr="003E126B">
        <w:rPr>
          <w:lang w:val="uk-UA"/>
        </w:rPr>
        <w:t xml:space="preserve">. серед. освіти/ В. І. Соболь. – </w:t>
      </w:r>
      <w:proofErr w:type="spellStart"/>
      <w:r w:rsidRPr="003E126B">
        <w:rPr>
          <w:lang w:val="uk-UA"/>
        </w:rPr>
        <w:t>Камянець-Подільський</w:t>
      </w:r>
      <w:proofErr w:type="spellEnd"/>
      <w:r w:rsidRPr="003E126B">
        <w:rPr>
          <w:lang w:val="uk-UA"/>
        </w:rPr>
        <w:t xml:space="preserve"> : Абетка, 2018. – 256 с. </w:t>
      </w:r>
    </w:p>
    <w:p w:rsidR="003E126B" w:rsidRPr="003E126B" w:rsidRDefault="003E126B" w:rsidP="003E126B">
      <w:pPr>
        <w:spacing w:line="276" w:lineRule="auto"/>
        <w:ind w:left="-567" w:right="-284" w:firstLine="708"/>
        <w:jc w:val="both"/>
        <w:rPr>
          <w:lang w:val="uk-UA"/>
        </w:rPr>
      </w:pPr>
      <w:r w:rsidRPr="003E126B">
        <w:rPr>
          <w:lang w:val="uk-UA"/>
        </w:rPr>
        <w:t xml:space="preserve">Згідно з Типовими навчальними планами, затверджених наказом МОН України від 20.04.2018 № 408 «Про затвердження типової освітньої програми закладів загальної середньої освіти ІІІ ступеня» (у редакції наказу МОНУ від 28.11.2019 № 1493), від 31.03.2020 № 464 «Про внесення змін до типової освітньої програми закладів загальної середньої освіти ІІІ ступеня» та Освітньої програми схваленої на засіданні педагогічної ради (протокол від 30.08.2021 р. № 6), кількість годин, що виділяється для вивчення біології і екології становить – 2 години на тиждень для 10 класів та  1 година на тиждень для 11  класів. </w:t>
      </w:r>
    </w:p>
    <w:p w:rsidR="003E126B" w:rsidRPr="003E126B" w:rsidRDefault="003E126B" w:rsidP="003E126B">
      <w:pPr>
        <w:shd w:val="clear" w:color="auto" w:fill="FFFFFF"/>
        <w:spacing w:line="276" w:lineRule="auto"/>
        <w:ind w:left="-567" w:right="-284" w:firstLine="567"/>
        <w:jc w:val="both"/>
        <w:rPr>
          <w:bCs/>
          <w:iCs/>
          <w:color w:val="000000"/>
          <w:spacing w:val="2"/>
          <w:lang w:val="uk-UA"/>
        </w:rPr>
      </w:pPr>
      <w:r w:rsidRPr="003E126B">
        <w:rPr>
          <w:rFonts w:eastAsia="SimSun"/>
          <w:lang w:val="uk-UA" w:eastAsia="zh-CN"/>
        </w:rPr>
        <w:t xml:space="preserve">Під час вивчення системи роботи вчителя виявлено, </w:t>
      </w:r>
      <w:r w:rsidRPr="003E126B">
        <w:rPr>
          <w:spacing w:val="-3"/>
          <w:lang w:val="uk-UA"/>
        </w:rPr>
        <w:t xml:space="preserve">що вчителем доцільно визначаються </w:t>
      </w:r>
      <w:r w:rsidRPr="003E126B">
        <w:rPr>
          <w:spacing w:val="-1"/>
          <w:lang w:val="uk-UA"/>
        </w:rPr>
        <w:t xml:space="preserve">та </w:t>
      </w:r>
      <w:r w:rsidRPr="003E126B">
        <w:rPr>
          <w:spacing w:val="-4"/>
          <w:lang w:val="uk-UA"/>
        </w:rPr>
        <w:t>належно реалізуються навчальна, виховна та роз</w:t>
      </w:r>
      <w:r w:rsidRPr="003E126B">
        <w:rPr>
          <w:spacing w:val="-3"/>
          <w:lang w:val="uk-UA"/>
        </w:rPr>
        <w:t>вивальна мета, розкриваються наскрізні змістові лінії: «Екологічна безпека та сталий розвиток», «Громадянська відповідальність», «Здоров’я і безпека», «Підприємливість і фінансова грамотність». В</w:t>
      </w:r>
      <w:r w:rsidRPr="003E126B">
        <w:rPr>
          <w:rFonts w:eastAsia="SimSun"/>
          <w:lang w:val="uk-UA" w:eastAsia="zh-CN"/>
        </w:rPr>
        <w:t xml:space="preserve">она добре обізнана із сучасними вимогами до проведення уроків і позакласної роботи з предмета, знає вимоги програм та пояснювальних записок до них, ознайомлена з методичними посібниками й позитивним досвідом роботи колег. </w:t>
      </w:r>
      <w:r w:rsidRPr="003E126B">
        <w:rPr>
          <w:color w:val="000000"/>
          <w:lang w:val="uk-UA"/>
        </w:rPr>
        <w:t>Календарне планування педагогом складено відповідно до дію</w:t>
      </w:r>
      <w:r w:rsidRPr="003E126B">
        <w:rPr>
          <w:color w:val="000000"/>
          <w:spacing w:val="-1"/>
          <w:lang w:val="uk-UA"/>
        </w:rPr>
        <w:t xml:space="preserve">чих програм та методичних </w:t>
      </w:r>
      <w:r w:rsidRPr="003E126B">
        <w:rPr>
          <w:color w:val="000000"/>
          <w:spacing w:val="-1"/>
          <w:lang w:val="uk-UA"/>
        </w:rPr>
        <w:lastRenderedPageBreak/>
        <w:t>рекомендацій. Доцільно проведено розбивку тем,</w:t>
      </w:r>
      <w:r w:rsidRPr="003E126B">
        <w:rPr>
          <w:color w:val="000000"/>
          <w:lang w:val="uk-UA"/>
        </w:rPr>
        <w:t xml:space="preserve"> передбачено форми проведення тематичних оцінювань. Систематично ведеться поурочне планування.</w:t>
      </w:r>
    </w:p>
    <w:p w:rsidR="003E126B" w:rsidRPr="003E126B" w:rsidRDefault="003E126B" w:rsidP="003E126B">
      <w:pPr>
        <w:spacing w:line="276" w:lineRule="auto"/>
        <w:ind w:left="-567" w:right="-284" w:firstLine="720"/>
        <w:jc w:val="both"/>
        <w:rPr>
          <w:lang w:val="uk-UA"/>
        </w:rPr>
      </w:pPr>
      <w:r w:rsidRPr="003E126B">
        <w:rPr>
          <w:lang w:val="uk-UA"/>
        </w:rPr>
        <w:t xml:space="preserve">Відповідно до методичних рекомендацій на початку вивчення теми  Світлана Михайлівна ознайомлює учнів із тривалістю її вивчення (кількістю занять), кількістю й тематикою обов’язкових робіт і термінами їх проведення, орієнтовними питаннями, завданнями (прикладами задач), умовами оцінювання, усі вище згадані вимоги розміщені у </w:t>
      </w:r>
      <w:r w:rsidRPr="003E126B">
        <w:rPr>
          <w:lang w:val="en-US"/>
        </w:rPr>
        <w:t>classroom</w:t>
      </w:r>
      <w:r w:rsidRPr="003E126B">
        <w:rPr>
          <w:lang w:val="uk-UA"/>
        </w:rPr>
        <w:t xml:space="preserve"> кожного класу. Вчасно та у відповідності до вимог проводить обов’язкові для уроків біології і екології види навчальної діяльності: лабораторні та практичні роботи, навчальні екскурсії,  письмові контрольні роботи. Практичні роботи, зазначені в програмах, виконуються учнями в зошитах для лабораторних і практичних робіт у практично-дійовій формі, </w:t>
      </w:r>
      <w:proofErr w:type="spellStart"/>
      <w:r w:rsidRPr="003E126B">
        <w:rPr>
          <w:lang w:val="uk-UA"/>
        </w:rPr>
        <w:t>демонстраційно</w:t>
      </w:r>
      <w:proofErr w:type="spellEnd"/>
      <w:r w:rsidRPr="003E126B">
        <w:rPr>
          <w:lang w:val="uk-UA"/>
        </w:rPr>
        <w:t xml:space="preserve">, фронтально, у групах або індивідуально під час опрацювання відповідної теми для досягнення мети і цілей уроку, за умови дистанційного навчання учні виконують обов’язкові види робіт у </w:t>
      </w:r>
      <w:proofErr w:type="spellStart"/>
      <w:r w:rsidRPr="003E126B">
        <w:rPr>
          <w:lang w:val="uk-UA"/>
        </w:rPr>
        <w:t>google</w:t>
      </w:r>
      <w:proofErr w:type="spellEnd"/>
      <w:r w:rsidRPr="003E126B">
        <w:rPr>
          <w:lang w:val="uk-UA"/>
        </w:rPr>
        <w:t xml:space="preserve"> </w:t>
      </w:r>
      <w:proofErr w:type="spellStart"/>
      <w:r w:rsidRPr="003E126B">
        <w:rPr>
          <w:lang w:val="uk-UA"/>
        </w:rPr>
        <w:t>forms</w:t>
      </w:r>
      <w:proofErr w:type="spellEnd"/>
      <w:r w:rsidRPr="003E126B">
        <w:rPr>
          <w:lang w:val="uk-UA"/>
        </w:rPr>
        <w:t>.</w:t>
      </w:r>
    </w:p>
    <w:p w:rsidR="003E126B" w:rsidRPr="003E126B" w:rsidRDefault="003E126B" w:rsidP="003E126B">
      <w:pPr>
        <w:spacing w:line="276" w:lineRule="auto"/>
        <w:ind w:left="-567" w:right="-284" w:firstLine="709"/>
        <w:jc w:val="both"/>
        <w:rPr>
          <w:lang w:val="uk-UA"/>
        </w:rPr>
      </w:pPr>
      <w:r w:rsidRPr="003E126B">
        <w:rPr>
          <w:lang w:val="uk-UA"/>
        </w:rPr>
        <w:t xml:space="preserve">Сліпак С. вдало використовує інтерактивні методи роботи на уроці; практикує складання порівняльних таблиць і схем; учить розпізнавати, визначати, аналізувати і порівнювати досліджувані об’єкти; до кожного уроку підготовлена мультимедійна презентація. Відвідані уроки свідчать, що вчитель на паритетних началах співпрацює з учнівським колективом, на заняттях використовує сучасні форми і методи викладання свого предмета, працює над розвитком біологічного мислення учнів. Кожен урок на передодні проведення паралельно розміщується у </w:t>
      </w:r>
      <w:proofErr w:type="spellStart"/>
      <w:r w:rsidRPr="003E126B">
        <w:rPr>
          <w:lang w:val="uk-UA"/>
        </w:rPr>
        <w:t>classroom</w:t>
      </w:r>
      <w:proofErr w:type="spellEnd"/>
      <w:r w:rsidRPr="003E126B">
        <w:rPr>
          <w:lang w:val="uk-UA"/>
        </w:rPr>
        <w:t xml:space="preserve"> на платформі G </w:t>
      </w:r>
      <w:proofErr w:type="spellStart"/>
      <w:r w:rsidRPr="003E126B">
        <w:rPr>
          <w:lang w:val="uk-UA"/>
        </w:rPr>
        <w:t>Suite</w:t>
      </w:r>
      <w:proofErr w:type="spellEnd"/>
      <w:r w:rsidRPr="003E126B">
        <w:rPr>
          <w:lang w:val="uk-UA"/>
        </w:rPr>
        <w:t xml:space="preserve"> </w:t>
      </w:r>
      <w:proofErr w:type="spellStart"/>
      <w:r w:rsidRPr="003E126B">
        <w:rPr>
          <w:lang w:val="uk-UA"/>
        </w:rPr>
        <w:t>for</w:t>
      </w:r>
      <w:proofErr w:type="spellEnd"/>
      <w:r w:rsidRPr="003E126B">
        <w:rPr>
          <w:lang w:val="uk-UA"/>
        </w:rPr>
        <w:t xml:space="preserve"> </w:t>
      </w:r>
      <w:proofErr w:type="spellStart"/>
      <w:r w:rsidRPr="003E126B">
        <w:rPr>
          <w:lang w:val="uk-UA"/>
        </w:rPr>
        <w:t>Education</w:t>
      </w:r>
      <w:proofErr w:type="spellEnd"/>
      <w:r w:rsidRPr="003E126B">
        <w:rPr>
          <w:lang w:val="uk-UA"/>
        </w:rPr>
        <w:t>.</w:t>
      </w:r>
    </w:p>
    <w:p w:rsidR="003E126B" w:rsidRPr="003E126B" w:rsidRDefault="003E126B" w:rsidP="003E126B">
      <w:pPr>
        <w:spacing w:line="276" w:lineRule="auto"/>
        <w:ind w:left="-567" w:right="-284" w:firstLine="708"/>
        <w:jc w:val="both"/>
        <w:rPr>
          <w:lang w:val="uk-UA"/>
        </w:rPr>
      </w:pPr>
      <w:r w:rsidRPr="003E126B">
        <w:rPr>
          <w:lang w:val="uk-UA"/>
        </w:rPr>
        <w:t xml:space="preserve">Достатня  </w:t>
      </w:r>
      <w:r w:rsidRPr="003E126B">
        <w:rPr>
          <w:spacing w:val="2"/>
          <w:lang w:val="uk-UA"/>
        </w:rPr>
        <w:t xml:space="preserve">науково-методична підготовка вчителя </w:t>
      </w:r>
      <w:r w:rsidRPr="003E126B">
        <w:rPr>
          <w:spacing w:val="5"/>
          <w:lang w:val="uk-UA"/>
        </w:rPr>
        <w:t>дає змогу проводити уроки з достатньо високим темпом, опти</w:t>
      </w:r>
      <w:r w:rsidRPr="003E126B">
        <w:rPr>
          <w:spacing w:val="6"/>
          <w:lang w:val="uk-UA"/>
        </w:rPr>
        <w:t>мально застосовувати словесні (</w:t>
      </w:r>
      <w:r w:rsidRPr="003E126B">
        <w:rPr>
          <w:lang w:val="uk-UA"/>
        </w:rPr>
        <w:t xml:space="preserve">розповідь, пояснення, бесіди, лекції), </w:t>
      </w:r>
      <w:r w:rsidRPr="003E126B">
        <w:rPr>
          <w:spacing w:val="6"/>
          <w:lang w:val="uk-UA"/>
        </w:rPr>
        <w:t>наочні, практичні методи (</w:t>
      </w:r>
      <w:r w:rsidRPr="003E126B">
        <w:rPr>
          <w:lang w:val="uk-UA"/>
        </w:rPr>
        <w:t xml:space="preserve">демонстрація, рольова гра, показ і аналіз комп'ютерних презентацій, практичні та лабораторні роботи, екскурсії), фронтальні, індивідуальні, групові форми навчальної роботи з учнями, раціонально використовувати </w:t>
      </w:r>
      <w:r w:rsidRPr="003E126B">
        <w:rPr>
          <w:spacing w:val="-2"/>
          <w:lang w:val="uk-UA"/>
        </w:rPr>
        <w:t>кожну хвилину уроку, проводити диференціацію та індивідуалізацію навчальної діяльності учнів упродовж навчаль</w:t>
      </w:r>
      <w:r w:rsidRPr="003E126B">
        <w:rPr>
          <w:spacing w:val="-3"/>
          <w:lang w:val="uk-UA"/>
        </w:rPr>
        <w:t xml:space="preserve">ного процесу. На кожному уроці вона добирає методи навчання, які забезпечують реалізацію цілей біологічної освіти, віддаючи перевагу методам самостійного здобування знань, методам, що спрямовані на реалізацію принципу активності навчання, оволодіння технологією прийняття рішень, вільного вибору і дій у різних сферах життя. </w:t>
      </w:r>
      <w:r w:rsidRPr="003E126B">
        <w:rPr>
          <w:lang w:val="uk-UA"/>
        </w:rPr>
        <w:t xml:space="preserve">Вмотивовано здійснює оцінювання навчальних досягнень вихованців. </w:t>
      </w:r>
    </w:p>
    <w:p w:rsidR="003E126B" w:rsidRPr="003E126B" w:rsidRDefault="003E126B" w:rsidP="003E126B">
      <w:pPr>
        <w:spacing w:line="276" w:lineRule="auto"/>
        <w:ind w:left="-567" w:right="-284" w:firstLine="720"/>
        <w:jc w:val="both"/>
        <w:rPr>
          <w:lang w:val="uk-UA"/>
        </w:rPr>
      </w:pPr>
      <w:r w:rsidRPr="003E126B">
        <w:rPr>
          <w:lang w:val="uk-UA"/>
        </w:rPr>
        <w:t>Особливу увагу звертає на застосування теоретичних знань у практичній діяльності людини, мотивацію здорового способу життя. На уроках проводить природоохоронну роботу, використовує виховні можливості предмету, зв'язок із життям, міжпредметні зв’язки.  Значну увагу приділяє екологічному вихованню учнів. Д</w:t>
      </w:r>
      <w:r w:rsidRPr="003E126B">
        <w:rPr>
          <w:bCs/>
          <w:iCs/>
          <w:color w:val="000000"/>
          <w:spacing w:val="-8"/>
          <w:lang w:val="uk-UA"/>
        </w:rPr>
        <w:t xml:space="preserve">отримується правил техніки безпеки під час проведення навчальних занять, практичних робіт відповідно </w:t>
      </w:r>
      <w:r w:rsidRPr="003E126B">
        <w:rPr>
          <w:bCs/>
          <w:iCs/>
          <w:color w:val="000000"/>
          <w:spacing w:val="-6"/>
          <w:lang w:val="uk-UA"/>
        </w:rPr>
        <w:t>до діючого Положення, проводить інструктажі з учнями.</w:t>
      </w:r>
    </w:p>
    <w:p w:rsidR="003E126B" w:rsidRPr="003E126B" w:rsidRDefault="003E126B" w:rsidP="003E126B">
      <w:pPr>
        <w:spacing w:line="276" w:lineRule="auto"/>
        <w:ind w:left="-567" w:right="-284" w:firstLine="720"/>
        <w:jc w:val="both"/>
        <w:rPr>
          <w:lang w:val="uk-UA"/>
        </w:rPr>
      </w:pPr>
      <w:r w:rsidRPr="003E126B">
        <w:rPr>
          <w:lang w:val="uk-UA"/>
        </w:rPr>
        <w:t xml:space="preserve">Вчитель має методичну скарбничку, постійно працює над поповненням методичного забезпечення предмету: готує картки, дидактичний матеріал, тестовий контроль тощо. Світлана Михайлівна, щомісячно перевіряє виконання письмових завдань у робочих зошитах учнів, чим стимулює систематичне виконання домашніх завдань.  </w:t>
      </w:r>
    </w:p>
    <w:p w:rsidR="003E126B" w:rsidRPr="003E126B" w:rsidRDefault="003E126B" w:rsidP="003E126B">
      <w:pPr>
        <w:spacing w:line="276" w:lineRule="auto"/>
        <w:ind w:left="-567" w:right="-284" w:firstLine="709"/>
        <w:jc w:val="both"/>
        <w:rPr>
          <w:lang w:val="uk-UA"/>
        </w:rPr>
      </w:pPr>
      <w:r w:rsidRPr="003E126B">
        <w:rPr>
          <w:lang w:val="uk-UA"/>
        </w:rPr>
        <w:t>Із метою виявлення та підтримки творчо обдарованої учнівської молоді, сприяння розкриттю їхнього таланту, розумових здібностей, розвитку комунікативних умінь вчитель біології і екології залучає учнів до участі у предметних олімпіадах та фахових конкурсах (ІІІ етап Всеукраїнської учнівської олімпіади з біології – дипломи ІІІ ступеня (</w:t>
      </w:r>
      <w:proofErr w:type="spellStart"/>
      <w:r w:rsidRPr="003E126B">
        <w:rPr>
          <w:lang w:val="uk-UA"/>
        </w:rPr>
        <w:t>Кантур</w:t>
      </w:r>
      <w:proofErr w:type="spellEnd"/>
      <w:r w:rsidRPr="003E126B">
        <w:rPr>
          <w:lang w:val="uk-UA"/>
        </w:rPr>
        <w:t xml:space="preserve"> Марина – диплом ІІІ ступеня, 2018 р., 2019 р.; </w:t>
      </w:r>
      <w:proofErr w:type="spellStart"/>
      <w:r w:rsidRPr="003E126B">
        <w:rPr>
          <w:lang w:val="uk-UA"/>
        </w:rPr>
        <w:t>Дітковська</w:t>
      </w:r>
      <w:proofErr w:type="spellEnd"/>
      <w:r w:rsidRPr="003E126B">
        <w:rPr>
          <w:lang w:val="uk-UA"/>
        </w:rPr>
        <w:t xml:space="preserve"> Тетяна – диплом ІІІ ступеня, 2019 р., </w:t>
      </w:r>
      <w:proofErr w:type="spellStart"/>
      <w:r w:rsidRPr="003E126B">
        <w:rPr>
          <w:lang w:val="uk-UA"/>
        </w:rPr>
        <w:t>Силенко</w:t>
      </w:r>
      <w:proofErr w:type="spellEnd"/>
      <w:r w:rsidRPr="003E126B">
        <w:rPr>
          <w:lang w:val="uk-UA"/>
        </w:rPr>
        <w:t xml:space="preserve"> Зоя – диплом ІІІ ступеня, Гриб Анна – диплом ІІІ ступеня 2020 р.); Всеукраїнська </w:t>
      </w:r>
      <w:proofErr w:type="spellStart"/>
      <w:r w:rsidRPr="003E126B">
        <w:rPr>
          <w:lang w:val="uk-UA"/>
        </w:rPr>
        <w:t>інтернет-олімпіада</w:t>
      </w:r>
      <w:proofErr w:type="spellEnd"/>
      <w:r w:rsidRPr="003E126B">
        <w:rPr>
          <w:lang w:val="uk-UA"/>
        </w:rPr>
        <w:t xml:space="preserve"> з біології  “На урок-2019” (диплом І ступеня - 5 учнів (11 клас), диплом ІІ ступеня - 2 учні (11 клас), диплом ІІІ ступеня - 5 учнів (11 клас), 6 учнів (10 клас).</w:t>
      </w:r>
    </w:p>
    <w:p w:rsidR="003E126B" w:rsidRPr="003E126B" w:rsidRDefault="003E126B" w:rsidP="003E126B">
      <w:pPr>
        <w:tabs>
          <w:tab w:val="left" w:pos="-567"/>
        </w:tabs>
        <w:spacing w:line="276" w:lineRule="auto"/>
        <w:ind w:left="-567" w:right="-284" w:firstLine="709"/>
        <w:jc w:val="both"/>
        <w:rPr>
          <w:lang w:val="uk-UA"/>
        </w:rPr>
      </w:pPr>
      <w:r w:rsidRPr="003E126B">
        <w:rPr>
          <w:lang w:val="uk-UA"/>
        </w:rPr>
        <w:lastRenderedPageBreak/>
        <w:t>Учні – випускники ліцею щороку обирають для складання ЗНО з біології, показують достатні результати, вступають до закладів вищої освіти, медичних фахових коледжів, яким подається сертифікат з біології й успішно навчаються.</w:t>
      </w:r>
    </w:p>
    <w:tbl>
      <w:tblPr>
        <w:tblStyle w:val="1"/>
        <w:tblW w:w="0" w:type="auto"/>
        <w:tblInd w:w="-567" w:type="dxa"/>
        <w:tblLayout w:type="fixed"/>
        <w:tblLook w:val="04A0" w:firstRow="1" w:lastRow="0" w:firstColumn="1" w:lastColumn="0" w:noHBand="0" w:noVBand="1"/>
      </w:tblPr>
      <w:tblGrid>
        <w:gridCol w:w="817"/>
        <w:gridCol w:w="1549"/>
        <w:gridCol w:w="1167"/>
        <w:gridCol w:w="1321"/>
        <w:gridCol w:w="1321"/>
        <w:gridCol w:w="1321"/>
        <w:gridCol w:w="1321"/>
        <w:gridCol w:w="1321"/>
      </w:tblGrid>
      <w:tr w:rsidR="003E126B" w:rsidRPr="00F040BD" w:rsidTr="007A5DA1">
        <w:tc>
          <w:tcPr>
            <w:tcW w:w="817" w:type="dxa"/>
          </w:tcPr>
          <w:p w:rsidR="003E126B" w:rsidRPr="00F040BD" w:rsidRDefault="003E126B" w:rsidP="007A5DA1">
            <w:pPr>
              <w:tabs>
                <w:tab w:val="left" w:pos="-567"/>
              </w:tabs>
              <w:spacing w:line="360" w:lineRule="auto"/>
              <w:jc w:val="both"/>
              <w:rPr>
                <w:sz w:val="28"/>
                <w:szCs w:val="28"/>
                <w:lang w:val="uk-UA"/>
              </w:rPr>
            </w:pPr>
          </w:p>
        </w:tc>
        <w:tc>
          <w:tcPr>
            <w:tcW w:w="1549" w:type="dxa"/>
          </w:tcPr>
          <w:p w:rsidR="003E126B" w:rsidRPr="00F040BD" w:rsidRDefault="003E126B" w:rsidP="007A5DA1">
            <w:pPr>
              <w:ind w:left="-108" w:right="-118"/>
            </w:pPr>
            <w:proofErr w:type="spellStart"/>
            <w:r w:rsidRPr="00F040BD">
              <w:t>Кількість</w:t>
            </w:r>
            <w:proofErr w:type="spellEnd"/>
            <w:r w:rsidRPr="00F040BD">
              <w:rPr>
                <w:lang w:val="uk-UA"/>
              </w:rPr>
              <w:t xml:space="preserve"> </w:t>
            </w:r>
            <w:proofErr w:type="spellStart"/>
            <w:proofErr w:type="gramStart"/>
            <w:r w:rsidRPr="00F040BD">
              <w:t>осіб</w:t>
            </w:r>
            <w:proofErr w:type="spellEnd"/>
            <w:proofErr w:type="gramEnd"/>
            <w:r w:rsidRPr="00F040BD">
              <w:t xml:space="preserve">, </w:t>
            </w:r>
            <w:proofErr w:type="spellStart"/>
            <w:r w:rsidRPr="00F040BD">
              <w:t>які</w:t>
            </w:r>
            <w:proofErr w:type="spellEnd"/>
            <w:r w:rsidRPr="00F040BD">
              <w:rPr>
                <w:lang w:val="uk-UA"/>
              </w:rPr>
              <w:t xml:space="preserve"> </w:t>
            </w:r>
            <w:r w:rsidRPr="00F040BD">
              <w:t>взяли</w:t>
            </w:r>
            <w:r w:rsidRPr="00F040BD">
              <w:rPr>
                <w:lang w:val="uk-UA"/>
              </w:rPr>
              <w:t xml:space="preserve"> </w:t>
            </w:r>
            <w:r w:rsidRPr="00F040BD">
              <w:t>участь у</w:t>
            </w:r>
            <w:r w:rsidRPr="00F040BD">
              <w:rPr>
                <w:lang w:val="uk-UA"/>
              </w:rPr>
              <w:t xml:space="preserve"> </w:t>
            </w:r>
            <w:proofErr w:type="spellStart"/>
            <w:r w:rsidRPr="00F040BD">
              <w:t>тестуванні</w:t>
            </w:r>
            <w:proofErr w:type="spellEnd"/>
          </w:p>
        </w:tc>
        <w:tc>
          <w:tcPr>
            <w:tcW w:w="7772" w:type="dxa"/>
            <w:gridSpan w:val="6"/>
          </w:tcPr>
          <w:p w:rsidR="003E126B" w:rsidRPr="00F040BD" w:rsidRDefault="003E126B" w:rsidP="007A5DA1">
            <w:r w:rsidRPr="00F040BD">
              <w:t xml:space="preserve">% та </w:t>
            </w:r>
            <w:proofErr w:type="spellStart"/>
            <w:r w:rsidRPr="00F040BD">
              <w:t>кількість</w:t>
            </w:r>
            <w:proofErr w:type="spellEnd"/>
            <w:r w:rsidRPr="00F040BD">
              <w:t xml:space="preserve"> </w:t>
            </w:r>
            <w:proofErr w:type="spellStart"/>
            <w:r w:rsidRPr="00F040BD">
              <w:t>учасників</w:t>
            </w:r>
            <w:proofErr w:type="spellEnd"/>
            <w:r w:rsidRPr="00F040BD">
              <w:t xml:space="preserve">, </w:t>
            </w:r>
            <w:proofErr w:type="spellStart"/>
            <w:r w:rsidRPr="00F040BD">
              <w:t>які</w:t>
            </w:r>
            <w:proofErr w:type="spellEnd"/>
            <w:r w:rsidRPr="00F040BD">
              <w:t xml:space="preserve"> </w:t>
            </w:r>
            <w:proofErr w:type="spellStart"/>
            <w:r w:rsidRPr="00F040BD">
              <w:t>отримали</w:t>
            </w:r>
            <w:proofErr w:type="spellEnd"/>
            <w:r w:rsidRPr="00F040BD">
              <w:t xml:space="preserve"> </w:t>
            </w:r>
            <w:proofErr w:type="spellStart"/>
            <w:r w:rsidRPr="00F040BD">
              <w:t>відповідний</w:t>
            </w:r>
            <w:proofErr w:type="spellEnd"/>
            <w:r w:rsidRPr="00F040BD">
              <w:t xml:space="preserve"> результат </w:t>
            </w:r>
            <w:proofErr w:type="gramStart"/>
            <w:r w:rsidRPr="00F040BD">
              <w:t>за</w:t>
            </w:r>
            <w:proofErr w:type="gramEnd"/>
          </w:p>
          <w:p w:rsidR="003E126B" w:rsidRPr="00F040BD" w:rsidRDefault="003E126B" w:rsidP="007A5DA1">
            <w:r w:rsidRPr="00F040BD">
              <w:t xml:space="preserve">шкалою 100-200 </w:t>
            </w:r>
            <w:proofErr w:type="spellStart"/>
            <w:r w:rsidRPr="00F040BD">
              <w:t>балі</w:t>
            </w:r>
            <w:proofErr w:type="gramStart"/>
            <w:r w:rsidRPr="00F040BD">
              <w:t>в</w:t>
            </w:r>
            <w:proofErr w:type="spellEnd"/>
            <w:proofErr w:type="gramEnd"/>
          </w:p>
        </w:tc>
      </w:tr>
      <w:tr w:rsidR="003E126B" w:rsidRPr="00F040BD" w:rsidTr="007A5DA1">
        <w:tc>
          <w:tcPr>
            <w:tcW w:w="817" w:type="dxa"/>
          </w:tcPr>
          <w:p w:rsidR="003E126B" w:rsidRPr="00F040BD" w:rsidRDefault="003E126B" w:rsidP="007A5DA1">
            <w:pPr>
              <w:tabs>
                <w:tab w:val="left" w:pos="-567"/>
              </w:tabs>
              <w:spacing w:line="360" w:lineRule="auto"/>
              <w:jc w:val="both"/>
              <w:rPr>
                <w:sz w:val="28"/>
                <w:szCs w:val="28"/>
                <w:lang w:val="uk-UA"/>
              </w:rPr>
            </w:pPr>
          </w:p>
        </w:tc>
        <w:tc>
          <w:tcPr>
            <w:tcW w:w="1549" w:type="dxa"/>
          </w:tcPr>
          <w:p w:rsidR="003E126B" w:rsidRPr="00F040BD" w:rsidRDefault="003E126B" w:rsidP="007A5DA1">
            <w:pPr>
              <w:tabs>
                <w:tab w:val="left" w:pos="-567"/>
              </w:tabs>
              <w:spacing w:line="360" w:lineRule="auto"/>
              <w:jc w:val="both"/>
              <w:rPr>
                <w:sz w:val="28"/>
                <w:szCs w:val="28"/>
                <w:lang w:val="uk-UA"/>
              </w:rPr>
            </w:pPr>
          </w:p>
        </w:tc>
        <w:tc>
          <w:tcPr>
            <w:tcW w:w="1167" w:type="dxa"/>
          </w:tcPr>
          <w:p w:rsidR="003E126B" w:rsidRPr="00F040BD" w:rsidRDefault="003E126B" w:rsidP="007A5DA1">
            <w:pPr>
              <w:tabs>
                <w:tab w:val="left" w:pos="-567"/>
              </w:tabs>
              <w:jc w:val="both"/>
              <w:rPr>
                <w:lang w:val="uk-UA"/>
              </w:rPr>
            </w:pPr>
            <w:r w:rsidRPr="00F040BD">
              <w:rPr>
                <w:lang w:val="uk-UA"/>
              </w:rPr>
              <w:t>не</w:t>
            </w:r>
          </w:p>
          <w:p w:rsidR="003E126B" w:rsidRPr="00F040BD" w:rsidRDefault="003E126B" w:rsidP="007A5DA1">
            <w:pPr>
              <w:tabs>
                <w:tab w:val="left" w:pos="-567"/>
              </w:tabs>
              <w:jc w:val="both"/>
              <w:rPr>
                <w:lang w:val="uk-UA"/>
              </w:rPr>
            </w:pPr>
            <w:r w:rsidRPr="00F040BD">
              <w:rPr>
                <w:lang w:val="uk-UA"/>
              </w:rPr>
              <w:t>подолали</w:t>
            </w:r>
          </w:p>
          <w:p w:rsidR="003E126B" w:rsidRPr="00F040BD" w:rsidRDefault="003E126B" w:rsidP="007A5DA1">
            <w:pPr>
              <w:tabs>
                <w:tab w:val="left" w:pos="-567"/>
              </w:tabs>
              <w:jc w:val="both"/>
              <w:rPr>
                <w:lang w:val="uk-UA"/>
              </w:rPr>
            </w:pPr>
            <w:r w:rsidRPr="00F040BD">
              <w:rPr>
                <w:lang w:val="uk-UA"/>
              </w:rPr>
              <w:t>поріг</w:t>
            </w:r>
          </w:p>
          <w:p w:rsidR="003E126B" w:rsidRPr="00F040BD" w:rsidRDefault="003E126B" w:rsidP="007A5DA1">
            <w:pPr>
              <w:tabs>
                <w:tab w:val="left" w:pos="-567"/>
              </w:tabs>
              <w:jc w:val="both"/>
              <w:rPr>
                <w:sz w:val="28"/>
                <w:szCs w:val="28"/>
                <w:lang w:val="uk-UA"/>
              </w:rPr>
            </w:pPr>
            <w:r w:rsidRPr="00F040BD">
              <w:rPr>
                <w:lang w:val="uk-UA"/>
              </w:rPr>
              <w:t>[100;120)</w:t>
            </w:r>
          </w:p>
        </w:tc>
        <w:tc>
          <w:tcPr>
            <w:tcW w:w="1321" w:type="dxa"/>
          </w:tcPr>
          <w:p w:rsidR="003E126B" w:rsidRPr="00F040BD" w:rsidRDefault="003E126B" w:rsidP="007A5DA1">
            <w:pPr>
              <w:tabs>
                <w:tab w:val="left" w:pos="-567"/>
              </w:tabs>
              <w:spacing w:line="360" w:lineRule="auto"/>
              <w:jc w:val="both"/>
              <w:rPr>
                <w:sz w:val="28"/>
                <w:szCs w:val="28"/>
                <w:lang w:val="uk-UA"/>
              </w:rPr>
            </w:pPr>
            <w:r w:rsidRPr="00F040BD">
              <w:rPr>
                <w:sz w:val="28"/>
                <w:szCs w:val="28"/>
                <w:lang w:val="uk-UA"/>
              </w:rPr>
              <w:t>[100;120)</w:t>
            </w:r>
          </w:p>
        </w:tc>
        <w:tc>
          <w:tcPr>
            <w:tcW w:w="1321" w:type="dxa"/>
          </w:tcPr>
          <w:p w:rsidR="003E126B" w:rsidRPr="00F040BD" w:rsidRDefault="003E126B" w:rsidP="007A5DA1">
            <w:pPr>
              <w:tabs>
                <w:tab w:val="left" w:pos="-567"/>
              </w:tabs>
              <w:spacing w:line="360" w:lineRule="auto"/>
              <w:jc w:val="both"/>
              <w:rPr>
                <w:sz w:val="28"/>
                <w:szCs w:val="28"/>
                <w:lang w:val="uk-UA"/>
              </w:rPr>
            </w:pPr>
            <w:r w:rsidRPr="00F040BD">
              <w:rPr>
                <w:sz w:val="28"/>
                <w:szCs w:val="28"/>
                <w:lang w:val="uk-UA"/>
              </w:rPr>
              <w:t>[120;140)</w:t>
            </w:r>
          </w:p>
        </w:tc>
        <w:tc>
          <w:tcPr>
            <w:tcW w:w="1321" w:type="dxa"/>
          </w:tcPr>
          <w:p w:rsidR="003E126B" w:rsidRPr="00F040BD" w:rsidRDefault="003E126B" w:rsidP="007A5DA1">
            <w:pPr>
              <w:tabs>
                <w:tab w:val="left" w:pos="-567"/>
              </w:tabs>
              <w:spacing w:line="360" w:lineRule="auto"/>
              <w:jc w:val="both"/>
              <w:rPr>
                <w:sz w:val="28"/>
                <w:szCs w:val="28"/>
                <w:lang w:val="uk-UA"/>
              </w:rPr>
            </w:pPr>
            <w:r w:rsidRPr="00F040BD">
              <w:rPr>
                <w:sz w:val="28"/>
                <w:szCs w:val="28"/>
                <w:lang w:val="uk-UA"/>
              </w:rPr>
              <w:t>[140;160)</w:t>
            </w:r>
          </w:p>
        </w:tc>
        <w:tc>
          <w:tcPr>
            <w:tcW w:w="1321" w:type="dxa"/>
          </w:tcPr>
          <w:p w:rsidR="003E126B" w:rsidRPr="00F040BD" w:rsidRDefault="003E126B" w:rsidP="007A5DA1">
            <w:pPr>
              <w:tabs>
                <w:tab w:val="left" w:pos="-567"/>
              </w:tabs>
              <w:spacing w:line="360" w:lineRule="auto"/>
              <w:jc w:val="both"/>
              <w:rPr>
                <w:sz w:val="28"/>
                <w:szCs w:val="28"/>
                <w:lang w:val="uk-UA"/>
              </w:rPr>
            </w:pPr>
            <w:r w:rsidRPr="00F040BD">
              <w:rPr>
                <w:sz w:val="28"/>
                <w:szCs w:val="28"/>
                <w:lang w:val="uk-UA"/>
              </w:rPr>
              <w:t>[160;180)</w:t>
            </w:r>
          </w:p>
        </w:tc>
        <w:tc>
          <w:tcPr>
            <w:tcW w:w="1321" w:type="dxa"/>
          </w:tcPr>
          <w:p w:rsidR="003E126B" w:rsidRPr="00F040BD" w:rsidRDefault="003E126B" w:rsidP="007A5DA1">
            <w:pPr>
              <w:tabs>
                <w:tab w:val="left" w:pos="-567"/>
              </w:tabs>
              <w:spacing w:line="360" w:lineRule="auto"/>
              <w:jc w:val="both"/>
              <w:rPr>
                <w:sz w:val="28"/>
                <w:szCs w:val="28"/>
                <w:lang w:val="uk-UA"/>
              </w:rPr>
            </w:pPr>
            <w:r w:rsidRPr="00F040BD">
              <w:rPr>
                <w:sz w:val="28"/>
                <w:szCs w:val="28"/>
                <w:lang w:val="uk-UA"/>
              </w:rPr>
              <w:t>[180;200]</w:t>
            </w:r>
          </w:p>
        </w:tc>
      </w:tr>
      <w:tr w:rsidR="003E126B" w:rsidRPr="00F040BD" w:rsidTr="007A5DA1">
        <w:tc>
          <w:tcPr>
            <w:tcW w:w="817" w:type="dxa"/>
            <w:vMerge w:val="restart"/>
          </w:tcPr>
          <w:p w:rsidR="003E126B" w:rsidRPr="00F040BD" w:rsidRDefault="003E126B" w:rsidP="007A5DA1">
            <w:pPr>
              <w:tabs>
                <w:tab w:val="left" w:pos="-567"/>
              </w:tabs>
              <w:spacing w:line="360" w:lineRule="auto"/>
              <w:jc w:val="both"/>
              <w:rPr>
                <w:lang w:val="uk-UA"/>
              </w:rPr>
            </w:pPr>
            <w:r w:rsidRPr="00F040BD">
              <w:rPr>
                <w:lang w:val="uk-UA"/>
              </w:rPr>
              <w:t>2021</w:t>
            </w:r>
          </w:p>
        </w:tc>
        <w:tc>
          <w:tcPr>
            <w:tcW w:w="1549" w:type="dxa"/>
            <w:vMerge w:val="restart"/>
          </w:tcPr>
          <w:p w:rsidR="003E126B" w:rsidRPr="00F040BD" w:rsidRDefault="003E126B" w:rsidP="007A5DA1">
            <w:pPr>
              <w:tabs>
                <w:tab w:val="left" w:pos="-567"/>
              </w:tabs>
              <w:spacing w:line="360" w:lineRule="auto"/>
              <w:jc w:val="center"/>
              <w:rPr>
                <w:sz w:val="28"/>
                <w:szCs w:val="28"/>
                <w:lang w:val="uk-UA"/>
              </w:rPr>
            </w:pPr>
            <w:r w:rsidRPr="00F040BD">
              <w:rPr>
                <w:sz w:val="28"/>
                <w:szCs w:val="28"/>
                <w:lang w:val="uk-UA"/>
              </w:rPr>
              <w:t>19</w:t>
            </w:r>
          </w:p>
        </w:tc>
        <w:tc>
          <w:tcPr>
            <w:tcW w:w="1167" w:type="dxa"/>
          </w:tcPr>
          <w:p w:rsidR="003E126B" w:rsidRPr="00F040BD" w:rsidRDefault="003E126B" w:rsidP="007A5DA1">
            <w:pPr>
              <w:jc w:val="center"/>
            </w:pPr>
            <w:r w:rsidRPr="00F040BD">
              <w:t>0,00</w:t>
            </w:r>
          </w:p>
        </w:tc>
        <w:tc>
          <w:tcPr>
            <w:tcW w:w="1321" w:type="dxa"/>
          </w:tcPr>
          <w:p w:rsidR="003E126B" w:rsidRPr="00F040BD" w:rsidRDefault="003E126B" w:rsidP="007A5DA1">
            <w:pPr>
              <w:jc w:val="center"/>
            </w:pPr>
            <w:r w:rsidRPr="00F040BD">
              <w:t>5,26</w:t>
            </w:r>
          </w:p>
        </w:tc>
        <w:tc>
          <w:tcPr>
            <w:tcW w:w="1321" w:type="dxa"/>
          </w:tcPr>
          <w:p w:rsidR="003E126B" w:rsidRPr="00F040BD" w:rsidRDefault="003E126B" w:rsidP="007A5DA1">
            <w:pPr>
              <w:jc w:val="center"/>
            </w:pPr>
            <w:r w:rsidRPr="00F040BD">
              <w:t>21,05</w:t>
            </w:r>
          </w:p>
        </w:tc>
        <w:tc>
          <w:tcPr>
            <w:tcW w:w="1321" w:type="dxa"/>
          </w:tcPr>
          <w:p w:rsidR="003E126B" w:rsidRPr="00F040BD" w:rsidRDefault="003E126B" w:rsidP="007A5DA1">
            <w:pPr>
              <w:jc w:val="center"/>
            </w:pPr>
            <w:r w:rsidRPr="00F040BD">
              <w:t>42,11</w:t>
            </w:r>
          </w:p>
        </w:tc>
        <w:tc>
          <w:tcPr>
            <w:tcW w:w="1321" w:type="dxa"/>
          </w:tcPr>
          <w:p w:rsidR="003E126B" w:rsidRPr="00F040BD" w:rsidRDefault="003E126B" w:rsidP="007A5DA1">
            <w:pPr>
              <w:jc w:val="center"/>
              <w:rPr>
                <w:lang w:val="uk-UA"/>
              </w:rPr>
            </w:pPr>
            <w:r w:rsidRPr="00F040BD">
              <w:t>26</w:t>
            </w:r>
            <w:r w:rsidRPr="00F040BD">
              <w:rPr>
                <w:lang w:val="uk-UA"/>
              </w:rPr>
              <w:t>,32</w:t>
            </w:r>
          </w:p>
        </w:tc>
        <w:tc>
          <w:tcPr>
            <w:tcW w:w="1321" w:type="dxa"/>
          </w:tcPr>
          <w:p w:rsidR="003E126B" w:rsidRPr="00F040BD" w:rsidRDefault="003E126B" w:rsidP="007A5DA1">
            <w:pPr>
              <w:jc w:val="center"/>
            </w:pPr>
            <w:r w:rsidRPr="00F040BD">
              <w:t>5,26</w:t>
            </w:r>
          </w:p>
        </w:tc>
      </w:tr>
      <w:tr w:rsidR="003E126B" w:rsidRPr="00F040BD" w:rsidTr="007A5DA1">
        <w:tc>
          <w:tcPr>
            <w:tcW w:w="817" w:type="dxa"/>
            <w:vMerge/>
          </w:tcPr>
          <w:p w:rsidR="003E126B" w:rsidRPr="00F040BD" w:rsidRDefault="003E126B" w:rsidP="007A5DA1">
            <w:pPr>
              <w:tabs>
                <w:tab w:val="left" w:pos="-567"/>
              </w:tabs>
              <w:spacing w:line="360" w:lineRule="auto"/>
              <w:jc w:val="both"/>
              <w:rPr>
                <w:lang w:val="uk-UA"/>
              </w:rPr>
            </w:pPr>
          </w:p>
        </w:tc>
        <w:tc>
          <w:tcPr>
            <w:tcW w:w="1549" w:type="dxa"/>
            <w:vMerge/>
          </w:tcPr>
          <w:p w:rsidR="003E126B" w:rsidRPr="00F040BD" w:rsidRDefault="003E126B" w:rsidP="007A5DA1">
            <w:pPr>
              <w:tabs>
                <w:tab w:val="left" w:pos="-567"/>
              </w:tabs>
              <w:spacing w:line="360" w:lineRule="auto"/>
              <w:jc w:val="center"/>
              <w:rPr>
                <w:sz w:val="28"/>
                <w:szCs w:val="28"/>
                <w:lang w:val="uk-UA"/>
              </w:rPr>
            </w:pPr>
          </w:p>
        </w:tc>
        <w:tc>
          <w:tcPr>
            <w:tcW w:w="1167" w:type="dxa"/>
          </w:tcPr>
          <w:p w:rsidR="003E126B" w:rsidRPr="00F040BD" w:rsidRDefault="003E126B" w:rsidP="007A5DA1">
            <w:pPr>
              <w:jc w:val="center"/>
            </w:pPr>
            <w:r w:rsidRPr="00F040BD">
              <w:t>-</w:t>
            </w:r>
          </w:p>
        </w:tc>
        <w:tc>
          <w:tcPr>
            <w:tcW w:w="1321" w:type="dxa"/>
          </w:tcPr>
          <w:p w:rsidR="003E126B" w:rsidRPr="00F040BD" w:rsidRDefault="003E126B" w:rsidP="007A5DA1">
            <w:pPr>
              <w:jc w:val="center"/>
            </w:pPr>
            <w:r w:rsidRPr="00F040BD">
              <w:t>1</w:t>
            </w:r>
          </w:p>
        </w:tc>
        <w:tc>
          <w:tcPr>
            <w:tcW w:w="1321" w:type="dxa"/>
          </w:tcPr>
          <w:p w:rsidR="003E126B" w:rsidRPr="00F040BD" w:rsidRDefault="003E126B" w:rsidP="007A5DA1">
            <w:pPr>
              <w:jc w:val="center"/>
            </w:pPr>
            <w:r w:rsidRPr="00F040BD">
              <w:t>4</w:t>
            </w:r>
          </w:p>
        </w:tc>
        <w:tc>
          <w:tcPr>
            <w:tcW w:w="1321" w:type="dxa"/>
          </w:tcPr>
          <w:p w:rsidR="003E126B" w:rsidRPr="00F040BD" w:rsidRDefault="003E126B" w:rsidP="007A5DA1">
            <w:pPr>
              <w:jc w:val="center"/>
            </w:pPr>
            <w:r w:rsidRPr="00F040BD">
              <w:t>8</w:t>
            </w:r>
          </w:p>
        </w:tc>
        <w:tc>
          <w:tcPr>
            <w:tcW w:w="1321" w:type="dxa"/>
          </w:tcPr>
          <w:p w:rsidR="003E126B" w:rsidRPr="00F040BD" w:rsidRDefault="003E126B" w:rsidP="007A5DA1">
            <w:pPr>
              <w:jc w:val="center"/>
            </w:pPr>
            <w:r w:rsidRPr="00F040BD">
              <w:t>5</w:t>
            </w:r>
          </w:p>
        </w:tc>
        <w:tc>
          <w:tcPr>
            <w:tcW w:w="1321" w:type="dxa"/>
          </w:tcPr>
          <w:p w:rsidR="003E126B" w:rsidRPr="00F040BD" w:rsidRDefault="003E126B" w:rsidP="007A5DA1">
            <w:pPr>
              <w:jc w:val="center"/>
            </w:pPr>
            <w:r w:rsidRPr="00F040BD">
              <w:t>1</w:t>
            </w:r>
          </w:p>
        </w:tc>
      </w:tr>
      <w:tr w:rsidR="003E126B" w:rsidRPr="00F040BD" w:rsidTr="007A5DA1">
        <w:tc>
          <w:tcPr>
            <w:tcW w:w="817" w:type="dxa"/>
            <w:vMerge w:val="restart"/>
          </w:tcPr>
          <w:p w:rsidR="003E126B" w:rsidRPr="00F040BD" w:rsidRDefault="003E126B" w:rsidP="007A5DA1">
            <w:pPr>
              <w:tabs>
                <w:tab w:val="left" w:pos="-567"/>
              </w:tabs>
              <w:spacing w:line="360" w:lineRule="auto"/>
              <w:jc w:val="both"/>
              <w:rPr>
                <w:lang w:val="uk-UA"/>
              </w:rPr>
            </w:pPr>
            <w:r w:rsidRPr="00F040BD">
              <w:rPr>
                <w:lang w:val="uk-UA"/>
              </w:rPr>
              <w:t>2020</w:t>
            </w:r>
          </w:p>
        </w:tc>
        <w:tc>
          <w:tcPr>
            <w:tcW w:w="1549" w:type="dxa"/>
            <w:vMerge w:val="restart"/>
          </w:tcPr>
          <w:p w:rsidR="003E126B" w:rsidRPr="00F040BD" w:rsidRDefault="003E126B" w:rsidP="007A5DA1">
            <w:pPr>
              <w:tabs>
                <w:tab w:val="left" w:pos="-567"/>
              </w:tabs>
              <w:spacing w:line="360" w:lineRule="auto"/>
              <w:jc w:val="center"/>
              <w:rPr>
                <w:sz w:val="28"/>
                <w:szCs w:val="28"/>
                <w:lang w:val="uk-UA"/>
              </w:rPr>
            </w:pPr>
            <w:r w:rsidRPr="00F040BD">
              <w:rPr>
                <w:sz w:val="28"/>
                <w:szCs w:val="28"/>
                <w:lang w:val="uk-UA"/>
              </w:rPr>
              <w:t>16</w:t>
            </w:r>
          </w:p>
        </w:tc>
        <w:tc>
          <w:tcPr>
            <w:tcW w:w="1167" w:type="dxa"/>
          </w:tcPr>
          <w:p w:rsidR="003E126B" w:rsidRPr="00F040BD" w:rsidRDefault="003E126B" w:rsidP="007A5DA1">
            <w:pPr>
              <w:jc w:val="center"/>
            </w:pPr>
            <w:r w:rsidRPr="00F040BD">
              <w:t>0,00</w:t>
            </w:r>
          </w:p>
        </w:tc>
        <w:tc>
          <w:tcPr>
            <w:tcW w:w="1321" w:type="dxa"/>
          </w:tcPr>
          <w:p w:rsidR="003E126B" w:rsidRPr="00F040BD" w:rsidRDefault="003E126B" w:rsidP="007A5DA1">
            <w:pPr>
              <w:jc w:val="center"/>
            </w:pPr>
            <w:r w:rsidRPr="00F040BD">
              <w:t>6,25</w:t>
            </w:r>
          </w:p>
        </w:tc>
        <w:tc>
          <w:tcPr>
            <w:tcW w:w="1321" w:type="dxa"/>
          </w:tcPr>
          <w:p w:rsidR="003E126B" w:rsidRPr="00F040BD" w:rsidRDefault="003E126B" w:rsidP="007A5DA1">
            <w:pPr>
              <w:jc w:val="center"/>
            </w:pPr>
            <w:r w:rsidRPr="00F040BD">
              <w:t>31,25</w:t>
            </w:r>
          </w:p>
        </w:tc>
        <w:tc>
          <w:tcPr>
            <w:tcW w:w="1321" w:type="dxa"/>
          </w:tcPr>
          <w:p w:rsidR="003E126B" w:rsidRPr="00F040BD" w:rsidRDefault="003E126B" w:rsidP="007A5DA1">
            <w:pPr>
              <w:jc w:val="center"/>
            </w:pPr>
            <w:r w:rsidRPr="00F040BD">
              <w:t>25,00</w:t>
            </w:r>
          </w:p>
        </w:tc>
        <w:tc>
          <w:tcPr>
            <w:tcW w:w="1321" w:type="dxa"/>
          </w:tcPr>
          <w:p w:rsidR="003E126B" w:rsidRPr="00F040BD" w:rsidRDefault="003E126B" w:rsidP="007A5DA1">
            <w:pPr>
              <w:jc w:val="center"/>
            </w:pPr>
            <w:r w:rsidRPr="00F040BD">
              <w:t>31,25</w:t>
            </w:r>
          </w:p>
        </w:tc>
        <w:tc>
          <w:tcPr>
            <w:tcW w:w="1321" w:type="dxa"/>
          </w:tcPr>
          <w:p w:rsidR="003E126B" w:rsidRPr="00F040BD" w:rsidRDefault="003E126B" w:rsidP="007A5DA1">
            <w:pPr>
              <w:jc w:val="center"/>
            </w:pPr>
            <w:r w:rsidRPr="00F040BD">
              <w:t>6,25</w:t>
            </w:r>
          </w:p>
        </w:tc>
      </w:tr>
      <w:tr w:rsidR="003E126B" w:rsidRPr="00F040BD" w:rsidTr="007A5DA1">
        <w:trPr>
          <w:trHeight w:val="260"/>
        </w:trPr>
        <w:tc>
          <w:tcPr>
            <w:tcW w:w="817" w:type="dxa"/>
            <w:vMerge/>
          </w:tcPr>
          <w:p w:rsidR="003E126B" w:rsidRPr="00F040BD" w:rsidRDefault="003E126B" w:rsidP="007A5DA1">
            <w:pPr>
              <w:tabs>
                <w:tab w:val="left" w:pos="-567"/>
              </w:tabs>
              <w:spacing w:line="360" w:lineRule="auto"/>
              <w:jc w:val="both"/>
              <w:rPr>
                <w:lang w:val="uk-UA"/>
              </w:rPr>
            </w:pPr>
          </w:p>
        </w:tc>
        <w:tc>
          <w:tcPr>
            <w:tcW w:w="1549" w:type="dxa"/>
            <w:vMerge/>
          </w:tcPr>
          <w:p w:rsidR="003E126B" w:rsidRPr="00F040BD" w:rsidRDefault="003E126B" w:rsidP="007A5DA1">
            <w:pPr>
              <w:tabs>
                <w:tab w:val="left" w:pos="-567"/>
              </w:tabs>
              <w:spacing w:line="360" w:lineRule="auto"/>
              <w:jc w:val="center"/>
              <w:rPr>
                <w:sz w:val="28"/>
                <w:szCs w:val="28"/>
                <w:lang w:val="uk-UA"/>
              </w:rPr>
            </w:pPr>
          </w:p>
        </w:tc>
        <w:tc>
          <w:tcPr>
            <w:tcW w:w="1167" w:type="dxa"/>
          </w:tcPr>
          <w:p w:rsidR="003E126B" w:rsidRPr="00F040BD" w:rsidRDefault="003E126B" w:rsidP="007A5DA1">
            <w:pPr>
              <w:tabs>
                <w:tab w:val="left" w:pos="-567"/>
              </w:tabs>
              <w:jc w:val="center"/>
              <w:rPr>
                <w:sz w:val="28"/>
                <w:szCs w:val="28"/>
                <w:lang w:val="uk-UA"/>
              </w:rPr>
            </w:pPr>
            <w:r w:rsidRPr="00F040BD">
              <w:rPr>
                <w:sz w:val="28"/>
                <w:szCs w:val="28"/>
                <w:lang w:val="uk-UA"/>
              </w:rPr>
              <w:t>-</w:t>
            </w:r>
          </w:p>
        </w:tc>
        <w:tc>
          <w:tcPr>
            <w:tcW w:w="1321" w:type="dxa"/>
          </w:tcPr>
          <w:p w:rsidR="003E126B" w:rsidRPr="00F040BD" w:rsidRDefault="003E126B" w:rsidP="007A5DA1">
            <w:pPr>
              <w:jc w:val="center"/>
              <w:rPr>
                <w:lang w:val="uk-UA"/>
              </w:rPr>
            </w:pPr>
            <w:r w:rsidRPr="00F040BD">
              <w:t>1</w:t>
            </w:r>
          </w:p>
        </w:tc>
        <w:tc>
          <w:tcPr>
            <w:tcW w:w="1321" w:type="dxa"/>
          </w:tcPr>
          <w:p w:rsidR="003E126B" w:rsidRPr="00F040BD" w:rsidRDefault="003E126B" w:rsidP="007A5DA1">
            <w:pPr>
              <w:jc w:val="center"/>
              <w:rPr>
                <w:lang w:val="uk-UA"/>
              </w:rPr>
            </w:pPr>
            <w:r w:rsidRPr="00F040BD">
              <w:t xml:space="preserve">5 </w:t>
            </w:r>
          </w:p>
        </w:tc>
        <w:tc>
          <w:tcPr>
            <w:tcW w:w="1321" w:type="dxa"/>
          </w:tcPr>
          <w:p w:rsidR="003E126B" w:rsidRPr="00F040BD" w:rsidRDefault="003E126B" w:rsidP="007A5DA1">
            <w:pPr>
              <w:jc w:val="center"/>
            </w:pPr>
            <w:r w:rsidRPr="00F040BD">
              <w:t>4</w:t>
            </w:r>
          </w:p>
        </w:tc>
        <w:tc>
          <w:tcPr>
            <w:tcW w:w="1321" w:type="dxa"/>
          </w:tcPr>
          <w:p w:rsidR="003E126B" w:rsidRPr="00F040BD" w:rsidRDefault="003E126B" w:rsidP="007A5DA1">
            <w:pPr>
              <w:jc w:val="center"/>
            </w:pPr>
            <w:r w:rsidRPr="00F040BD">
              <w:t>5</w:t>
            </w:r>
          </w:p>
        </w:tc>
        <w:tc>
          <w:tcPr>
            <w:tcW w:w="1321" w:type="dxa"/>
          </w:tcPr>
          <w:p w:rsidR="003E126B" w:rsidRPr="00F040BD" w:rsidRDefault="003E126B" w:rsidP="007A5DA1">
            <w:pPr>
              <w:jc w:val="center"/>
            </w:pPr>
            <w:r w:rsidRPr="00F040BD">
              <w:t>1</w:t>
            </w:r>
          </w:p>
        </w:tc>
      </w:tr>
      <w:tr w:rsidR="003E126B" w:rsidRPr="00F040BD" w:rsidTr="007A5DA1">
        <w:tc>
          <w:tcPr>
            <w:tcW w:w="817" w:type="dxa"/>
            <w:vMerge w:val="restart"/>
          </w:tcPr>
          <w:p w:rsidR="003E126B" w:rsidRPr="00F040BD" w:rsidRDefault="003E126B" w:rsidP="007A5DA1">
            <w:pPr>
              <w:tabs>
                <w:tab w:val="left" w:pos="-567"/>
              </w:tabs>
              <w:spacing w:line="360" w:lineRule="auto"/>
              <w:jc w:val="both"/>
              <w:rPr>
                <w:lang w:val="uk-UA"/>
              </w:rPr>
            </w:pPr>
            <w:r w:rsidRPr="00F040BD">
              <w:rPr>
                <w:lang w:val="uk-UA"/>
              </w:rPr>
              <w:t>2019</w:t>
            </w:r>
          </w:p>
        </w:tc>
        <w:tc>
          <w:tcPr>
            <w:tcW w:w="1549" w:type="dxa"/>
            <w:vMerge w:val="restart"/>
            <w:vAlign w:val="center"/>
          </w:tcPr>
          <w:p w:rsidR="003E126B" w:rsidRPr="00F040BD" w:rsidRDefault="003E126B" w:rsidP="007A5DA1">
            <w:pPr>
              <w:jc w:val="center"/>
              <w:rPr>
                <w:color w:val="333333"/>
                <w:sz w:val="28"/>
                <w:szCs w:val="28"/>
              </w:rPr>
            </w:pPr>
            <w:r w:rsidRPr="00F040BD">
              <w:rPr>
                <w:color w:val="333333"/>
                <w:sz w:val="28"/>
                <w:szCs w:val="28"/>
              </w:rPr>
              <w:t>16</w:t>
            </w:r>
          </w:p>
        </w:tc>
        <w:tc>
          <w:tcPr>
            <w:tcW w:w="1167" w:type="dxa"/>
            <w:vAlign w:val="center"/>
          </w:tcPr>
          <w:p w:rsidR="003E126B" w:rsidRPr="00F040BD" w:rsidRDefault="003E126B" w:rsidP="007A5DA1">
            <w:pPr>
              <w:jc w:val="center"/>
              <w:rPr>
                <w:color w:val="333333"/>
              </w:rPr>
            </w:pPr>
            <w:r w:rsidRPr="00F040BD">
              <w:rPr>
                <w:color w:val="333333"/>
              </w:rPr>
              <w:t>0,00</w:t>
            </w:r>
          </w:p>
        </w:tc>
        <w:tc>
          <w:tcPr>
            <w:tcW w:w="1321" w:type="dxa"/>
            <w:vAlign w:val="center"/>
          </w:tcPr>
          <w:p w:rsidR="003E126B" w:rsidRPr="00F040BD" w:rsidRDefault="003E126B" w:rsidP="007A5DA1">
            <w:pPr>
              <w:jc w:val="center"/>
              <w:rPr>
                <w:color w:val="333333"/>
              </w:rPr>
            </w:pPr>
            <w:r w:rsidRPr="00F040BD">
              <w:rPr>
                <w:color w:val="333333"/>
              </w:rPr>
              <w:t>18,75</w:t>
            </w:r>
          </w:p>
        </w:tc>
        <w:tc>
          <w:tcPr>
            <w:tcW w:w="1321" w:type="dxa"/>
            <w:vAlign w:val="center"/>
          </w:tcPr>
          <w:p w:rsidR="003E126B" w:rsidRPr="00F040BD" w:rsidRDefault="003E126B" w:rsidP="007A5DA1">
            <w:pPr>
              <w:jc w:val="center"/>
              <w:rPr>
                <w:color w:val="333333"/>
              </w:rPr>
            </w:pPr>
            <w:r w:rsidRPr="00F040BD">
              <w:rPr>
                <w:color w:val="333333"/>
              </w:rPr>
              <w:t>12,50</w:t>
            </w:r>
          </w:p>
        </w:tc>
        <w:tc>
          <w:tcPr>
            <w:tcW w:w="1321" w:type="dxa"/>
            <w:vAlign w:val="center"/>
          </w:tcPr>
          <w:p w:rsidR="003E126B" w:rsidRPr="00F040BD" w:rsidRDefault="003E126B" w:rsidP="007A5DA1">
            <w:pPr>
              <w:jc w:val="center"/>
              <w:rPr>
                <w:color w:val="333333"/>
              </w:rPr>
            </w:pPr>
            <w:r w:rsidRPr="00F040BD">
              <w:rPr>
                <w:color w:val="333333"/>
              </w:rPr>
              <w:t>31,25</w:t>
            </w:r>
          </w:p>
        </w:tc>
        <w:tc>
          <w:tcPr>
            <w:tcW w:w="1321" w:type="dxa"/>
            <w:vAlign w:val="center"/>
          </w:tcPr>
          <w:p w:rsidR="003E126B" w:rsidRPr="00F040BD" w:rsidRDefault="003E126B" w:rsidP="007A5DA1">
            <w:pPr>
              <w:jc w:val="center"/>
              <w:rPr>
                <w:color w:val="333333"/>
              </w:rPr>
            </w:pPr>
            <w:r w:rsidRPr="00F040BD">
              <w:rPr>
                <w:color w:val="333333"/>
              </w:rPr>
              <w:t>37,50</w:t>
            </w:r>
          </w:p>
        </w:tc>
        <w:tc>
          <w:tcPr>
            <w:tcW w:w="1321" w:type="dxa"/>
            <w:vAlign w:val="center"/>
          </w:tcPr>
          <w:p w:rsidR="003E126B" w:rsidRPr="00F040BD" w:rsidRDefault="003E126B" w:rsidP="007A5DA1">
            <w:pPr>
              <w:jc w:val="center"/>
              <w:rPr>
                <w:color w:val="333333"/>
              </w:rPr>
            </w:pPr>
            <w:r w:rsidRPr="00F040BD">
              <w:rPr>
                <w:color w:val="333333"/>
              </w:rPr>
              <w:t>0,00</w:t>
            </w:r>
          </w:p>
        </w:tc>
      </w:tr>
      <w:tr w:rsidR="003E126B" w:rsidRPr="00F040BD" w:rsidTr="007A5DA1">
        <w:trPr>
          <w:trHeight w:val="239"/>
        </w:trPr>
        <w:tc>
          <w:tcPr>
            <w:tcW w:w="817" w:type="dxa"/>
            <w:vMerge/>
          </w:tcPr>
          <w:p w:rsidR="003E126B" w:rsidRPr="00F040BD" w:rsidRDefault="003E126B" w:rsidP="007A5DA1">
            <w:pPr>
              <w:tabs>
                <w:tab w:val="left" w:pos="-567"/>
              </w:tabs>
              <w:spacing w:line="360" w:lineRule="auto"/>
              <w:jc w:val="both"/>
              <w:rPr>
                <w:lang w:val="uk-UA"/>
              </w:rPr>
            </w:pPr>
          </w:p>
        </w:tc>
        <w:tc>
          <w:tcPr>
            <w:tcW w:w="1549" w:type="dxa"/>
            <w:vMerge/>
          </w:tcPr>
          <w:p w:rsidR="003E126B" w:rsidRPr="00F040BD" w:rsidRDefault="003E126B" w:rsidP="007A5DA1">
            <w:pPr>
              <w:tabs>
                <w:tab w:val="left" w:pos="-567"/>
              </w:tabs>
              <w:spacing w:line="360" w:lineRule="auto"/>
              <w:jc w:val="center"/>
              <w:rPr>
                <w:sz w:val="28"/>
                <w:szCs w:val="28"/>
                <w:lang w:val="uk-UA"/>
              </w:rPr>
            </w:pPr>
          </w:p>
        </w:tc>
        <w:tc>
          <w:tcPr>
            <w:tcW w:w="1167" w:type="dxa"/>
          </w:tcPr>
          <w:p w:rsidR="003E126B" w:rsidRPr="00F040BD" w:rsidRDefault="003E126B" w:rsidP="007A5DA1">
            <w:pPr>
              <w:tabs>
                <w:tab w:val="left" w:pos="-567"/>
              </w:tabs>
              <w:jc w:val="center"/>
              <w:rPr>
                <w:sz w:val="28"/>
                <w:szCs w:val="28"/>
                <w:lang w:val="uk-UA"/>
              </w:rPr>
            </w:pPr>
            <w:r w:rsidRPr="00F040BD">
              <w:rPr>
                <w:sz w:val="28"/>
                <w:szCs w:val="28"/>
                <w:lang w:val="uk-UA"/>
              </w:rPr>
              <w:t>-</w:t>
            </w:r>
          </w:p>
        </w:tc>
        <w:tc>
          <w:tcPr>
            <w:tcW w:w="1321" w:type="dxa"/>
          </w:tcPr>
          <w:p w:rsidR="003E126B" w:rsidRPr="00F040BD" w:rsidRDefault="003E126B" w:rsidP="007A5DA1">
            <w:pPr>
              <w:tabs>
                <w:tab w:val="left" w:pos="-567"/>
              </w:tabs>
              <w:jc w:val="center"/>
              <w:rPr>
                <w:lang w:val="uk-UA"/>
              </w:rPr>
            </w:pPr>
            <w:r w:rsidRPr="00F040BD">
              <w:rPr>
                <w:lang w:val="uk-UA"/>
              </w:rPr>
              <w:t>3</w:t>
            </w:r>
          </w:p>
        </w:tc>
        <w:tc>
          <w:tcPr>
            <w:tcW w:w="1321" w:type="dxa"/>
          </w:tcPr>
          <w:p w:rsidR="003E126B" w:rsidRPr="00F040BD" w:rsidRDefault="003E126B" w:rsidP="007A5DA1">
            <w:pPr>
              <w:tabs>
                <w:tab w:val="left" w:pos="-567"/>
              </w:tabs>
              <w:jc w:val="center"/>
              <w:rPr>
                <w:lang w:val="uk-UA"/>
              </w:rPr>
            </w:pPr>
            <w:r w:rsidRPr="00F040BD">
              <w:rPr>
                <w:lang w:val="uk-UA"/>
              </w:rPr>
              <w:t>2</w:t>
            </w:r>
          </w:p>
        </w:tc>
        <w:tc>
          <w:tcPr>
            <w:tcW w:w="1321" w:type="dxa"/>
          </w:tcPr>
          <w:p w:rsidR="003E126B" w:rsidRPr="00F040BD" w:rsidRDefault="003E126B" w:rsidP="007A5DA1">
            <w:pPr>
              <w:tabs>
                <w:tab w:val="left" w:pos="-567"/>
              </w:tabs>
              <w:jc w:val="center"/>
              <w:rPr>
                <w:lang w:val="uk-UA"/>
              </w:rPr>
            </w:pPr>
            <w:r w:rsidRPr="00F040BD">
              <w:rPr>
                <w:lang w:val="uk-UA"/>
              </w:rPr>
              <w:t>5</w:t>
            </w:r>
          </w:p>
        </w:tc>
        <w:tc>
          <w:tcPr>
            <w:tcW w:w="1321" w:type="dxa"/>
          </w:tcPr>
          <w:p w:rsidR="003E126B" w:rsidRPr="00F040BD" w:rsidRDefault="003E126B" w:rsidP="007A5DA1">
            <w:pPr>
              <w:tabs>
                <w:tab w:val="left" w:pos="-567"/>
              </w:tabs>
              <w:jc w:val="center"/>
              <w:rPr>
                <w:lang w:val="uk-UA"/>
              </w:rPr>
            </w:pPr>
            <w:r w:rsidRPr="00F040BD">
              <w:rPr>
                <w:lang w:val="uk-UA"/>
              </w:rPr>
              <w:t>6</w:t>
            </w:r>
          </w:p>
        </w:tc>
        <w:tc>
          <w:tcPr>
            <w:tcW w:w="1321" w:type="dxa"/>
          </w:tcPr>
          <w:p w:rsidR="003E126B" w:rsidRPr="00F040BD" w:rsidRDefault="003E126B" w:rsidP="007A5DA1">
            <w:pPr>
              <w:tabs>
                <w:tab w:val="left" w:pos="-567"/>
              </w:tabs>
              <w:jc w:val="center"/>
              <w:rPr>
                <w:sz w:val="28"/>
                <w:szCs w:val="28"/>
                <w:lang w:val="uk-UA"/>
              </w:rPr>
            </w:pPr>
          </w:p>
        </w:tc>
      </w:tr>
      <w:tr w:rsidR="003E126B" w:rsidRPr="00F040BD" w:rsidTr="007A5DA1">
        <w:tc>
          <w:tcPr>
            <w:tcW w:w="817" w:type="dxa"/>
            <w:vMerge w:val="restart"/>
          </w:tcPr>
          <w:p w:rsidR="003E126B" w:rsidRPr="00F040BD" w:rsidRDefault="003E126B" w:rsidP="007A5DA1">
            <w:pPr>
              <w:tabs>
                <w:tab w:val="left" w:pos="-567"/>
              </w:tabs>
              <w:spacing w:line="360" w:lineRule="auto"/>
              <w:jc w:val="both"/>
              <w:rPr>
                <w:lang w:val="uk-UA"/>
              </w:rPr>
            </w:pPr>
            <w:r w:rsidRPr="00F040BD">
              <w:rPr>
                <w:lang w:val="uk-UA"/>
              </w:rPr>
              <w:t>2018</w:t>
            </w:r>
          </w:p>
        </w:tc>
        <w:tc>
          <w:tcPr>
            <w:tcW w:w="1549" w:type="dxa"/>
            <w:vMerge w:val="restart"/>
            <w:vAlign w:val="center"/>
          </w:tcPr>
          <w:p w:rsidR="003E126B" w:rsidRPr="00F040BD" w:rsidRDefault="003E126B" w:rsidP="007A5DA1">
            <w:pPr>
              <w:jc w:val="center"/>
              <w:rPr>
                <w:color w:val="333333"/>
                <w:sz w:val="28"/>
                <w:szCs w:val="28"/>
              </w:rPr>
            </w:pPr>
            <w:r w:rsidRPr="00F040BD">
              <w:rPr>
                <w:color w:val="333333"/>
                <w:sz w:val="28"/>
                <w:szCs w:val="28"/>
              </w:rPr>
              <w:t>12</w:t>
            </w:r>
          </w:p>
        </w:tc>
        <w:tc>
          <w:tcPr>
            <w:tcW w:w="1167" w:type="dxa"/>
            <w:vAlign w:val="center"/>
          </w:tcPr>
          <w:p w:rsidR="003E126B" w:rsidRPr="00F040BD" w:rsidRDefault="003E126B" w:rsidP="007A5DA1">
            <w:pPr>
              <w:jc w:val="center"/>
              <w:rPr>
                <w:color w:val="333333"/>
              </w:rPr>
            </w:pPr>
            <w:r w:rsidRPr="00F040BD">
              <w:rPr>
                <w:color w:val="333333"/>
              </w:rPr>
              <w:t>0,00</w:t>
            </w:r>
          </w:p>
        </w:tc>
        <w:tc>
          <w:tcPr>
            <w:tcW w:w="1321" w:type="dxa"/>
            <w:vAlign w:val="center"/>
          </w:tcPr>
          <w:p w:rsidR="003E126B" w:rsidRPr="00F040BD" w:rsidRDefault="003E126B" w:rsidP="007A5DA1">
            <w:pPr>
              <w:jc w:val="center"/>
              <w:rPr>
                <w:color w:val="333333"/>
              </w:rPr>
            </w:pPr>
            <w:r w:rsidRPr="00F040BD">
              <w:rPr>
                <w:color w:val="333333"/>
              </w:rPr>
              <w:t>8,33</w:t>
            </w:r>
          </w:p>
        </w:tc>
        <w:tc>
          <w:tcPr>
            <w:tcW w:w="1321" w:type="dxa"/>
            <w:vAlign w:val="center"/>
          </w:tcPr>
          <w:p w:rsidR="003E126B" w:rsidRPr="00F040BD" w:rsidRDefault="003E126B" w:rsidP="007A5DA1">
            <w:pPr>
              <w:jc w:val="center"/>
              <w:rPr>
                <w:color w:val="333333"/>
              </w:rPr>
            </w:pPr>
            <w:r w:rsidRPr="00F040BD">
              <w:rPr>
                <w:color w:val="333333"/>
              </w:rPr>
              <w:t>41,67</w:t>
            </w:r>
          </w:p>
        </w:tc>
        <w:tc>
          <w:tcPr>
            <w:tcW w:w="1321" w:type="dxa"/>
            <w:vAlign w:val="center"/>
          </w:tcPr>
          <w:p w:rsidR="003E126B" w:rsidRPr="00F040BD" w:rsidRDefault="003E126B" w:rsidP="007A5DA1">
            <w:pPr>
              <w:jc w:val="center"/>
              <w:rPr>
                <w:color w:val="333333"/>
              </w:rPr>
            </w:pPr>
            <w:r w:rsidRPr="00F040BD">
              <w:rPr>
                <w:color w:val="333333"/>
              </w:rPr>
              <w:t>25,00</w:t>
            </w:r>
          </w:p>
        </w:tc>
        <w:tc>
          <w:tcPr>
            <w:tcW w:w="1321" w:type="dxa"/>
            <w:vAlign w:val="center"/>
          </w:tcPr>
          <w:p w:rsidR="003E126B" w:rsidRPr="00F040BD" w:rsidRDefault="003E126B" w:rsidP="007A5DA1">
            <w:pPr>
              <w:jc w:val="center"/>
              <w:rPr>
                <w:color w:val="333333"/>
              </w:rPr>
            </w:pPr>
            <w:r w:rsidRPr="00F040BD">
              <w:rPr>
                <w:color w:val="333333"/>
              </w:rPr>
              <w:t>25,00</w:t>
            </w:r>
          </w:p>
        </w:tc>
        <w:tc>
          <w:tcPr>
            <w:tcW w:w="1321" w:type="dxa"/>
            <w:vAlign w:val="center"/>
          </w:tcPr>
          <w:p w:rsidR="003E126B" w:rsidRPr="00F040BD" w:rsidRDefault="003E126B" w:rsidP="007A5DA1">
            <w:pPr>
              <w:jc w:val="center"/>
              <w:rPr>
                <w:color w:val="333333"/>
              </w:rPr>
            </w:pPr>
            <w:r w:rsidRPr="00F040BD">
              <w:rPr>
                <w:color w:val="333333"/>
              </w:rPr>
              <w:t>0,00</w:t>
            </w:r>
          </w:p>
        </w:tc>
      </w:tr>
      <w:tr w:rsidR="003E126B" w:rsidRPr="00F040BD" w:rsidTr="007A5DA1">
        <w:tc>
          <w:tcPr>
            <w:tcW w:w="817" w:type="dxa"/>
            <w:vMerge/>
          </w:tcPr>
          <w:p w:rsidR="003E126B" w:rsidRPr="00F040BD" w:rsidRDefault="003E126B" w:rsidP="007A5DA1">
            <w:pPr>
              <w:tabs>
                <w:tab w:val="left" w:pos="-567"/>
              </w:tabs>
              <w:spacing w:line="360" w:lineRule="auto"/>
              <w:jc w:val="both"/>
              <w:rPr>
                <w:lang w:val="uk-UA"/>
              </w:rPr>
            </w:pPr>
          </w:p>
        </w:tc>
        <w:tc>
          <w:tcPr>
            <w:tcW w:w="1549" w:type="dxa"/>
            <w:vMerge/>
          </w:tcPr>
          <w:p w:rsidR="003E126B" w:rsidRPr="00F040BD" w:rsidRDefault="003E126B" w:rsidP="007A5DA1">
            <w:pPr>
              <w:tabs>
                <w:tab w:val="left" w:pos="-567"/>
              </w:tabs>
              <w:spacing w:line="360" w:lineRule="auto"/>
              <w:jc w:val="center"/>
              <w:rPr>
                <w:sz w:val="28"/>
                <w:szCs w:val="28"/>
                <w:lang w:val="uk-UA"/>
              </w:rPr>
            </w:pPr>
          </w:p>
        </w:tc>
        <w:tc>
          <w:tcPr>
            <w:tcW w:w="1167" w:type="dxa"/>
          </w:tcPr>
          <w:p w:rsidR="003E126B" w:rsidRPr="00F040BD" w:rsidRDefault="003E126B" w:rsidP="007A5DA1">
            <w:pPr>
              <w:tabs>
                <w:tab w:val="left" w:pos="-567"/>
              </w:tabs>
              <w:jc w:val="center"/>
              <w:rPr>
                <w:lang w:val="uk-UA"/>
              </w:rPr>
            </w:pPr>
            <w:r w:rsidRPr="00F040BD">
              <w:rPr>
                <w:lang w:val="uk-UA"/>
              </w:rPr>
              <w:t>-</w:t>
            </w:r>
          </w:p>
        </w:tc>
        <w:tc>
          <w:tcPr>
            <w:tcW w:w="1321" w:type="dxa"/>
          </w:tcPr>
          <w:p w:rsidR="003E126B" w:rsidRPr="00F040BD" w:rsidRDefault="003E126B" w:rsidP="007A5DA1">
            <w:pPr>
              <w:tabs>
                <w:tab w:val="left" w:pos="-567"/>
              </w:tabs>
              <w:jc w:val="center"/>
              <w:rPr>
                <w:lang w:val="uk-UA"/>
              </w:rPr>
            </w:pPr>
            <w:r w:rsidRPr="00F040BD">
              <w:rPr>
                <w:lang w:val="uk-UA"/>
              </w:rPr>
              <w:t>1</w:t>
            </w:r>
          </w:p>
        </w:tc>
        <w:tc>
          <w:tcPr>
            <w:tcW w:w="1321" w:type="dxa"/>
          </w:tcPr>
          <w:p w:rsidR="003E126B" w:rsidRPr="00F040BD" w:rsidRDefault="003E126B" w:rsidP="007A5DA1">
            <w:pPr>
              <w:tabs>
                <w:tab w:val="left" w:pos="-567"/>
              </w:tabs>
              <w:jc w:val="center"/>
              <w:rPr>
                <w:lang w:val="uk-UA"/>
              </w:rPr>
            </w:pPr>
            <w:r w:rsidRPr="00F040BD">
              <w:rPr>
                <w:lang w:val="uk-UA"/>
              </w:rPr>
              <w:t>5</w:t>
            </w:r>
          </w:p>
        </w:tc>
        <w:tc>
          <w:tcPr>
            <w:tcW w:w="1321" w:type="dxa"/>
          </w:tcPr>
          <w:p w:rsidR="003E126B" w:rsidRPr="00F040BD" w:rsidRDefault="003E126B" w:rsidP="007A5DA1">
            <w:pPr>
              <w:tabs>
                <w:tab w:val="left" w:pos="-567"/>
              </w:tabs>
              <w:jc w:val="center"/>
              <w:rPr>
                <w:lang w:val="uk-UA"/>
              </w:rPr>
            </w:pPr>
            <w:r w:rsidRPr="00F040BD">
              <w:rPr>
                <w:lang w:val="uk-UA"/>
              </w:rPr>
              <w:t>3</w:t>
            </w:r>
          </w:p>
        </w:tc>
        <w:tc>
          <w:tcPr>
            <w:tcW w:w="1321" w:type="dxa"/>
          </w:tcPr>
          <w:p w:rsidR="003E126B" w:rsidRPr="00F040BD" w:rsidRDefault="003E126B" w:rsidP="007A5DA1">
            <w:pPr>
              <w:tabs>
                <w:tab w:val="left" w:pos="-567"/>
              </w:tabs>
              <w:jc w:val="center"/>
              <w:rPr>
                <w:lang w:val="uk-UA"/>
              </w:rPr>
            </w:pPr>
            <w:r w:rsidRPr="00F040BD">
              <w:rPr>
                <w:lang w:val="uk-UA"/>
              </w:rPr>
              <w:t>3</w:t>
            </w:r>
          </w:p>
        </w:tc>
        <w:tc>
          <w:tcPr>
            <w:tcW w:w="1321" w:type="dxa"/>
          </w:tcPr>
          <w:p w:rsidR="003E126B" w:rsidRPr="00F040BD" w:rsidRDefault="003E126B" w:rsidP="007A5DA1">
            <w:pPr>
              <w:tabs>
                <w:tab w:val="left" w:pos="-567"/>
              </w:tabs>
              <w:jc w:val="center"/>
              <w:rPr>
                <w:lang w:val="uk-UA"/>
              </w:rPr>
            </w:pPr>
            <w:r w:rsidRPr="00F040BD">
              <w:rPr>
                <w:lang w:val="uk-UA"/>
              </w:rPr>
              <w:t>-</w:t>
            </w:r>
          </w:p>
        </w:tc>
      </w:tr>
      <w:tr w:rsidR="003E126B" w:rsidRPr="00F040BD" w:rsidTr="007A5DA1">
        <w:tc>
          <w:tcPr>
            <w:tcW w:w="817" w:type="dxa"/>
            <w:vMerge w:val="restart"/>
          </w:tcPr>
          <w:p w:rsidR="003E126B" w:rsidRPr="00F040BD" w:rsidRDefault="003E126B" w:rsidP="007A5DA1">
            <w:pPr>
              <w:tabs>
                <w:tab w:val="left" w:pos="-567"/>
              </w:tabs>
              <w:spacing w:line="360" w:lineRule="auto"/>
              <w:jc w:val="both"/>
              <w:rPr>
                <w:lang w:val="uk-UA"/>
              </w:rPr>
            </w:pPr>
            <w:r w:rsidRPr="00F040BD">
              <w:rPr>
                <w:lang w:val="uk-UA"/>
              </w:rPr>
              <w:t>2017</w:t>
            </w:r>
          </w:p>
        </w:tc>
        <w:tc>
          <w:tcPr>
            <w:tcW w:w="1549" w:type="dxa"/>
            <w:vMerge w:val="restart"/>
            <w:vAlign w:val="center"/>
          </w:tcPr>
          <w:p w:rsidR="003E126B" w:rsidRPr="00F040BD" w:rsidRDefault="003E126B" w:rsidP="007A5DA1">
            <w:pPr>
              <w:jc w:val="center"/>
              <w:rPr>
                <w:color w:val="333333"/>
                <w:sz w:val="28"/>
                <w:szCs w:val="28"/>
              </w:rPr>
            </w:pPr>
            <w:r w:rsidRPr="00F040BD">
              <w:rPr>
                <w:color w:val="333333"/>
                <w:sz w:val="28"/>
                <w:szCs w:val="28"/>
              </w:rPr>
              <w:t>16</w:t>
            </w:r>
          </w:p>
        </w:tc>
        <w:tc>
          <w:tcPr>
            <w:tcW w:w="1167" w:type="dxa"/>
            <w:vAlign w:val="center"/>
          </w:tcPr>
          <w:p w:rsidR="003E126B" w:rsidRPr="00F040BD" w:rsidRDefault="003E126B" w:rsidP="007A5DA1">
            <w:pPr>
              <w:jc w:val="center"/>
              <w:rPr>
                <w:color w:val="333333"/>
              </w:rPr>
            </w:pPr>
            <w:r w:rsidRPr="00F040BD">
              <w:rPr>
                <w:color w:val="333333"/>
              </w:rPr>
              <w:t>12,50</w:t>
            </w:r>
          </w:p>
        </w:tc>
        <w:tc>
          <w:tcPr>
            <w:tcW w:w="1321" w:type="dxa"/>
            <w:vAlign w:val="center"/>
          </w:tcPr>
          <w:p w:rsidR="003E126B" w:rsidRPr="00F040BD" w:rsidRDefault="003E126B" w:rsidP="007A5DA1">
            <w:pPr>
              <w:jc w:val="center"/>
              <w:rPr>
                <w:color w:val="333333"/>
              </w:rPr>
            </w:pPr>
            <w:r w:rsidRPr="00F040BD">
              <w:rPr>
                <w:color w:val="333333"/>
              </w:rPr>
              <w:t>0,00</w:t>
            </w:r>
          </w:p>
        </w:tc>
        <w:tc>
          <w:tcPr>
            <w:tcW w:w="1321" w:type="dxa"/>
            <w:vAlign w:val="center"/>
          </w:tcPr>
          <w:p w:rsidR="003E126B" w:rsidRPr="00F040BD" w:rsidRDefault="003E126B" w:rsidP="007A5DA1">
            <w:pPr>
              <w:jc w:val="center"/>
              <w:rPr>
                <w:color w:val="333333"/>
              </w:rPr>
            </w:pPr>
            <w:r w:rsidRPr="00F040BD">
              <w:rPr>
                <w:color w:val="333333"/>
              </w:rPr>
              <w:t>31,25</w:t>
            </w:r>
          </w:p>
        </w:tc>
        <w:tc>
          <w:tcPr>
            <w:tcW w:w="1321" w:type="dxa"/>
            <w:vAlign w:val="center"/>
          </w:tcPr>
          <w:p w:rsidR="003E126B" w:rsidRPr="00F040BD" w:rsidRDefault="003E126B" w:rsidP="007A5DA1">
            <w:pPr>
              <w:jc w:val="center"/>
              <w:rPr>
                <w:color w:val="333333"/>
              </w:rPr>
            </w:pPr>
            <w:r w:rsidRPr="00F040BD">
              <w:rPr>
                <w:color w:val="333333"/>
              </w:rPr>
              <w:t>31,25</w:t>
            </w:r>
          </w:p>
        </w:tc>
        <w:tc>
          <w:tcPr>
            <w:tcW w:w="1321" w:type="dxa"/>
            <w:vAlign w:val="center"/>
          </w:tcPr>
          <w:p w:rsidR="003E126B" w:rsidRPr="00F040BD" w:rsidRDefault="003E126B" w:rsidP="007A5DA1">
            <w:pPr>
              <w:jc w:val="center"/>
              <w:rPr>
                <w:color w:val="333333"/>
              </w:rPr>
            </w:pPr>
            <w:r w:rsidRPr="00F040BD">
              <w:rPr>
                <w:color w:val="333333"/>
              </w:rPr>
              <w:t>25,00</w:t>
            </w:r>
          </w:p>
        </w:tc>
        <w:tc>
          <w:tcPr>
            <w:tcW w:w="1321" w:type="dxa"/>
            <w:vAlign w:val="center"/>
          </w:tcPr>
          <w:p w:rsidR="003E126B" w:rsidRPr="00F040BD" w:rsidRDefault="003E126B" w:rsidP="007A5DA1">
            <w:pPr>
              <w:jc w:val="center"/>
              <w:rPr>
                <w:color w:val="333333"/>
              </w:rPr>
            </w:pPr>
            <w:r w:rsidRPr="00F040BD">
              <w:rPr>
                <w:color w:val="333333"/>
              </w:rPr>
              <w:t>0,00</w:t>
            </w:r>
          </w:p>
        </w:tc>
      </w:tr>
      <w:tr w:rsidR="003E126B" w:rsidRPr="00F040BD" w:rsidTr="007A5DA1">
        <w:tc>
          <w:tcPr>
            <w:tcW w:w="817" w:type="dxa"/>
            <w:vMerge/>
          </w:tcPr>
          <w:p w:rsidR="003E126B" w:rsidRPr="00F040BD" w:rsidRDefault="003E126B" w:rsidP="007A5DA1">
            <w:pPr>
              <w:tabs>
                <w:tab w:val="left" w:pos="-567"/>
              </w:tabs>
              <w:spacing w:line="360" w:lineRule="auto"/>
              <w:jc w:val="both"/>
              <w:rPr>
                <w:lang w:val="uk-UA"/>
              </w:rPr>
            </w:pPr>
          </w:p>
        </w:tc>
        <w:tc>
          <w:tcPr>
            <w:tcW w:w="1549" w:type="dxa"/>
            <w:vMerge/>
          </w:tcPr>
          <w:p w:rsidR="003E126B" w:rsidRPr="00F040BD" w:rsidRDefault="003E126B" w:rsidP="007A5DA1">
            <w:pPr>
              <w:tabs>
                <w:tab w:val="left" w:pos="-567"/>
              </w:tabs>
              <w:spacing w:line="360" w:lineRule="auto"/>
              <w:jc w:val="center"/>
              <w:rPr>
                <w:sz w:val="28"/>
                <w:szCs w:val="28"/>
                <w:lang w:val="uk-UA"/>
              </w:rPr>
            </w:pPr>
          </w:p>
        </w:tc>
        <w:tc>
          <w:tcPr>
            <w:tcW w:w="1167" w:type="dxa"/>
          </w:tcPr>
          <w:p w:rsidR="003E126B" w:rsidRPr="00F040BD" w:rsidRDefault="003E126B" w:rsidP="007A5DA1">
            <w:pPr>
              <w:tabs>
                <w:tab w:val="left" w:pos="-567"/>
              </w:tabs>
              <w:jc w:val="center"/>
              <w:rPr>
                <w:lang w:val="uk-UA"/>
              </w:rPr>
            </w:pPr>
            <w:r w:rsidRPr="00F040BD">
              <w:rPr>
                <w:lang w:val="uk-UA"/>
              </w:rPr>
              <w:t>2</w:t>
            </w:r>
          </w:p>
        </w:tc>
        <w:tc>
          <w:tcPr>
            <w:tcW w:w="1321" w:type="dxa"/>
          </w:tcPr>
          <w:p w:rsidR="003E126B" w:rsidRPr="00F040BD" w:rsidRDefault="003E126B" w:rsidP="007A5DA1">
            <w:pPr>
              <w:tabs>
                <w:tab w:val="left" w:pos="-567"/>
              </w:tabs>
              <w:jc w:val="center"/>
              <w:rPr>
                <w:lang w:val="uk-UA"/>
              </w:rPr>
            </w:pPr>
            <w:r w:rsidRPr="00F040BD">
              <w:rPr>
                <w:lang w:val="uk-UA"/>
              </w:rPr>
              <w:t>-</w:t>
            </w:r>
          </w:p>
        </w:tc>
        <w:tc>
          <w:tcPr>
            <w:tcW w:w="1321" w:type="dxa"/>
          </w:tcPr>
          <w:p w:rsidR="003E126B" w:rsidRPr="00F040BD" w:rsidRDefault="003E126B" w:rsidP="007A5DA1">
            <w:pPr>
              <w:tabs>
                <w:tab w:val="left" w:pos="-567"/>
              </w:tabs>
              <w:jc w:val="center"/>
              <w:rPr>
                <w:lang w:val="uk-UA"/>
              </w:rPr>
            </w:pPr>
            <w:r w:rsidRPr="00F040BD">
              <w:rPr>
                <w:lang w:val="uk-UA"/>
              </w:rPr>
              <w:t>5</w:t>
            </w:r>
          </w:p>
        </w:tc>
        <w:tc>
          <w:tcPr>
            <w:tcW w:w="1321" w:type="dxa"/>
          </w:tcPr>
          <w:p w:rsidR="003E126B" w:rsidRPr="00F040BD" w:rsidRDefault="003E126B" w:rsidP="007A5DA1">
            <w:pPr>
              <w:tabs>
                <w:tab w:val="left" w:pos="-567"/>
              </w:tabs>
              <w:jc w:val="center"/>
              <w:rPr>
                <w:lang w:val="uk-UA"/>
              </w:rPr>
            </w:pPr>
            <w:r w:rsidRPr="00F040BD">
              <w:rPr>
                <w:lang w:val="uk-UA"/>
              </w:rPr>
              <w:t>5</w:t>
            </w:r>
          </w:p>
        </w:tc>
        <w:tc>
          <w:tcPr>
            <w:tcW w:w="1321" w:type="dxa"/>
          </w:tcPr>
          <w:p w:rsidR="003E126B" w:rsidRPr="00F040BD" w:rsidRDefault="003E126B" w:rsidP="007A5DA1">
            <w:pPr>
              <w:tabs>
                <w:tab w:val="left" w:pos="-567"/>
              </w:tabs>
              <w:jc w:val="center"/>
              <w:rPr>
                <w:lang w:val="uk-UA"/>
              </w:rPr>
            </w:pPr>
            <w:r w:rsidRPr="00F040BD">
              <w:rPr>
                <w:lang w:val="uk-UA"/>
              </w:rPr>
              <w:t>4</w:t>
            </w:r>
          </w:p>
        </w:tc>
        <w:tc>
          <w:tcPr>
            <w:tcW w:w="1321" w:type="dxa"/>
          </w:tcPr>
          <w:p w:rsidR="003E126B" w:rsidRPr="00F040BD" w:rsidRDefault="003E126B" w:rsidP="007A5DA1">
            <w:pPr>
              <w:tabs>
                <w:tab w:val="left" w:pos="-567"/>
              </w:tabs>
              <w:jc w:val="center"/>
              <w:rPr>
                <w:lang w:val="uk-UA"/>
              </w:rPr>
            </w:pPr>
            <w:r w:rsidRPr="00F040BD">
              <w:rPr>
                <w:lang w:val="uk-UA"/>
              </w:rPr>
              <w:t>-</w:t>
            </w:r>
          </w:p>
        </w:tc>
      </w:tr>
      <w:tr w:rsidR="003E126B" w:rsidRPr="00F040BD" w:rsidTr="007A5DA1">
        <w:tc>
          <w:tcPr>
            <w:tcW w:w="817" w:type="dxa"/>
            <w:vMerge w:val="restart"/>
          </w:tcPr>
          <w:p w:rsidR="003E126B" w:rsidRPr="00F040BD" w:rsidRDefault="003E126B" w:rsidP="007A5DA1">
            <w:pPr>
              <w:tabs>
                <w:tab w:val="left" w:pos="-567"/>
              </w:tabs>
              <w:ind w:left="-142" w:right="-108"/>
              <w:jc w:val="center"/>
              <w:rPr>
                <w:lang w:val="uk-UA"/>
              </w:rPr>
            </w:pPr>
            <w:r w:rsidRPr="00F040BD">
              <w:rPr>
                <w:lang w:val="uk-UA"/>
              </w:rPr>
              <w:t>Усього</w:t>
            </w:r>
          </w:p>
        </w:tc>
        <w:tc>
          <w:tcPr>
            <w:tcW w:w="1549" w:type="dxa"/>
            <w:vMerge w:val="restart"/>
          </w:tcPr>
          <w:p w:rsidR="003E126B" w:rsidRPr="00F040BD" w:rsidRDefault="003E126B" w:rsidP="007A5DA1">
            <w:pPr>
              <w:tabs>
                <w:tab w:val="left" w:pos="-567"/>
              </w:tabs>
              <w:jc w:val="center"/>
              <w:rPr>
                <w:sz w:val="28"/>
                <w:szCs w:val="28"/>
                <w:lang w:val="uk-UA"/>
              </w:rPr>
            </w:pPr>
            <w:r w:rsidRPr="00F040BD">
              <w:rPr>
                <w:sz w:val="28"/>
                <w:szCs w:val="28"/>
                <w:lang w:val="uk-UA"/>
              </w:rPr>
              <w:t>79</w:t>
            </w:r>
          </w:p>
        </w:tc>
        <w:tc>
          <w:tcPr>
            <w:tcW w:w="1167" w:type="dxa"/>
          </w:tcPr>
          <w:p w:rsidR="003E126B" w:rsidRPr="00F040BD" w:rsidRDefault="003E126B" w:rsidP="007A5DA1">
            <w:pPr>
              <w:tabs>
                <w:tab w:val="left" w:pos="-567"/>
              </w:tabs>
              <w:jc w:val="center"/>
              <w:rPr>
                <w:lang w:val="uk-UA"/>
              </w:rPr>
            </w:pPr>
            <w:r w:rsidRPr="00F040BD">
              <w:rPr>
                <w:lang w:val="uk-UA"/>
              </w:rPr>
              <w:t>2</w:t>
            </w:r>
          </w:p>
        </w:tc>
        <w:tc>
          <w:tcPr>
            <w:tcW w:w="1321" w:type="dxa"/>
          </w:tcPr>
          <w:p w:rsidR="003E126B" w:rsidRPr="00F040BD" w:rsidRDefault="003E126B" w:rsidP="007A5DA1">
            <w:pPr>
              <w:tabs>
                <w:tab w:val="left" w:pos="-567"/>
              </w:tabs>
              <w:jc w:val="center"/>
              <w:rPr>
                <w:lang w:val="uk-UA"/>
              </w:rPr>
            </w:pPr>
            <w:r w:rsidRPr="00F040BD">
              <w:rPr>
                <w:lang w:val="uk-UA"/>
              </w:rPr>
              <w:t>6</w:t>
            </w:r>
          </w:p>
        </w:tc>
        <w:tc>
          <w:tcPr>
            <w:tcW w:w="1321" w:type="dxa"/>
          </w:tcPr>
          <w:p w:rsidR="003E126B" w:rsidRPr="00F040BD" w:rsidRDefault="003E126B" w:rsidP="007A5DA1">
            <w:pPr>
              <w:tabs>
                <w:tab w:val="left" w:pos="-567"/>
              </w:tabs>
              <w:jc w:val="center"/>
              <w:rPr>
                <w:lang w:val="uk-UA"/>
              </w:rPr>
            </w:pPr>
            <w:r w:rsidRPr="00F040BD">
              <w:rPr>
                <w:lang w:val="uk-UA"/>
              </w:rPr>
              <w:t>21</w:t>
            </w:r>
          </w:p>
        </w:tc>
        <w:tc>
          <w:tcPr>
            <w:tcW w:w="1321" w:type="dxa"/>
          </w:tcPr>
          <w:p w:rsidR="003E126B" w:rsidRPr="00F040BD" w:rsidRDefault="003E126B" w:rsidP="007A5DA1">
            <w:pPr>
              <w:tabs>
                <w:tab w:val="left" w:pos="-567"/>
              </w:tabs>
              <w:jc w:val="center"/>
              <w:rPr>
                <w:lang w:val="uk-UA"/>
              </w:rPr>
            </w:pPr>
            <w:r w:rsidRPr="00F040BD">
              <w:rPr>
                <w:lang w:val="uk-UA"/>
              </w:rPr>
              <w:t>25</w:t>
            </w:r>
          </w:p>
        </w:tc>
        <w:tc>
          <w:tcPr>
            <w:tcW w:w="1321" w:type="dxa"/>
          </w:tcPr>
          <w:p w:rsidR="003E126B" w:rsidRPr="00F040BD" w:rsidRDefault="003E126B" w:rsidP="007A5DA1">
            <w:pPr>
              <w:tabs>
                <w:tab w:val="left" w:pos="-567"/>
              </w:tabs>
              <w:jc w:val="center"/>
              <w:rPr>
                <w:lang w:val="uk-UA"/>
              </w:rPr>
            </w:pPr>
            <w:r w:rsidRPr="00F040BD">
              <w:rPr>
                <w:lang w:val="uk-UA"/>
              </w:rPr>
              <w:t>23</w:t>
            </w:r>
          </w:p>
        </w:tc>
        <w:tc>
          <w:tcPr>
            <w:tcW w:w="1321" w:type="dxa"/>
          </w:tcPr>
          <w:p w:rsidR="003E126B" w:rsidRPr="00F040BD" w:rsidRDefault="003E126B" w:rsidP="007A5DA1">
            <w:pPr>
              <w:tabs>
                <w:tab w:val="left" w:pos="-567"/>
              </w:tabs>
              <w:jc w:val="center"/>
              <w:rPr>
                <w:lang w:val="uk-UA"/>
              </w:rPr>
            </w:pPr>
            <w:r w:rsidRPr="00F040BD">
              <w:rPr>
                <w:lang w:val="uk-UA"/>
              </w:rPr>
              <w:t>2</w:t>
            </w:r>
          </w:p>
        </w:tc>
      </w:tr>
      <w:tr w:rsidR="003E126B" w:rsidRPr="00F040BD" w:rsidTr="007A5DA1">
        <w:tc>
          <w:tcPr>
            <w:tcW w:w="817" w:type="dxa"/>
            <w:vMerge/>
          </w:tcPr>
          <w:p w:rsidR="003E126B" w:rsidRPr="00F040BD" w:rsidRDefault="003E126B" w:rsidP="007A5DA1">
            <w:pPr>
              <w:tabs>
                <w:tab w:val="left" w:pos="-567"/>
              </w:tabs>
              <w:jc w:val="both"/>
              <w:rPr>
                <w:sz w:val="28"/>
                <w:szCs w:val="28"/>
                <w:lang w:val="uk-UA"/>
              </w:rPr>
            </w:pPr>
          </w:p>
        </w:tc>
        <w:tc>
          <w:tcPr>
            <w:tcW w:w="1549" w:type="dxa"/>
            <w:vMerge/>
          </w:tcPr>
          <w:p w:rsidR="003E126B" w:rsidRPr="00F040BD" w:rsidRDefault="003E126B" w:rsidP="007A5DA1">
            <w:pPr>
              <w:tabs>
                <w:tab w:val="left" w:pos="-567"/>
              </w:tabs>
              <w:jc w:val="center"/>
              <w:rPr>
                <w:sz w:val="28"/>
                <w:szCs w:val="28"/>
                <w:lang w:val="uk-UA"/>
              </w:rPr>
            </w:pPr>
          </w:p>
        </w:tc>
        <w:tc>
          <w:tcPr>
            <w:tcW w:w="1167" w:type="dxa"/>
          </w:tcPr>
          <w:p w:rsidR="003E126B" w:rsidRPr="00F040BD" w:rsidRDefault="003E126B" w:rsidP="007A5DA1">
            <w:pPr>
              <w:tabs>
                <w:tab w:val="left" w:pos="-567"/>
              </w:tabs>
              <w:jc w:val="center"/>
              <w:rPr>
                <w:sz w:val="28"/>
                <w:szCs w:val="28"/>
                <w:lang w:val="uk-UA"/>
              </w:rPr>
            </w:pPr>
            <w:r w:rsidRPr="00F040BD">
              <w:rPr>
                <w:sz w:val="28"/>
                <w:szCs w:val="28"/>
                <w:lang w:val="uk-UA"/>
              </w:rPr>
              <w:t>2,5%</w:t>
            </w:r>
          </w:p>
        </w:tc>
        <w:tc>
          <w:tcPr>
            <w:tcW w:w="1321" w:type="dxa"/>
          </w:tcPr>
          <w:p w:rsidR="003E126B" w:rsidRPr="00F040BD" w:rsidRDefault="003E126B" w:rsidP="007A5DA1">
            <w:pPr>
              <w:tabs>
                <w:tab w:val="left" w:pos="-567"/>
              </w:tabs>
              <w:jc w:val="center"/>
              <w:rPr>
                <w:sz w:val="28"/>
                <w:szCs w:val="28"/>
                <w:lang w:val="uk-UA"/>
              </w:rPr>
            </w:pPr>
            <w:r w:rsidRPr="00F040BD">
              <w:rPr>
                <w:sz w:val="28"/>
                <w:szCs w:val="28"/>
                <w:lang w:val="uk-UA"/>
              </w:rPr>
              <w:t>7,6%</w:t>
            </w:r>
          </w:p>
        </w:tc>
        <w:tc>
          <w:tcPr>
            <w:tcW w:w="1321" w:type="dxa"/>
          </w:tcPr>
          <w:p w:rsidR="003E126B" w:rsidRPr="00F040BD" w:rsidRDefault="003E126B" w:rsidP="007A5DA1">
            <w:pPr>
              <w:tabs>
                <w:tab w:val="left" w:pos="-567"/>
              </w:tabs>
              <w:jc w:val="center"/>
              <w:rPr>
                <w:sz w:val="28"/>
                <w:szCs w:val="28"/>
                <w:lang w:val="uk-UA"/>
              </w:rPr>
            </w:pPr>
            <w:r w:rsidRPr="00F040BD">
              <w:rPr>
                <w:sz w:val="28"/>
                <w:szCs w:val="28"/>
                <w:lang w:val="uk-UA"/>
              </w:rPr>
              <w:t>26,7%</w:t>
            </w:r>
          </w:p>
        </w:tc>
        <w:tc>
          <w:tcPr>
            <w:tcW w:w="1321" w:type="dxa"/>
          </w:tcPr>
          <w:p w:rsidR="003E126B" w:rsidRPr="00F040BD" w:rsidRDefault="003E126B" w:rsidP="007A5DA1">
            <w:pPr>
              <w:tabs>
                <w:tab w:val="left" w:pos="-567"/>
              </w:tabs>
              <w:jc w:val="center"/>
              <w:rPr>
                <w:sz w:val="28"/>
                <w:szCs w:val="28"/>
                <w:lang w:val="uk-UA"/>
              </w:rPr>
            </w:pPr>
            <w:r w:rsidRPr="00F040BD">
              <w:rPr>
                <w:sz w:val="28"/>
                <w:szCs w:val="28"/>
                <w:lang w:val="uk-UA"/>
              </w:rPr>
              <w:t>31,7%</w:t>
            </w:r>
          </w:p>
        </w:tc>
        <w:tc>
          <w:tcPr>
            <w:tcW w:w="1321" w:type="dxa"/>
          </w:tcPr>
          <w:p w:rsidR="003E126B" w:rsidRPr="00F040BD" w:rsidRDefault="003E126B" w:rsidP="007A5DA1">
            <w:pPr>
              <w:tabs>
                <w:tab w:val="left" w:pos="-567"/>
              </w:tabs>
              <w:jc w:val="center"/>
              <w:rPr>
                <w:sz w:val="28"/>
                <w:szCs w:val="28"/>
                <w:lang w:val="uk-UA"/>
              </w:rPr>
            </w:pPr>
            <w:r w:rsidRPr="00F040BD">
              <w:rPr>
                <w:sz w:val="28"/>
                <w:szCs w:val="28"/>
                <w:lang w:val="uk-UA"/>
              </w:rPr>
              <w:t>29%</w:t>
            </w:r>
          </w:p>
        </w:tc>
        <w:tc>
          <w:tcPr>
            <w:tcW w:w="1321" w:type="dxa"/>
          </w:tcPr>
          <w:p w:rsidR="003E126B" w:rsidRPr="00F040BD" w:rsidRDefault="003E126B" w:rsidP="007A5DA1">
            <w:pPr>
              <w:tabs>
                <w:tab w:val="left" w:pos="-567"/>
              </w:tabs>
              <w:jc w:val="center"/>
              <w:rPr>
                <w:sz w:val="28"/>
                <w:szCs w:val="28"/>
                <w:lang w:val="uk-UA"/>
              </w:rPr>
            </w:pPr>
            <w:r w:rsidRPr="00F040BD">
              <w:rPr>
                <w:sz w:val="28"/>
                <w:szCs w:val="28"/>
                <w:lang w:val="uk-UA"/>
              </w:rPr>
              <w:t>2,5%</w:t>
            </w:r>
          </w:p>
        </w:tc>
      </w:tr>
    </w:tbl>
    <w:p w:rsidR="003E126B" w:rsidRPr="003E126B" w:rsidRDefault="003E126B" w:rsidP="003E126B">
      <w:pPr>
        <w:spacing w:line="276" w:lineRule="auto"/>
        <w:ind w:left="-567" w:right="-284" w:firstLine="708"/>
        <w:jc w:val="both"/>
        <w:rPr>
          <w:lang w:val="uk-UA"/>
        </w:rPr>
      </w:pPr>
      <w:r w:rsidRPr="003E126B">
        <w:rPr>
          <w:lang w:val="uk-UA"/>
        </w:rPr>
        <w:t>Для вивчення рівня навчальних досягнень учнів із біології і екології були проведені зрізи знань. Контрольними зрізами було охоплено 85 %учнів. Отримано такі результати:</w:t>
      </w:r>
    </w:p>
    <w:tbl>
      <w:tblPr>
        <w:tblpPr w:leftFromText="180" w:rightFromText="180" w:vertAnchor="text" w:horzAnchor="margin" w:tblpXSpec="center" w:tblpY="130"/>
        <w:tblW w:w="10490" w:type="dxa"/>
        <w:tblLayout w:type="fixed"/>
        <w:tblLook w:val="0000" w:firstRow="0" w:lastRow="0" w:firstColumn="0" w:lastColumn="0" w:noHBand="0" w:noVBand="0"/>
      </w:tblPr>
      <w:tblGrid>
        <w:gridCol w:w="472"/>
        <w:gridCol w:w="1054"/>
        <w:gridCol w:w="1310"/>
        <w:gridCol w:w="567"/>
        <w:gridCol w:w="425"/>
        <w:gridCol w:w="425"/>
        <w:gridCol w:w="426"/>
        <w:gridCol w:w="567"/>
        <w:gridCol w:w="567"/>
        <w:gridCol w:w="567"/>
        <w:gridCol w:w="567"/>
        <w:gridCol w:w="567"/>
        <w:gridCol w:w="567"/>
        <w:gridCol w:w="567"/>
        <w:gridCol w:w="567"/>
        <w:gridCol w:w="660"/>
        <w:gridCol w:w="615"/>
      </w:tblGrid>
      <w:tr w:rsidR="003E126B" w:rsidRPr="00F040BD" w:rsidTr="007A5DA1">
        <w:trPr>
          <w:trHeight w:val="480"/>
        </w:trPr>
        <w:tc>
          <w:tcPr>
            <w:tcW w:w="472" w:type="dxa"/>
            <w:vMerge w:val="restart"/>
            <w:tcBorders>
              <w:top w:val="single" w:sz="4" w:space="0" w:color="auto"/>
              <w:left w:val="single" w:sz="4" w:space="0" w:color="auto"/>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 п/</w:t>
            </w:r>
            <w:proofErr w:type="spellStart"/>
            <w:r w:rsidRPr="00F040BD">
              <w:rPr>
                <w:sz w:val="18"/>
                <w:szCs w:val="18"/>
                <w:lang w:val="uk-UA"/>
              </w:rPr>
              <w:t>п</w:t>
            </w:r>
            <w:proofErr w:type="spellEnd"/>
          </w:p>
        </w:tc>
        <w:tc>
          <w:tcPr>
            <w:tcW w:w="1054" w:type="dxa"/>
            <w:vMerge w:val="restart"/>
            <w:tcBorders>
              <w:top w:val="single" w:sz="4" w:space="0" w:color="auto"/>
              <w:left w:val="nil"/>
              <w:right w:val="single" w:sz="4" w:space="0" w:color="000000"/>
            </w:tcBorders>
            <w:vAlign w:val="center"/>
          </w:tcPr>
          <w:p w:rsidR="003E126B" w:rsidRPr="00F040BD" w:rsidRDefault="003E126B" w:rsidP="007A5DA1">
            <w:pPr>
              <w:jc w:val="center"/>
              <w:rPr>
                <w:sz w:val="18"/>
                <w:szCs w:val="18"/>
                <w:lang w:val="uk-UA"/>
              </w:rPr>
            </w:pPr>
            <w:r w:rsidRPr="00F040BD">
              <w:rPr>
                <w:sz w:val="18"/>
                <w:szCs w:val="18"/>
                <w:lang w:val="uk-UA"/>
              </w:rPr>
              <w:t>Клас, курс</w:t>
            </w:r>
          </w:p>
        </w:tc>
        <w:tc>
          <w:tcPr>
            <w:tcW w:w="1310" w:type="dxa"/>
            <w:vMerge w:val="restart"/>
            <w:tcBorders>
              <w:top w:val="single" w:sz="4" w:space="0" w:color="auto"/>
              <w:left w:val="nil"/>
              <w:right w:val="single" w:sz="4" w:space="0" w:color="auto"/>
            </w:tcBorders>
            <w:vAlign w:val="center"/>
          </w:tcPr>
          <w:p w:rsidR="003E126B" w:rsidRPr="00F040BD" w:rsidRDefault="003E126B" w:rsidP="007A5DA1">
            <w:pPr>
              <w:jc w:val="center"/>
              <w:rPr>
                <w:sz w:val="18"/>
                <w:szCs w:val="18"/>
                <w:lang w:val="uk-UA"/>
              </w:rPr>
            </w:pPr>
          </w:p>
        </w:tc>
        <w:tc>
          <w:tcPr>
            <w:tcW w:w="567" w:type="dxa"/>
            <w:vMerge w:val="restart"/>
            <w:tcBorders>
              <w:top w:val="single" w:sz="4" w:space="0" w:color="auto"/>
              <w:left w:val="nil"/>
              <w:right w:val="single" w:sz="4" w:space="0" w:color="auto"/>
            </w:tcBorders>
            <w:textDirection w:val="btLr"/>
            <w:vAlign w:val="center"/>
          </w:tcPr>
          <w:p w:rsidR="003E126B" w:rsidRPr="00F040BD" w:rsidRDefault="003E126B" w:rsidP="007A5DA1">
            <w:pPr>
              <w:ind w:hanging="113"/>
              <w:jc w:val="center"/>
              <w:rPr>
                <w:sz w:val="18"/>
                <w:szCs w:val="18"/>
                <w:lang w:val="uk-UA"/>
              </w:rPr>
            </w:pPr>
            <w:r w:rsidRPr="00F040BD">
              <w:rPr>
                <w:sz w:val="18"/>
                <w:szCs w:val="18"/>
                <w:lang w:val="uk-UA"/>
              </w:rPr>
              <w:t>Кількість  учнів</w:t>
            </w:r>
          </w:p>
          <w:p w:rsidR="003E126B" w:rsidRPr="00F040BD" w:rsidRDefault="003E126B" w:rsidP="007A5DA1">
            <w:pPr>
              <w:ind w:hanging="113"/>
              <w:jc w:val="center"/>
              <w:rPr>
                <w:sz w:val="18"/>
                <w:szCs w:val="18"/>
                <w:lang w:val="uk-UA"/>
              </w:rPr>
            </w:pPr>
          </w:p>
        </w:tc>
        <w:tc>
          <w:tcPr>
            <w:tcW w:w="425" w:type="dxa"/>
            <w:vMerge w:val="restart"/>
            <w:tcBorders>
              <w:top w:val="single" w:sz="4" w:space="0" w:color="auto"/>
              <w:left w:val="nil"/>
              <w:right w:val="single" w:sz="4" w:space="0" w:color="auto"/>
            </w:tcBorders>
            <w:textDirection w:val="btLr"/>
            <w:vAlign w:val="center"/>
          </w:tcPr>
          <w:p w:rsidR="003E126B" w:rsidRPr="00F040BD" w:rsidRDefault="003E126B" w:rsidP="007A5DA1">
            <w:pPr>
              <w:ind w:firstLine="249"/>
              <w:rPr>
                <w:sz w:val="18"/>
                <w:szCs w:val="18"/>
                <w:lang w:val="uk-UA"/>
              </w:rPr>
            </w:pPr>
            <w:r w:rsidRPr="00F040BD">
              <w:rPr>
                <w:sz w:val="18"/>
                <w:szCs w:val="18"/>
                <w:lang w:val="uk-UA"/>
              </w:rPr>
              <w:t>Писало</w:t>
            </w:r>
          </w:p>
        </w:tc>
        <w:tc>
          <w:tcPr>
            <w:tcW w:w="851" w:type="dxa"/>
            <w:gridSpan w:val="2"/>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0-3 б.</w:t>
            </w:r>
          </w:p>
        </w:tc>
        <w:tc>
          <w:tcPr>
            <w:tcW w:w="1134" w:type="dxa"/>
            <w:gridSpan w:val="2"/>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4-6 б.</w:t>
            </w:r>
          </w:p>
          <w:p w:rsidR="003E126B" w:rsidRPr="00F040BD" w:rsidRDefault="003E126B" w:rsidP="007A5DA1">
            <w:pPr>
              <w:jc w:val="center"/>
              <w:rPr>
                <w:sz w:val="18"/>
                <w:szCs w:val="18"/>
                <w:lang w:val="uk-UA"/>
              </w:rPr>
            </w:pPr>
          </w:p>
        </w:tc>
        <w:tc>
          <w:tcPr>
            <w:tcW w:w="1134" w:type="dxa"/>
            <w:gridSpan w:val="2"/>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7-9 б.</w:t>
            </w:r>
          </w:p>
          <w:p w:rsidR="003E126B" w:rsidRPr="00F040BD" w:rsidRDefault="003E126B" w:rsidP="007A5DA1">
            <w:pPr>
              <w:jc w:val="center"/>
              <w:rPr>
                <w:sz w:val="18"/>
                <w:szCs w:val="18"/>
                <w:lang w:val="uk-UA"/>
              </w:rPr>
            </w:pPr>
          </w:p>
        </w:tc>
        <w:tc>
          <w:tcPr>
            <w:tcW w:w="1134" w:type="dxa"/>
            <w:gridSpan w:val="2"/>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10-12 б.</w:t>
            </w:r>
          </w:p>
          <w:p w:rsidR="003E126B" w:rsidRPr="00F040BD" w:rsidRDefault="003E126B" w:rsidP="007A5DA1">
            <w:pPr>
              <w:jc w:val="center"/>
              <w:rPr>
                <w:sz w:val="18"/>
                <w:szCs w:val="18"/>
                <w:lang w:val="uk-UA"/>
              </w:rPr>
            </w:pPr>
          </w:p>
        </w:tc>
        <w:tc>
          <w:tcPr>
            <w:tcW w:w="1134" w:type="dxa"/>
            <w:gridSpan w:val="2"/>
            <w:tcBorders>
              <w:top w:val="single" w:sz="4" w:space="0" w:color="auto"/>
              <w:left w:val="nil"/>
              <w:bottom w:val="single" w:sz="4" w:space="0" w:color="auto"/>
              <w:right w:val="single" w:sz="4" w:space="0" w:color="auto"/>
            </w:tcBorders>
          </w:tcPr>
          <w:p w:rsidR="003E126B" w:rsidRPr="00F040BD" w:rsidRDefault="003E126B" w:rsidP="007A5DA1">
            <w:pPr>
              <w:jc w:val="center"/>
              <w:rPr>
                <w:sz w:val="18"/>
                <w:szCs w:val="18"/>
                <w:lang w:val="uk-UA"/>
              </w:rPr>
            </w:pPr>
            <w:r w:rsidRPr="00F040BD">
              <w:rPr>
                <w:sz w:val="18"/>
                <w:szCs w:val="18"/>
                <w:lang w:val="uk-UA"/>
              </w:rPr>
              <w:t>% якості</w:t>
            </w:r>
          </w:p>
        </w:tc>
        <w:tc>
          <w:tcPr>
            <w:tcW w:w="1275" w:type="dxa"/>
            <w:gridSpan w:val="2"/>
            <w:tcBorders>
              <w:top w:val="single" w:sz="4" w:space="0" w:color="auto"/>
              <w:left w:val="nil"/>
              <w:bottom w:val="single" w:sz="4" w:space="0" w:color="auto"/>
              <w:right w:val="single" w:sz="4" w:space="0" w:color="auto"/>
            </w:tcBorders>
          </w:tcPr>
          <w:p w:rsidR="003E126B" w:rsidRPr="00F040BD" w:rsidRDefault="003E126B" w:rsidP="007A5DA1">
            <w:pPr>
              <w:ind w:hanging="108"/>
              <w:jc w:val="center"/>
              <w:rPr>
                <w:sz w:val="18"/>
                <w:szCs w:val="18"/>
                <w:lang w:val="uk-UA"/>
              </w:rPr>
            </w:pPr>
            <w:r w:rsidRPr="00F040BD">
              <w:rPr>
                <w:sz w:val="18"/>
                <w:szCs w:val="18"/>
                <w:lang w:val="uk-UA"/>
              </w:rPr>
              <w:t>% успішність</w:t>
            </w:r>
          </w:p>
        </w:tc>
      </w:tr>
      <w:tr w:rsidR="003E126B" w:rsidRPr="00F040BD" w:rsidTr="007A5DA1">
        <w:trPr>
          <w:cantSplit/>
          <w:trHeight w:val="907"/>
        </w:trPr>
        <w:tc>
          <w:tcPr>
            <w:tcW w:w="472" w:type="dxa"/>
            <w:vMerge/>
            <w:tcBorders>
              <w:left w:val="single" w:sz="4" w:space="0" w:color="auto"/>
              <w:bottom w:val="single" w:sz="4" w:space="0" w:color="auto"/>
              <w:right w:val="single" w:sz="4" w:space="0" w:color="auto"/>
            </w:tcBorders>
            <w:vAlign w:val="center"/>
          </w:tcPr>
          <w:p w:rsidR="003E126B" w:rsidRPr="00F040BD" w:rsidRDefault="003E126B" w:rsidP="007A5DA1">
            <w:pPr>
              <w:jc w:val="center"/>
              <w:rPr>
                <w:b/>
                <w:sz w:val="18"/>
                <w:szCs w:val="18"/>
                <w:lang w:val="uk-UA"/>
              </w:rPr>
            </w:pPr>
          </w:p>
        </w:tc>
        <w:tc>
          <w:tcPr>
            <w:tcW w:w="1054" w:type="dxa"/>
            <w:vMerge/>
            <w:tcBorders>
              <w:left w:val="nil"/>
              <w:bottom w:val="single" w:sz="4" w:space="0" w:color="auto"/>
              <w:right w:val="single" w:sz="4" w:space="0" w:color="000000"/>
            </w:tcBorders>
            <w:vAlign w:val="center"/>
          </w:tcPr>
          <w:p w:rsidR="003E126B" w:rsidRPr="00F040BD" w:rsidRDefault="003E126B" w:rsidP="007A5DA1">
            <w:pPr>
              <w:jc w:val="center"/>
              <w:rPr>
                <w:b/>
                <w:sz w:val="18"/>
                <w:szCs w:val="18"/>
                <w:lang w:val="uk-UA"/>
              </w:rPr>
            </w:pPr>
          </w:p>
        </w:tc>
        <w:tc>
          <w:tcPr>
            <w:tcW w:w="1310" w:type="dxa"/>
            <w:vMerge/>
            <w:tcBorders>
              <w:left w:val="nil"/>
              <w:bottom w:val="single" w:sz="4" w:space="0" w:color="auto"/>
              <w:right w:val="single" w:sz="4" w:space="0" w:color="auto"/>
            </w:tcBorders>
            <w:vAlign w:val="center"/>
          </w:tcPr>
          <w:p w:rsidR="003E126B" w:rsidRPr="00F040BD" w:rsidRDefault="003E126B" w:rsidP="007A5DA1">
            <w:pPr>
              <w:jc w:val="center"/>
              <w:rPr>
                <w:b/>
                <w:sz w:val="18"/>
                <w:szCs w:val="18"/>
                <w:lang w:val="uk-UA"/>
              </w:rPr>
            </w:pPr>
          </w:p>
        </w:tc>
        <w:tc>
          <w:tcPr>
            <w:tcW w:w="567" w:type="dxa"/>
            <w:vMerge/>
            <w:tcBorders>
              <w:left w:val="nil"/>
              <w:bottom w:val="single" w:sz="4" w:space="0" w:color="auto"/>
              <w:right w:val="single" w:sz="4" w:space="0" w:color="auto"/>
            </w:tcBorders>
            <w:vAlign w:val="center"/>
          </w:tcPr>
          <w:p w:rsidR="003E126B" w:rsidRPr="00F040BD" w:rsidRDefault="003E126B" w:rsidP="007A5DA1">
            <w:pPr>
              <w:jc w:val="center"/>
              <w:rPr>
                <w:b/>
                <w:sz w:val="18"/>
                <w:szCs w:val="18"/>
                <w:lang w:val="uk-UA"/>
              </w:rPr>
            </w:pPr>
          </w:p>
        </w:tc>
        <w:tc>
          <w:tcPr>
            <w:tcW w:w="425" w:type="dxa"/>
            <w:vMerge/>
            <w:tcBorders>
              <w:left w:val="nil"/>
              <w:bottom w:val="single" w:sz="4" w:space="0" w:color="auto"/>
              <w:right w:val="single" w:sz="4" w:space="0" w:color="auto"/>
            </w:tcBorders>
            <w:vAlign w:val="center"/>
          </w:tcPr>
          <w:p w:rsidR="003E126B" w:rsidRPr="00F040BD" w:rsidRDefault="003E126B" w:rsidP="007A5DA1">
            <w:pPr>
              <w:jc w:val="center"/>
              <w:rPr>
                <w:b/>
                <w:sz w:val="18"/>
                <w:szCs w:val="18"/>
                <w:lang w:val="uk-UA"/>
              </w:rPr>
            </w:pPr>
          </w:p>
        </w:tc>
        <w:tc>
          <w:tcPr>
            <w:tcW w:w="425"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учнів</w:t>
            </w:r>
          </w:p>
        </w:tc>
        <w:tc>
          <w:tcPr>
            <w:tcW w:w="426"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учнів</w:t>
            </w:r>
          </w:p>
        </w:tc>
        <w:tc>
          <w:tcPr>
            <w:tcW w:w="567"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w:t>
            </w:r>
          </w:p>
        </w:tc>
        <w:tc>
          <w:tcPr>
            <w:tcW w:w="660"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учнів</w:t>
            </w:r>
          </w:p>
        </w:tc>
        <w:tc>
          <w:tcPr>
            <w:tcW w:w="615" w:type="dxa"/>
            <w:tcBorders>
              <w:top w:val="single" w:sz="4" w:space="0" w:color="auto"/>
              <w:left w:val="nil"/>
              <w:bottom w:val="single" w:sz="4" w:space="0" w:color="auto"/>
              <w:right w:val="single" w:sz="4" w:space="0" w:color="auto"/>
            </w:tcBorders>
            <w:textDirection w:val="btLr"/>
            <w:vAlign w:val="center"/>
          </w:tcPr>
          <w:p w:rsidR="003E126B" w:rsidRPr="00F040BD" w:rsidRDefault="003E126B" w:rsidP="007A5DA1">
            <w:pPr>
              <w:jc w:val="center"/>
              <w:rPr>
                <w:sz w:val="18"/>
                <w:szCs w:val="18"/>
                <w:lang w:val="uk-UA"/>
              </w:rPr>
            </w:pPr>
            <w:r w:rsidRPr="00F040BD">
              <w:rPr>
                <w:sz w:val="18"/>
                <w:szCs w:val="18"/>
                <w:lang w:val="uk-UA"/>
              </w:rPr>
              <w:t>%</w:t>
            </w:r>
          </w:p>
        </w:tc>
      </w:tr>
      <w:tr w:rsidR="003E126B" w:rsidRPr="00F040BD" w:rsidTr="007A5DA1">
        <w:trPr>
          <w:cantSplit/>
          <w:trHeight w:val="315"/>
        </w:trPr>
        <w:tc>
          <w:tcPr>
            <w:tcW w:w="472" w:type="dxa"/>
            <w:vMerge w:val="restart"/>
            <w:tcBorders>
              <w:top w:val="nil"/>
              <w:left w:val="single" w:sz="4" w:space="0" w:color="auto"/>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1</w:t>
            </w:r>
          </w:p>
        </w:tc>
        <w:tc>
          <w:tcPr>
            <w:tcW w:w="1054" w:type="dxa"/>
            <w:vMerge w:val="restart"/>
            <w:tcBorders>
              <w:top w:val="nil"/>
              <w:left w:val="single" w:sz="4" w:space="0" w:color="auto"/>
              <w:right w:val="single" w:sz="4" w:space="0" w:color="auto"/>
            </w:tcBorders>
            <w:vAlign w:val="center"/>
          </w:tcPr>
          <w:p w:rsidR="003E126B" w:rsidRPr="00F040BD" w:rsidRDefault="003E126B" w:rsidP="007A5DA1">
            <w:pPr>
              <w:ind w:hanging="23"/>
              <w:rPr>
                <w:sz w:val="18"/>
                <w:szCs w:val="18"/>
                <w:lang w:val="uk-UA"/>
              </w:rPr>
            </w:pPr>
            <w:r w:rsidRPr="00F040BD">
              <w:rPr>
                <w:sz w:val="18"/>
                <w:szCs w:val="18"/>
                <w:lang w:val="uk-UA"/>
              </w:rPr>
              <w:t xml:space="preserve">10 </w:t>
            </w:r>
            <w:proofErr w:type="spellStart"/>
            <w:r w:rsidRPr="00F040BD">
              <w:rPr>
                <w:sz w:val="18"/>
                <w:szCs w:val="18"/>
                <w:lang w:val="uk-UA"/>
              </w:rPr>
              <w:t>інозем</w:t>
            </w:r>
            <w:proofErr w:type="spellEnd"/>
            <w:r w:rsidRPr="00F040BD">
              <w:rPr>
                <w:sz w:val="18"/>
                <w:szCs w:val="18"/>
                <w:lang w:val="uk-UA"/>
              </w:rPr>
              <w:t xml:space="preserve">. </w:t>
            </w:r>
          </w:p>
          <w:p w:rsidR="003E126B" w:rsidRPr="00F040BD" w:rsidRDefault="003E126B" w:rsidP="007A5DA1">
            <w:pPr>
              <w:ind w:hanging="23"/>
              <w:rPr>
                <w:sz w:val="18"/>
                <w:szCs w:val="18"/>
                <w:lang w:val="uk-UA"/>
              </w:rPr>
            </w:pPr>
            <w:r w:rsidRPr="00F040BD">
              <w:rPr>
                <w:sz w:val="18"/>
                <w:szCs w:val="18"/>
                <w:lang w:val="uk-UA"/>
              </w:rPr>
              <w:t>філол.</w:t>
            </w:r>
          </w:p>
        </w:tc>
        <w:tc>
          <w:tcPr>
            <w:tcW w:w="1310" w:type="dxa"/>
            <w:tcBorders>
              <w:top w:val="nil"/>
              <w:left w:val="nil"/>
              <w:bottom w:val="single" w:sz="4" w:space="0" w:color="auto"/>
              <w:right w:val="single" w:sz="4" w:space="0" w:color="auto"/>
            </w:tcBorders>
            <w:vAlign w:val="center"/>
          </w:tcPr>
          <w:p w:rsidR="003E126B" w:rsidRPr="00F040BD" w:rsidRDefault="003E126B" w:rsidP="007A5DA1">
            <w:pPr>
              <w:rPr>
                <w:sz w:val="18"/>
                <w:szCs w:val="18"/>
                <w:lang w:val="uk-UA"/>
              </w:rPr>
            </w:pPr>
            <w:r w:rsidRPr="00F040BD">
              <w:rPr>
                <w:sz w:val="20"/>
                <w:szCs w:val="20"/>
                <w:lang w:val="uk-UA"/>
              </w:rPr>
              <w:t xml:space="preserve">зріз знань     </w:t>
            </w:r>
          </w:p>
        </w:tc>
        <w:tc>
          <w:tcPr>
            <w:tcW w:w="567" w:type="dxa"/>
            <w:tcBorders>
              <w:top w:val="nil"/>
              <w:left w:val="nil"/>
              <w:bottom w:val="single" w:sz="4" w:space="0" w:color="auto"/>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30</w:t>
            </w:r>
          </w:p>
        </w:tc>
        <w:tc>
          <w:tcPr>
            <w:tcW w:w="425" w:type="dxa"/>
            <w:tcBorders>
              <w:top w:val="nil"/>
              <w:left w:val="nil"/>
              <w:bottom w:val="single" w:sz="4" w:space="0" w:color="auto"/>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25</w:t>
            </w:r>
          </w:p>
        </w:tc>
        <w:tc>
          <w:tcPr>
            <w:tcW w:w="425" w:type="dxa"/>
            <w:tcBorders>
              <w:top w:val="nil"/>
              <w:left w:val="nil"/>
              <w:bottom w:val="single" w:sz="4" w:space="0" w:color="auto"/>
              <w:right w:val="single" w:sz="4" w:space="0" w:color="auto"/>
            </w:tcBorders>
            <w:vAlign w:val="center"/>
          </w:tcPr>
          <w:p w:rsidR="003E126B" w:rsidRPr="00F040BD" w:rsidRDefault="003E126B" w:rsidP="007A5DA1">
            <w:pPr>
              <w:spacing w:before="100" w:beforeAutospacing="1"/>
              <w:jc w:val="center"/>
              <w:rPr>
                <w:b/>
                <w:lang w:val="uk-UA"/>
              </w:rPr>
            </w:pPr>
            <w:r w:rsidRPr="00F040BD">
              <w:rPr>
                <w:b/>
                <w:lang w:val="uk-UA"/>
              </w:rPr>
              <w:t>-</w:t>
            </w:r>
          </w:p>
        </w:tc>
        <w:tc>
          <w:tcPr>
            <w:tcW w:w="426" w:type="dxa"/>
            <w:tcBorders>
              <w:top w:val="nil"/>
              <w:left w:val="nil"/>
              <w:bottom w:val="single" w:sz="4" w:space="0" w:color="auto"/>
              <w:right w:val="single" w:sz="4" w:space="0" w:color="auto"/>
            </w:tcBorders>
            <w:vAlign w:val="center"/>
          </w:tcPr>
          <w:p w:rsidR="003E126B" w:rsidRPr="00F040BD" w:rsidRDefault="003E126B" w:rsidP="007A5DA1">
            <w:pPr>
              <w:spacing w:before="100" w:beforeAutospacing="1"/>
              <w:jc w:val="center"/>
              <w:rPr>
                <w:b/>
                <w:lang w:val="uk-UA"/>
              </w:rPr>
            </w:pPr>
            <w:r w:rsidRPr="00F040BD">
              <w:rPr>
                <w:b/>
                <w:lang w:val="uk-UA"/>
              </w:rPr>
              <w:t>-</w:t>
            </w:r>
          </w:p>
        </w:tc>
        <w:tc>
          <w:tcPr>
            <w:tcW w:w="567" w:type="dxa"/>
            <w:tcBorders>
              <w:top w:val="nil"/>
              <w:left w:val="nil"/>
              <w:bottom w:val="single" w:sz="4" w:space="0" w:color="auto"/>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5</w:t>
            </w:r>
          </w:p>
        </w:tc>
        <w:tc>
          <w:tcPr>
            <w:tcW w:w="567" w:type="dxa"/>
            <w:tcBorders>
              <w:top w:val="nil"/>
              <w:left w:val="nil"/>
              <w:bottom w:val="single" w:sz="4" w:space="0" w:color="auto"/>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20</w:t>
            </w:r>
          </w:p>
        </w:tc>
        <w:tc>
          <w:tcPr>
            <w:tcW w:w="567" w:type="dxa"/>
            <w:tcBorders>
              <w:top w:val="nil"/>
              <w:left w:val="nil"/>
              <w:bottom w:val="single" w:sz="4" w:space="0" w:color="auto"/>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15</w:t>
            </w:r>
          </w:p>
        </w:tc>
        <w:tc>
          <w:tcPr>
            <w:tcW w:w="567" w:type="dxa"/>
            <w:tcBorders>
              <w:top w:val="nil"/>
              <w:left w:val="nil"/>
              <w:bottom w:val="single" w:sz="4" w:space="0" w:color="auto"/>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60</w:t>
            </w:r>
          </w:p>
        </w:tc>
        <w:tc>
          <w:tcPr>
            <w:tcW w:w="567" w:type="dxa"/>
            <w:tcBorders>
              <w:top w:val="nil"/>
              <w:left w:val="nil"/>
              <w:bottom w:val="single" w:sz="4" w:space="0" w:color="auto"/>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5</w:t>
            </w:r>
          </w:p>
        </w:tc>
        <w:tc>
          <w:tcPr>
            <w:tcW w:w="567" w:type="dxa"/>
            <w:tcBorders>
              <w:top w:val="nil"/>
              <w:left w:val="nil"/>
              <w:bottom w:val="single" w:sz="4" w:space="0" w:color="auto"/>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20</w:t>
            </w:r>
          </w:p>
        </w:tc>
        <w:tc>
          <w:tcPr>
            <w:tcW w:w="567" w:type="dxa"/>
            <w:tcBorders>
              <w:top w:val="nil"/>
              <w:left w:val="nil"/>
              <w:bottom w:val="single" w:sz="4" w:space="0" w:color="auto"/>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20</w:t>
            </w:r>
          </w:p>
        </w:tc>
        <w:tc>
          <w:tcPr>
            <w:tcW w:w="567" w:type="dxa"/>
            <w:tcBorders>
              <w:top w:val="nil"/>
              <w:left w:val="nil"/>
              <w:bottom w:val="single" w:sz="4" w:space="0" w:color="auto"/>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80</w:t>
            </w:r>
          </w:p>
        </w:tc>
        <w:tc>
          <w:tcPr>
            <w:tcW w:w="660" w:type="dxa"/>
            <w:tcBorders>
              <w:top w:val="nil"/>
              <w:left w:val="nil"/>
              <w:bottom w:val="single" w:sz="4" w:space="0" w:color="auto"/>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25</w:t>
            </w:r>
          </w:p>
        </w:tc>
        <w:tc>
          <w:tcPr>
            <w:tcW w:w="615" w:type="dxa"/>
            <w:tcBorders>
              <w:top w:val="nil"/>
              <w:left w:val="nil"/>
              <w:bottom w:val="single" w:sz="4" w:space="0" w:color="auto"/>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80"/>
        </w:trPr>
        <w:tc>
          <w:tcPr>
            <w:tcW w:w="472" w:type="dxa"/>
            <w:vMerge/>
            <w:tcBorders>
              <w:left w:val="single" w:sz="4" w:space="0" w:color="auto"/>
              <w:bottom w:val="single" w:sz="4" w:space="0" w:color="000000"/>
              <w:right w:val="single" w:sz="4" w:space="0" w:color="auto"/>
            </w:tcBorders>
            <w:vAlign w:val="center"/>
          </w:tcPr>
          <w:p w:rsidR="003E126B" w:rsidRPr="00F040BD" w:rsidRDefault="003E126B" w:rsidP="007A5DA1">
            <w:pPr>
              <w:jc w:val="center"/>
              <w:rPr>
                <w:sz w:val="18"/>
                <w:szCs w:val="18"/>
                <w:lang w:val="uk-UA"/>
              </w:rPr>
            </w:pPr>
          </w:p>
        </w:tc>
        <w:tc>
          <w:tcPr>
            <w:tcW w:w="1054" w:type="dxa"/>
            <w:vMerge/>
            <w:tcBorders>
              <w:left w:val="single" w:sz="4" w:space="0" w:color="auto"/>
              <w:bottom w:val="single" w:sz="4" w:space="0" w:color="000000"/>
              <w:right w:val="single" w:sz="4" w:space="0" w:color="auto"/>
            </w:tcBorders>
            <w:vAlign w:val="center"/>
          </w:tcPr>
          <w:p w:rsidR="003E126B" w:rsidRPr="00F040BD" w:rsidRDefault="003E126B" w:rsidP="007A5DA1">
            <w:pPr>
              <w:ind w:hanging="23"/>
              <w:rPr>
                <w:sz w:val="18"/>
                <w:szCs w:val="18"/>
                <w:lang w:val="uk-UA"/>
              </w:rPr>
            </w:pPr>
          </w:p>
        </w:tc>
        <w:tc>
          <w:tcPr>
            <w:tcW w:w="1310" w:type="dxa"/>
            <w:tcBorders>
              <w:top w:val="nil"/>
              <w:left w:val="nil"/>
              <w:right w:val="single" w:sz="4" w:space="0" w:color="auto"/>
            </w:tcBorders>
            <w:vAlign w:val="center"/>
          </w:tcPr>
          <w:p w:rsidR="003E126B" w:rsidRPr="00F040BD" w:rsidRDefault="003E126B" w:rsidP="007A5DA1">
            <w:pPr>
              <w:rPr>
                <w:sz w:val="18"/>
                <w:szCs w:val="18"/>
                <w:lang w:val="uk-UA"/>
              </w:rPr>
            </w:pPr>
            <w:r w:rsidRPr="00F040BD">
              <w:rPr>
                <w:sz w:val="18"/>
                <w:szCs w:val="18"/>
                <w:lang w:val="uk-UA"/>
              </w:rPr>
              <w:t>І семестр</w:t>
            </w:r>
          </w:p>
        </w:tc>
        <w:tc>
          <w:tcPr>
            <w:tcW w:w="567" w:type="dxa"/>
            <w:tcBorders>
              <w:top w:val="nil"/>
              <w:left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30</w:t>
            </w:r>
          </w:p>
        </w:tc>
        <w:tc>
          <w:tcPr>
            <w:tcW w:w="425" w:type="dxa"/>
            <w:tcBorders>
              <w:top w:val="nil"/>
              <w:left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25</w:t>
            </w:r>
          </w:p>
        </w:tc>
        <w:tc>
          <w:tcPr>
            <w:tcW w:w="425" w:type="dxa"/>
            <w:tcBorders>
              <w:top w:val="nil"/>
              <w:left w:val="nil"/>
              <w:right w:val="single" w:sz="4" w:space="0" w:color="auto"/>
            </w:tcBorders>
            <w:vAlign w:val="center"/>
          </w:tcPr>
          <w:p w:rsidR="003E126B" w:rsidRPr="00F040BD" w:rsidRDefault="003E126B" w:rsidP="007A5DA1">
            <w:pPr>
              <w:spacing w:before="100" w:beforeAutospacing="1"/>
              <w:jc w:val="center"/>
              <w:rPr>
                <w:b/>
                <w:lang w:val="uk-UA"/>
              </w:rPr>
            </w:pPr>
            <w:r w:rsidRPr="00F040BD">
              <w:rPr>
                <w:b/>
                <w:lang w:val="uk-UA"/>
              </w:rPr>
              <w:t>-</w:t>
            </w:r>
          </w:p>
        </w:tc>
        <w:tc>
          <w:tcPr>
            <w:tcW w:w="426" w:type="dxa"/>
            <w:tcBorders>
              <w:top w:val="nil"/>
              <w:left w:val="nil"/>
              <w:right w:val="single" w:sz="4" w:space="0" w:color="auto"/>
            </w:tcBorders>
            <w:vAlign w:val="center"/>
          </w:tcPr>
          <w:p w:rsidR="003E126B" w:rsidRPr="00F040BD" w:rsidRDefault="003E126B" w:rsidP="007A5DA1">
            <w:pPr>
              <w:spacing w:before="100" w:beforeAutospacing="1"/>
              <w:jc w:val="center"/>
              <w:rPr>
                <w:b/>
                <w:lang w:val="uk-UA"/>
              </w:rPr>
            </w:pPr>
            <w:r w:rsidRPr="00F040BD">
              <w:rPr>
                <w:b/>
                <w:lang w:val="uk-UA"/>
              </w:rPr>
              <w:t>-</w:t>
            </w:r>
          </w:p>
        </w:tc>
        <w:tc>
          <w:tcPr>
            <w:tcW w:w="567" w:type="dxa"/>
            <w:tcBorders>
              <w:top w:val="nil"/>
              <w:left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w:t>
            </w:r>
          </w:p>
        </w:tc>
        <w:tc>
          <w:tcPr>
            <w:tcW w:w="567" w:type="dxa"/>
            <w:tcBorders>
              <w:top w:val="nil"/>
              <w:left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w:t>
            </w:r>
          </w:p>
        </w:tc>
        <w:tc>
          <w:tcPr>
            <w:tcW w:w="567" w:type="dxa"/>
            <w:tcBorders>
              <w:top w:val="nil"/>
              <w:left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6</w:t>
            </w:r>
          </w:p>
        </w:tc>
        <w:tc>
          <w:tcPr>
            <w:tcW w:w="567" w:type="dxa"/>
            <w:tcBorders>
              <w:top w:val="nil"/>
              <w:left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p>
        </w:tc>
        <w:tc>
          <w:tcPr>
            <w:tcW w:w="567" w:type="dxa"/>
            <w:tcBorders>
              <w:top w:val="nil"/>
              <w:left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19</w:t>
            </w:r>
          </w:p>
        </w:tc>
        <w:tc>
          <w:tcPr>
            <w:tcW w:w="567" w:type="dxa"/>
            <w:tcBorders>
              <w:top w:val="nil"/>
              <w:left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p>
        </w:tc>
        <w:tc>
          <w:tcPr>
            <w:tcW w:w="567" w:type="dxa"/>
            <w:tcBorders>
              <w:top w:val="nil"/>
              <w:left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25</w:t>
            </w:r>
          </w:p>
        </w:tc>
        <w:tc>
          <w:tcPr>
            <w:tcW w:w="567" w:type="dxa"/>
            <w:tcBorders>
              <w:top w:val="nil"/>
              <w:left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100</w:t>
            </w:r>
          </w:p>
        </w:tc>
        <w:tc>
          <w:tcPr>
            <w:tcW w:w="660" w:type="dxa"/>
            <w:tcBorders>
              <w:top w:val="nil"/>
              <w:left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26</w:t>
            </w:r>
          </w:p>
        </w:tc>
        <w:tc>
          <w:tcPr>
            <w:tcW w:w="615" w:type="dxa"/>
            <w:tcBorders>
              <w:top w:val="nil"/>
              <w:left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294"/>
        </w:trPr>
        <w:tc>
          <w:tcPr>
            <w:tcW w:w="472" w:type="dxa"/>
            <w:vMerge w:val="restart"/>
            <w:tcBorders>
              <w:top w:val="single" w:sz="4" w:space="0" w:color="auto"/>
              <w:left w:val="single" w:sz="4" w:space="0" w:color="auto"/>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w:t>
            </w:r>
          </w:p>
        </w:tc>
        <w:tc>
          <w:tcPr>
            <w:tcW w:w="1054" w:type="dxa"/>
            <w:vMerge w:val="restart"/>
            <w:tcBorders>
              <w:top w:val="single" w:sz="4" w:space="0" w:color="auto"/>
              <w:left w:val="single" w:sz="4" w:space="0" w:color="auto"/>
              <w:right w:val="single" w:sz="4" w:space="0" w:color="auto"/>
            </w:tcBorders>
            <w:vAlign w:val="center"/>
          </w:tcPr>
          <w:p w:rsidR="003E126B" w:rsidRPr="00F040BD" w:rsidRDefault="003E126B" w:rsidP="007A5DA1">
            <w:pPr>
              <w:rPr>
                <w:sz w:val="18"/>
                <w:szCs w:val="18"/>
                <w:lang w:val="uk-UA"/>
              </w:rPr>
            </w:pPr>
            <w:r w:rsidRPr="00F040BD">
              <w:rPr>
                <w:sz w:val="18"/>
                <w:szCs w:val="18"/>
                <w:lang w:val="uk-UA"/>
              </w:rPr>
              <w:t>10 укр.</w:t>
            </w:r>
          </w:p>
          <w:p w:rsidR="003E126B" w:rsidRPr="00F040BD" w:rsidRDefault="003E126B" w:rsidP="007A5DA1">
            <w:pPr>
              <w:rPr>
                <w:sz w:val="18"/>
                <w:szCs w:val="18"/>
                <w:lang w:val="uk-UA"/>
              </w:rPr>
            </w:pPr>
            <w:r w:rsidRPr="00F040BD">
              <w:rPr>
                <w:sz w:val="18"/>
                <w:szCs w:val="18"/>
                <w:lang w:val="uk-UA"/>
              </w:rPr>
              <w:t>філол.</w:t>
            </w: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30</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27</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12</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44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52</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15</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56</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27</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271"/>
        </w:trPr>
        <w:tc>
          <w:tcPr>
            <w:tcW w:w="472" w:type="dxa"/>
            <w:vMerge/>
            <w:tcBorders>
              <w:left w:val="single" w:sz="4" w:space="0" w:color="auto"/>
              <w:bottom w:val="nil"/>
              <w:right w:val="single" w:sz="4" w:space="0" w:color="auto"/>
            </w:tcBorders>
            <w:vAlign w:val="center"/>
          </w:tcPr>
          <w:p w:rsidR="003E126B" w:rsidRPr="00F040BD" w:rsidRDefault="003E126B" w:rsidP="007A5DA1">
            <w:pPr>
              <w:jc w:val="center"/>
              <w:rPr>
                <w:sz w:val="18"/>
                <w:szCs w:val="18"/>
                <w:lang w:val="uk-UA"/>
              </w:rPr>
            </w:pPr>
          </w:p>
        </w:tc>
        <w:tc>
          <w:tcPr>
            <w:tcW w:w="1054" w:type="dxa"/>
            <w:vMerge/>
            <w:tcBorders>
              <w:left w:val="single" w:sz="4" w:space="0" w:color="auto"/>
              <w:bottom w:val="nil"/>
              <w:right w:val="single" w:sz="4" w:space="0" w:color="auto"/>
            </w:tcBorders>
            <w:vAlign w:val="center"/>
          </w:tcPr>
          <w:p w:rsidR="003E126B" w:rsidRPr="00F040BD" w:rsidRDefault="003E126B" w:rsidP="007A5DA1">
            <w:pPr>
              <w:rPr>
                <w:sz w:val="18"/>
                <w:szCs w:val="18"/>
                <w:lang w:val="uk-UA"/>
              </w:rPr>
            </w:pP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30</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27</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12</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44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52</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26</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96</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27</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257"/>
        </w:trPr>
        <w:tc>
          <w:tcPr>
            <w:tcW w:w="472" w:type="dxa"/>
            <w:vMerge w:val="restart"/>
            <w:tcBorders>
              <w:top w:val="single" w:sz="4" w:space="0" w:color="auto"/>
              <w:left w:val="single" w:sz="4" w:space="0" w:color="auto"/>
              <w:right w:val="single" w:sz="4" w:space="0" w:color="auto"/>
            </w:tcBorders>
            <w:vAlign w:val="center"/>
          </w:tcPr>
          <w:p w:rsidR="003E126B" w:rsidRPr="00F040BD" w:rsidRDefault="003E126B" w:rsidP="007A5DA1">
            <w:pPr>
              <w:rPr>
                <w:sz w:val="18"/>
                <w:szCs w:val="18"/>
                <w:lang w:val="uk-UA"/>
              </w:rPr>
            </w:pPr>
            <w:r w:rsidRPr="00F040BD">
              <w:rPr>
                <w:sz w:val="18"/>
                <w:szCs w:val="18"/>
                <w:lang w:val="uk-UA"/>
              </w:rPr>
              <w:t>3</w:t>
            </w:r>
          </w:p>
        </w:tc>
        <w:tc>
          <w:tcPr>
            <w:tcW w:w="1054" w:type="dxa"/>
            <w:vMerge w:val="restart"/>
            <w:tcBorders>
              <w:top w:val="single" w:sz="4" w:space="0" w:color="auto"/>
              <w:left w:val="single" w:sz="4" w:space="0" w:color="auto"/>
              <w:right w:val="single" w:sz="4" w:space="0" w:color="auto"/>
            </w:tcBorders>
            <w:vAlign w:val="center"/>
          </w:tcPr>
          <w:p w:rsidR="003E126B" w:rsidRPr="00F040BD" w:rsidRDefault="003E126B" w:rsidP="007A5DA1">
            <w:pPr>
              <w:rPr>
                <w:sz w:val="18"/>
                <w:szCs w:val="18"/>
                <w:lang w:val="uk-UA"/>
              </w:rPr>
            </w:pPr>
            <w:r w:rsidRPr="00F040BD">
              <w:rPr>
                <w:sz w:val="18"/>
                <w:szCs w:val="18"/>
                <w:lang w:val="uk-UA"/>
              </w:rPr>
              <w:t>10 мат.</w:t>
            </w: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30</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25</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8</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15</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60</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8</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32</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23</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92</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25</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280"/>
        </w:trPr>
        <w:tc>
          <w:tcPr>
            <w:tcW w:w="472" w:type="dxa"/>
            <w:vMerge/>
            <w:tcBorders>
              <w:left w:val="single" w:sz="4" w:space="0" w:color="auto"/>
              <w:bottom w:val="single" w:sz="4" w:space="0" w:color="auto"/>
              <w:right w:val="single" w:sz="4" w:space="0" w:color="auto"/>
            </w:tcBorders>
            <w:vAlign w:val="center"/>
          </w:tcPr>
          <w:p w:rsidR="003E126B" w:rsidRPr="00F040BD" w:rsidRDefault="003E126B" w:rsidP="007A5DA1">
            <w:pPr>
              <w:rPr>
                <w:sz w:val="18"/>
                <w:szCs w:val="18"/>
                <w:lang w:val="uk-UA"/>
              </w:rPr>
            </w:pPr>
          </w:p>
        </w:tc>
        <w:tc>
          <w:tcPr>
            <w:tcW w:w="1054" w:type="dxa"/>
            <w:vMerge/>
            <w:tcBorders>
              <w:left w:val="single" w:sz="4" w:space="0" w:color="auto"/>
              <w:bottom w:val="single" w:sz="4" w:space="0" w:color="auto"/>
              <w:right w:val="single" w:sz="4" w:space="0" w:color="auto"/>
            </w:tcBorders>
            <w:vAlign w:val="center"/>
          </w:tcPr>
          <w:p w:rsidR="003E126B" w:rsidRPr="00F040BD" w:rsidRDefault="003E126B" w:rsidP="007A5DA1">
            <w:pPr>
              <w:rPr>
                <w:sz w:val="18"/>
                <w:szCs w:val="18"/>
                <w:lang w:val="uk-UA"/>
              </w:rPr>
            </w:pP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30</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25</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1</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6</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24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18</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72</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24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96</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25</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280"/>
        </w:trPr>
        <w:tc>
          <w:tcPr>
            <w:tcW w:w="472" w:type="dxa"/>
            <w:tcBorders>
              <w:top w:val="single" w:sz="4" w:space="0" w:color="auto"/>
              <w:left w:val="single" w:sz="4" w:space="0" w:color="auto"/>
              <w:bottom w:val="nil"/>
              <w:right w:val="single" w:sz="4" w:space="0" w:color="auto"/>
            </w:tcBorders>
            <w:vAlign w:val="center"/>
          </w:tcPr>
          <w:p w:rsidR="003E126B" w:rsidRPr="00F040BD" w:rsidRDefault="003E126B" w:rsidP="007A5DA1">
            <w:pPr>
              <w:rPr>
                <w:sz w:val="18"/>
                <w:szCs w:val="18"/>
                <w:lang w:val="uk-UA"/>
              </w:rPr>
            </w:pPr>
          </w:p>
        </w:tc>
        <w:tc>
          <w:tcPr>
            <w:tcW w:w="1054" w:type="dxa"/>
            <w:tcBorders>
              <w:top w:val="single" w:sz="4" w:space="0" w:color="auto"/>
              <w:left w:val="single" w:sz="4" w:space="0" w:color="auto"/>
              <w:bottom w:val="nil"/>
              <w:right w:val="single" w:sz="4" w:space="0" w:color="auto"/>
            </w:tcBorders>
            <w:vAlign w:val="center"/>
          </w:tcPr>
          <w:p w:rsidR="003E126B" w:rsidRPr="00F040BD" w:rsidRDefault="003E126B" w:rsidP="007A5DA1">
            <w:pPr>
              <w:rPr>
                <w:sz w:val="18"/>
                <w:szCs w:val="18"/>
                <w:lang w:val="uk-UA"/>
              </w:rPr>
            </w:pPr>
            <w:r w:rsidRPr="00F040BD">
              <w:rPr>
                <w:sz w:val="20"/>
                <w:szCs w:val="20"/>
                <w:lang w:val="uk-UA"/>
              </w:rPr>
              <w:t>Разом</w:t>
            </w: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90</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77</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19</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25</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44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57</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14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18</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b/>
                <w:sz w:val="18"/>
                <w:szCs w:val="18"/>
                <w:lang w:val="uk-UA"/>
              </w:rPr>
            </w:pPr>
            <w:r w:rsidRPr="00F040BD">
              <w:rPr>
                <w:b/>
                <w:sz w:val="18"/>
                <w:szCs w:val="18"/>
                <w:lang w:val="uk-UA"/>
              </w:rPr>
              <w:t>58</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75</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77</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100</w:t>
            </w:r>
          </w:p>
        </w:tc>
      </w:tr>
      <w:tr w:rsidR="003E126B" w:rsidRPr="00F040BD" w:rsidTr="007A5DA1">
        <w:trPr>
          <w:cantSplit/>
          <w:trHeight w:val="280"/>
        </w:trPr>
        <w:tc>
          <w:tcPr>
            <w:tcW w:w="472" w:type="dxa"/>
            <w:tcBorders>
              <w:left w:val="single" w:sz="4" w:space="0" w:color="auto"/>
              <w:bottom w:val="nil"/>
              <w:right w:val="single" w:sz="4" w:space="0" w:color="auto"/>
            </w:tcBorders>
            <w:vAlign w:val="center"/>
          </w:tcPr>
          <w:p w:rsidR="003E126B" w:rsidRPr="00F040BD" w:rsidRDefault="003E126B" w:rsidP="007A5DA1">
            <w:pPr>
              <w:rPr>
                <w:sz w:val="18"/>
                <w:szCs w:val="18"/>
                <w:lang w:val="uk-UA"/>
              </w:rPr>
            </w:pPr>
          </w:p>
        </w:tc>
        <w:tc>
          <w:tcPr>
            <w:tcW w:w="1054" w:type="dxa"/>
            <w:tcBorders>
              <w:left w:val="single" w:sz="4" w:space="0" w:color="auto"/>
              <w:bottom w:val="nil"/>
              <w:right w:val="single" w:sz="4" w:space="0" w:color="auto"/>
            </w:tcBorders>
            <w:vAlign w:val="center"/>
          </w:tcPr>
          <w:p w:rsidR="003E126B" w:rsidRPr="00F040BD" w:rsidRDefault="003E126B" w:rsidP="007A5DA1">
            <w:pPr>
              <w:rPr>
                <w:sz w:val="18"/>
                <w:szCs w:val="18"/>
                <w:lang w:val="uk-UA"/>
              </w:rPr>
            </w:pP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90</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77</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2</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3</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24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31</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51</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66</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b/>
                <w:sz w:val="18"/>
                <w:szCs w:val="18"/>
                <w:lang w:val="uk-UA"/>
              </w:rPr>
            </w:pPr>
            <w:r w:rsidRPr="00F040BD">
              <w:rPr>
                <w:b/>
                <w:sz w:val="18"/>
                <w:szCs w:val="18"/>
                <w:lang w:val="uk-UA"/>
              </w:rPr>
              <w:t>75</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97</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79</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100</w:t>
            </w:r>
          </w:p>
        </w:tc>
      </w:tr>
      <w:tr w:rsidR="003E126B" w:rsidRPr="00F040BD" w:rsidTr="007A5DA1">
        <w:trPr>
          <w:cantSplit/>
          <w:trHeight w:val="316"/>
        </w:trPr>
        <w:tc>
          <w:tcPr>
            <w:tcW w:w="472" w:type="dxa"/>
            <w:vMerge w:val="restart"/>
            <w:tcBorders>
              <w:top w:val="single" w:sz="4" w:space="0" w:color="auto"/>
              <w:left w:val="single" w:sz="4" w:space="0" w:color="auto"/>
              <w:right w:val="single" w:sz="4" w:space="0" w:color="auto"/>
            </w:tcBorders>
            <w:vAlign w:val="center"/>
          </w:tcPr>
          <w:p w:rsidR="003E126B" w:rsidRPr="00F040BD" w:rsidRDefault="003E126B" w:rsidP="007A5DA1">
            <w:pPr>
              <w:rPr>
                <w:sz w:val="18"/>
                <w:szCs w:val="18"/>
                <w:lang w:val="uk-UA"/>
              </w:rPr>
            </w:pPr>
            <w:r w:rsidRPr="00F040BD">
              <w:rPr>
                <w:sz w:val="18"/>
                <w:szCs w:val="18"/>
                <w:lang w:val="uk-UA"/>
              </w:rPr>
              <w:t>4</w:t>
            </w:r>
          </w:p>
        </w:tc>
        <w:tc>
          <w:tcPr>
            <w:tcW w:w="1054" w:type="dxa"/>
            <w:vMerge w:val="restart"/>
            <w:tcBorders>
              <w:top w:val="single" w:sz="4" w:space="0" w:color="auto"/>
              <w:left w:val="single" w:sz="4" w:space="0" w:color="auto"/>
              <w:right w:val="single" w:sz="4" w:space="0" w:color="auto"/>
            </w:tcBorders>
            <w:vAlign w:val="center"/>
          </w:tcPr>
          <w:p w:rsidR="003E126B" w:rsidRPr="00F040BD" w:rsidRDefault="003E126B" w:rsidP="007A5DA1">
            <w:pPr>
              <w:ind w:hanging="23"/>
              <w:rPr>
                <w:sz w:val="18"/>
                <w:szCs w:val="18"/>
                <w:lang w:val="uk-UA"/>
              </w:rPr>
            </w:pPr>
            <w:r w:rsidRPr="00F040BD">
              <w:rPr>
                <w:sz w:val="18"/>
                <w:szCs w:val="18"/>
                <w:lang w:val="uk-UA"/>
              </w:rPr>
              <w:t xml:space="preserve">11  </w:t>
            </w:r>
            <w:proofErr w:type="spellStart"/>
            <w:r w:rsidRPr="00F040BD">
              <w:rPr>
                <w:sz w:val="18"/>
                <w:szCs w:val="18"/>
                <w:lang w:val="uk-UA"/>
              </w:rPr>
              <w:t>інозем</w:t>
            </w:r>
            <w:proofErr w:type="spellEnd"/>
            <w:r w:rsidRPr="00F040BD">
              <w:rPr>
                <w:sz w:val="18"/>
                <w:szCs w:val="18"/>
                <w:lang w:val="uk-UA"/>
              </w:rPr>
              <w:t>. філол.</w:t>
            </w: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30</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23</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20"/>
                <w:szCs w:val="20"/>
                <w:lang w:val="uk-UA"/>
              </w:rPr>
            </w:pPr>
            <w:r w:rsidRPr="00F040BD">
              <w:rPr>
                <w:sz w:val="20"/>
                <w:szCs w:val="20"/>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20"/>
                <w:szCs w:val="20"/>
                <w:lang w:val="uk-UA"/>
              </w:rPr>
            </w:pPr>
            <w:r w:rsidRPr="00F040BD">
              <w:rPr>
                <w:sz w:val="20"/>
                <w:szCs w:val="20"/>
                <w:lang w:val="uk-UA"/>
              </w:rPr>
              <w:t>-</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16</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70</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7</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30</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23</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100</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100</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375"/>
        </w:trPr>
        <w:tc>
          <w:tcPr>
            <w:tcW w:w="472" w:type="dxa"/>
            <w:vMerge/>
            <w:tcBorders>
              <w:left w:val="single" w:sz="4" w:space="0" w:color="auto"/>
              <w:bottom w:val="nil"/>
              <w:right w:val="single" w:sz="4" w:space="0" w:color="auto"/>
            </w:tcBorders>
            <w:vAlign w:val="center"/>
          </w:tcPr>
          <w:p w:rsidR="003E126B" w:rsidRPr="00F040BD" w:rsidRDefault="003E126B" w:rsidP="007A5DA1">
            <w:pPr>
              <w:rPr>
                <w:sz w:val="18"/>
                <w:szCs w:val="18"/>
                <w:lang w:val="uk-UA"/>
              </w:rPr>
            </w:pPr>
          </w:p>
        </w:tc>
        <w:tc>
          <w:tcPr>
            <w:tcW w:w="1054" w:type="dxa"/>
            <w:vMerge/>
            <w:tcBorders>
              <w:left w:val="single" w:sz="4" w:space="0" w:color="auto"/>
              <w:bottom w:val="nil"/>
              <w:right w:val="single" w:sz="4" w:space="0" w:color="auto"/>
            </w:tcBorders>
            <w:vAlign w:val="center"/>
          </w:tcPr>
          <w:p w:rsidR="003E126B" w:rsidRPr="00F040BD" w:rsidRDefault="003E126B" w:rsidP="007A5DA1">
            <w:pPr>
              <w:ind w:hanging="23"/>
              <w:rPr>
                <w:sz w:val="18"/>
                <w:szCs w:val="18"/>
                <w:lang w:val="uk-UA"/>
              </w:rPr>
            </w:pP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30</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23</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20"/>
                <w:szCs w:val="20"/>
                <w:lang w:val="uk-UA"/>
              </w:rPr>
            </w:pPr>
            <w:r w:rsidRPr="00F040BD">
              <w:rPr>
                <w:sz w:val="20"/>
                <w:szCs w:val="20"/>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20"/>
                <w:szCs w:val="20"/>
                <w:lang w:val="uk-UA"/>
              </w:rPr>
            </w:pPr>
            <w:r w:rsidRPr="00F040BD">
              <w:rPr>
                <w:sz w:val="20"/>
                <w:szCs w:val="20"/>
                <w:lang w:val="uk-UA"/>
              </w:rPr>
              <w:t>-</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5</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22</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18</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78</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23</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100</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23</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280"/>
        </w:trPr>
        <w:tc>
          <w:tcPr>
            <w:tcW w:w="472" w:type="dxa"/>
            <w:vMerge w:val="restart"/>
            <w:tcBorders>
              <w:top w:val="single" w:sz="4" w:space="0" w:color="auto"/>
              <w:left w:val="single" w:sz="4" w:space="0" w:color="auto"/>
              <w:right w:val="single" w:sz="4" w:space="0" w:color="auto"/>
            </w:tcBorders>
            <w:vAlign w:val="center"/>
          </w:tcPr>
          <w:p w:rsidR="003E126B" w:rsidRPr="00F040BD" w:rsidRDefault="003E126B" w:rsidP="007A5DA1">
            <w:pPr>
              <w:rPr>
                <w:sz w:val="18"/>
                <w:szCs w:val="18"/>
                <w:lang w:val="uk-UA"/>
              </w:rPr>
            </w:pPr>
            <w:r w:rsidRPr="00F040BD">
              <w:rPr>
                <w:sz w:val="18"/>
                <w:szCs w:val="18"/>
                <w:lang w:val="uk-UA"/>
              </w:rPr>
              <w:t>5</w:t>
            </w:r>
          </w:p>
        </w:tc>
        <w:tc>
          <w:tcPr>
            <w:tcW w:w="1054" w:type="dxa"/>
            <w:vMerge w:val="restart"/>
            <w:tcBorders>
              <w:top w:val="single" w:sz="4" w:space="0" w:color="auto"/>
              <w:left w:val="single" w:sz="4" w:space="0" w:color="auto"/>
              <w:right w:val="single" w:sz="4" w:space="0" w:color="auto"/>
            </w:tcBorders>
            <w:vAlign w:val="center"/>
          </w:tcPr>
          <w:p w:rsidR="003E126B" w:rsidRPr="00F040BD" w:rsidRDefault="003E126B" w:rsidP="007A5DA1">
            <w:pPr>
              <w:rPr>
                <w:sz w:val="18"/>
                <w:szCs w:val="18"/>
                <w:lang w:val="uk-UA"/>
              </w:rPr>
            </w:pPr>
            <w:r w:rsidRPr="00F040BD">
              <w:rPr>
                <w:sz w:val="18"/>
                <w:szCs w:val="18"/>
                <w:lang w:val="uk-UA"/>
              </w:rPr>
              <w:t>11 укр. філол.</w:t>
            </w: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29</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25</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7</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28</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17</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68</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18</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72</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23</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398"/>
        </w:trPr>
        <w:tc>
          <w:tcPr>
            <w:tcW w:w="472" w:type="dxa"/>
            <w:vMerge/>
            <w:tcBorders>
              <w:left w:val="single" w:sz="4" w:space="0" w:color="auto"/>
              <w:bottom w:val="nil"/>
              <w:right w:val="single" w:sz="4" w:space="0" w:color="auto"/>
            </w:tcBorders>
            <w:vAlign w:val="center"/>
          </w:tcPr>
          <w:p w:rsidR="003E126B" w:rsidRPr="00F040BD" w:rsidRDefault="003E126B" w:rsidP="007A5DA1">
            <w:pPr>
              <w:rPr>
                <w:sz w:val="18"/>
                <w:szCs w:val="18"/>
                <w:lang w:val="uk-UA"/>
              </w:rPr>
            </w:pPr>
          </w:p>
        </w:tc>
        <w:tc>
          <w:tcPr>
            <w:tcW w:w="1054" w:type="dxa"/>
            <w:vMerge/>
            <w:tcBorders>
              <w:left w:val="single" w:sz="4" w:space="0" w:color="auto"/>
              <w:bottom w:val="nil"/>
              <w:right w:val="single" w:sz="4" w:space="0" w:color="auto"/>
            </w:tcBorders>
            <w:vAlign w:val="center"/>
          </w:tcPr>
          <w:p w:rsidR="003E126B" w:rsidRPr="00F040BD" w:rsidRDefault="003E126B" w:rsidP="007A5DA1">
            <w:pPr>
              <w:rPr>
                <w:sz w:val="18"/>
                <w:szCs w:val="18"/>
                <w:lang w:val="uk-UA"/>
              </w:rPr>
            </w:pP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29</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25</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16</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64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9</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36</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25</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100</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25</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275"/>
        </w:trPr>
        <w:tc>
          <w:tcPr>
            <w:tcW w:w="472" w:type="dxa"/>
            <w:vMerge w:val="restart"/>
            <w:tcBorders>
              <w:top w:val="single" w:sz="4" w:space="0" w:color="auto"/>
              <w:left w:val="single" w:sz="4" w:space="0" w:color="auto"/>
              <w:right w:val="single" w:sz="4" w:space="0" w:color="auto"/>
            </w:tcBorders>
            <w:vAlign w:val="center"/>
          </w:tcPr>
          <w:p w:rsidR="003E126B" w:rsidRPr="00F040BD" w:rsidRDefault="003E126B" w:rsidP="007A5DA1">
            <w:pPr>
              <w:rPr>
                <w:sz w:val="18"/>
                <w:szCs w:val="18"/>
                <w:lang w:val="uk-UA"/>
              </w:rPr>
            </w:pPr>
            <w:r w:rsidRPr="00F040BD">
              <w:rPr>
                <w:sz w:val="18"/>
                <w:szCs w:val="18"/>
                <w:lang w:val="uk-UA"/>
              </w:rPr>
              <w:t>6</w:t>
            </w:r>
          </w:p>
        </w:tc>
        <w:tc>
          <w:tcPr>
            <w:tcW w:w="1054" w:type="dxa"/>
            <w:vMerge w:val="restart"/>
            <w:tcBorders>
              <w:top w:val="single" w:sz="4" w:space="0" w:color="auto"/>
              <w:left w:val="single" w:sz="4" w:space="0" w:color="auto"/>
              <w:right w:val="single" w:sz="4" w:space="0" w:color="auto"/>
            </w:tcBorders>
            <w:vAlign w:val="center"/>
          </w:tcPr>
          <w:p w:rsidR="003E126B" w:rsidRPr="00F040BD" w:rsidRDefault="003E126B" w:rsidP="007A5DA1">
            <w:pPr>
              <w:rPr>
                <w:sz w:val="18"/>
                <w:szCs w:val="18"/>
                <w:lang w:val="uk-UA"/>
              </w:rPr>
            </w:pPr>
            <w:r w:rsidRPr="00F040BD">
              <w:rPr>
                <w:sz w:val="18"/>
                <w:szCs w:val="18"/>
                <w:lang w:val="uk-UA"/>
              </w:rPr>
              <w:t>11 мат.</w:t>
            </w: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29</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26</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3</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12</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15</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19</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73</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23</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88</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26</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279"/>
        </w:trPr>
        <w:tc>
          <w:tcPr>
            <w:tcW w:w="472" w:type="dxa"/>
            <w:vMerge/>
            <w:tcBorders>
              <w:left w:val="single" w:sz="4" w:space="0" w:color="auto"/>
              <w:bottom w:val="single" w:sz="4" w:space="0" w:color="auto"/>
              <w:right w:val="single" w:sz="4" w:space="0" w:color="auto"/>
            </w:tcBorders>
            <w:vAlign w:val="center"/>
          </w:tcPr>
          <w:p w:rsidR="003E126B" w:rsidRPr="00F040BD" w:rsidRDefault="003E126B" w:rsidP="007A5DA1">
            <w:pPr>
              <w:rPr>
                <w:sz w:val="18"/>
                <w:szCs w:val="18"/>
                <w:lang w:val="uk-UA"/>
              </w:rPr>
            </w:pPr>
          </w:p>
        </w:tc>
        <w:tc>
          <w:tcPr>
            <w:tcW w:w="1054" w:type="dxa"/>
            <w:vMerge/>
            <w:tcBorders>
              <w:left w:val="single" w:sz="4" w:space="0" w:color="auto"/>
              <w:bottom w:val="single" w:sz="4" w:space="0" w:color="auto"/>
              <w:right w:val="single" w:sz="4" w:space="0" w:color="auto"/>
            </w:tcBorders>
            <w:vAlign w:val="center"/>
          </w:tcPr>
          <w:p w:rsidR="003E126B" w:rsidRPr="00F040BD" w:rsidRDefault="003E126B" w:rsidP="007A5DA1">
            <w:pPr>
              <w:rPr>
                <w:sz w:val="18"/>
                <w:szCs w:val="18"/>
                <w:lang w:val="uk-UA"/>
              </w:rPr>
            </w:pP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29</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26</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3</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6</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24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19</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sz w:val="18"/>
                <w:szCs w:val="18"/>
                <w:lang w:val="uk-UA"/>
              </w:rPr>
            </w:pPr>
            <w:r w:rsidRPr="00F040BD">
              <w:rPr>
                <w:sz w:val="18"/>
                <w:szCs w:val="18"/>
                <w:lang w:val="uk-UA"/>
              </w:rPr>
              <w:t>73</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sz w:val="18"/>
                <w:szCs w:val="18"/>
                <w:lang w:val="uk-UA"/>
              </w:rPr>
            </w:pPr>
            <w:r w:rsidRPr="00F040BD">
              <w:rPr>
                <w:sz w:val="18"/>
                <w:szCs w:val="18"/>
                <w:lang w:val="uk-UA"/>
              </w:rPr>
              <w:t>25</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sz w:val="18"/>
                <w:szCs w:val="18"/>
                <w:lang w:val="uk-UA"/>
              </w:rPr>
            </w:pPr>
            <w:r w:rsidRPr="00F040BD">
              <w:rPr>
                <w:sz w:val="18"/>
                <w:szCs w:val="18"/>
                <w:lang w:val="uk-UA"/>
              </w:rPr>
              <w:t>25</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sz w:val="18"/>
                <w:szCs w:val="18"/>
                <w:lang w:val="uk-UA"/>
              </w:rPr>
            </w:pPr>
            <w:r w:rsidRPr="00F040BD">
              <w:rPr>
                <w:sz w:val="18"/>
                <w:szCs w:val="18"/>
                <w:lang w:val="uk-UA"/>
              </w:rPr>
              <w:t>97</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sz w:val="20"/>
                <w:szCs w:val="20"/>
                <w:lang w:val="uk-UA"/>
              </w:rPr>
            </w:pPr>
            <w:r w:rsidRPr="00F040BD">
              <w:rPr>
                <w:sz w:val="20"/>
                <w:szCs w:val="20"/>
                <w:lang w:val="uk-UA"/>
              </w:rPr>
              <w:t>100</w:t>
            </w:r>
          </w:p>
        </w:tc>
      </w:tr>
      <w:tr w:rsidR="003E126B" w:rsidRPr="00F040BD" w:rsidTr="007A5DA1">
        <w:trPr>
          <w:cantSplit/>
          <w:trHeight w:val="279"/>
        </w:trPr>
        <w:tc>
          <w:tcPr>
            <w:tcW w:w="472" w:type="dxa"/>
            <w:tcBorders>
              <w:top w:val="single" w:sz="4" w:space="0" w:color="auto"/>
              <w:left w:val="single" w:sz="4" w:space="0" w:color="auto"/>
              <w:bottom w:val="nil"/>
              <w:right w:val="single" w:sz="4" w:space="0" w:color="auto"/>
            </w:tcBorders>
            <w:vAlign w:val="center"/>
          </w:tcPr>
          <w:p w:rsidR="003E126B" w:rsidRPr="00F040BD" w:rsidRDefault="003E126B" w:rsidP="007A5DA1">
            <w:pPr>
              <w:rPr>
                <w:sz w:val="18"/>
                <w:szCs w:val="18"/>
                <w:lang w:val="uk-UA"/>
              </w:rPr>
            </w:pPr>
          </w:p>
        </w:tc>
        <w:tc>
          <w:tcPr>
            <w:tcW w:w="1054" w:type="dxa"/>
            <w:tcBorders>
              <w:top w:val="single" w:sz="4" w:space="0" w:color="auto"/>
              <w:left w:val="single" w:sz="4" w:space="0" w:color="auto"/>
              <w:bottom w:val="nil"/>
              <w:right w:val="single" w:sz="4" w:space="0" w:color="auto"/>
            </w:tcBorders>
            <w:vAlign w:val="center"/>
          </w:tcPr>
          <w:p w:rsidR="003E126B" w:rsidRPr="00F040BD" w:rsidRDefault="003E126B" w:rsidP="007A5DA1">
            <w:pPr>
              <w:rPr>
                <w:sz w:val="18"/>
                <w:szCs w:val="18"/>
                <w:lang w:val="uk-UA"/>
              </w:rPr>
            </w:pPr>
            <w:r w:rsidRPr="00F040BD">
              <w:rPr>
                <w:sz w:val="20"/>
                <w:szCs w:val="20"/>
                <w:lang w:val="uk-UA"/>
              </w:rPr>
              <w:t>Разом</w:t>
            </w: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20"/>
                <w:szCs w:val="20"/>
                <w:lang w:val="uk-UA"/>
              </w:rPr>
              <w:t xml:space="preserve">зріз знань     </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88</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74</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10</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14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37</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50</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27</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36</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b/>
                <w:sz w:val="18"/>
                <w:szCs w:val="18"/>
                <w:lang w:val="uk-UA"/>
              </w:rPr>
            </w:pPr>
            <w:r w:rsidRPr="00F040BD">
              <w:rPr>
                <w:b/>
                <w:sz w:val="18"/>
                <w:szCs w:val="18"/>
                <w:lang w:val="uk-UA"/>
              </w:rPr>
              <w:t>64</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18"/>
                <w:szCs w:val="18"/>
                <w:lang w:val="uk-UA"/>
              </w:rPr>
            </w:pPr>
            <w:r w:rsidRPr="00F040BD">
              <w:rPr>
                <w:b/>
                <w:sz w:val="18"/>
                <w:szCs w:val="18"/>
                <w:lang w:val="uk-UA"/>
              </w:rPr>
              <w:t>86</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b/>
                <w:sz w:val="20"/>
                <w:szCs w:val="20"/>
                <w:lang w:val="uk-UA"/>
              </w:rPr>
            </w:pPr>
            <w:r w:rsidRPr="00F040BD">
              <w:rPr>
                <w:b/>
                <w:sz w:val="20"/>
                <w:szCs w:val="20"/>
                <w:lang w:val="uk-UA"/>
              </w:rPr>
              <w:t>74</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b/>
                <w:sz w:val="20"/>
                <w:szCs w:val="20"/>
                <w:lang w:val="uk-UA"/>
              </w:rPr>
            </w:pPr>
            <w:r w:rsidRPr="00F040BD">
              <w:rPr>
                <w:b/>
                <w:sz w:val="20"/>
                <w:szCs w:val="20"/>
                <w:lang w:val="uk-UA"/>
              </w:rPr>
              <w:t>100</w:t>
            </w:r>
          </w:p>
        </w:tc>
      </w:tr>
      <w:tr w:rsidR="003E126B" w:rsidRPr="00F040BD" w:rsidTr="007A5DA1">
        <w:trPr>
          <w:cantSplit/>
          <w:trHeight w:val="279"/>
        </w:trPr>
        <w:tc>
          <w:tcPr>
            <w:tcW w:w="472" w:type="dxa"/>
            <w:tcBorders>
              <w:left w:val="single" w:sz="4" w:space="0" w:color="auto"/>
              <w:bottom w:val="nil"/>
              <w:right w:val="single" w:sz="4" w:space="0" w:color="auto"/>
            </w:tcBorders>
            <w:vAlign w:val="center"/>
          </w:tcPr>
          <w:p w:rsidR="003E126B" w:rsidRPr="00F040BD" w:rsidRDefault="003E126B" w:rsidP="007A5DA1">
            <w:pPr>
              <w:rPr>
                <w:sz w:val="18"/>
                <w:szCs w:val="18"/>
                <w:lang w:val="uk-UA"/>
              </w:rPr>
            </w:pPr>
          </w:p>
        </w:tc>
        <w:tc>
          <w:tcPr>
            <w:tcW w:w="1054" w:type="dxa"/>
            <w:tcBorders>
              <w:left w:val="single" w:sz="4" w:space="0" w:color="auto"/>
              <w:bottom w:val="nil"/>
              <w:right w:val="single" w:sz="4" w:space="0" w:color="auto"/>
            </w:tcBorders>
            <w:vAlign w:val="center"/>
          </w:tcPr>
          <w:p w:rsidR="003E126B" w:rsidRPr="00F040BD" w:rsidRDefault="003E126B" w:rsidP="007A5DA1">
            <w:pPr>
              <w:rPr>
                <w:sz w:val="18"/>
                <w:szCs w:val="18"/>
                <w:lang w:val="uk-UA"/>
              </w:rPr>
            </w:pPr>
          </w:p>
        </w:tc>
        <w:tc>
          <w:tcPr>
            <w:tcW w:w="1310" w:type="dxa"/>
            <w:tcBorders>
              <w:top w:val="single" w:sz="4" w:space="0" w:color="auto"/>
              <w:left w:val="nil"/>
              <w:bottom w:val="nil"/>
              <w:right w:val="single" w:sz="4" w:space="0" w:color="000000"/>
            </w:tcBorders>
            <w:vAlign w:val="center"/>
          </w:tcPr>
          <w:p w:rsidR="003E126B" w:rsidRPr="00F040BD" w:rsidRDefault="003E126B" w:rsidP="007A5DA1">
            <w:pPr>
              <w:rPr>
                <w:sz w:val="18"/>
                <w:szCs w:val="18"/>
                <w:lang w:val="uk-UA"/>
              </w:rPr>
            </w:pPr>
            <w:r w:rsidRPr="00F040BD">
              <w:rPr>
                <w:sz w:val="18"/>
                <w:szCs w:val="18"/>
                <w:lang w:val="uk-UA"/>
              </w:rPr>
              <w:t>І семестр</w:t>
            </w:r>
          </w:p>
        </w:tc>
        <w:tc>
          <w:tcPr>
            <w:tcW w:w="567" w:type="dxa"/>
            <w:tcBorders>
              <w:top w:val="single" w:sz="4" w:space="0" w:color="auto"/>
              <w:left w:val="single" w:sz="4" w:space="0" w:color="000000"/>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88</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74</w:t>
            </w:r>
          </w:p>
        </w:tc>
        <w:tc>
          <w:tcPr>
            <w:tcW w:w="425"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w:t>
            </w:r>
          </w:p>
        </w:tc>
        <w:tc>
          <w:tcPr>
            <w:tcW w:w="426" w:type="dxa"/>
            <w:tcBorders>
              <w:top w:val="single" w:sz="4" w:space="0" w:color="auto"/>
              <w:left w:val="nil"/>
              <w:bottom w:val="nil"/>
              <w:right w:val="single" w:sz="4" w:space="0" w:color="auto"/>
            </w:tcBorders>
            <w:vAlign w:val="center"/>
          </w:tcPr>
          <w:p w:rsidR="003E126B" w:rsidRPr="00F040BD" w:rsidRDefault="003E126B" w:rsidP="007A5DA1">
            <w:pPr>
              <w:jc w:val="center"/>
              <w:rPr>
                <w:b/>
                <w:sz w:val="18"/>
                <w:szCs w:val="18"/>
                <w:lang w:val="uk-UA"/>
              </w:rPr>
            </w:pPr>
            <w:r w:rsidRPr="00F040BD">
              <w:rPr>
                <w:b/>
                <w:sz w:val="18"/>
                <w:szCs w:val="18"/>
                <w:lang w:val="uk-UA"/>
              </w:rPr>
              <w:t>-</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1</w:t>
            </w:r>
          </w:p>
        </w:tc>
        <w:tc>
          <w:tcPr>
            <w:tcW w:w="567" w:type="dxa"/>
            <w:tcBorders>
              <w:top w:val="single" w:sz="4" w:space="0" w:color="auto"/>
              <w:left w:val="nil"/>
              <w:bottom w:val="nil"/>
              <w:right w:val="single" w:sz="4" w:space="0" w:color="auto"/>
            </w:tcBorders>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1</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27</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37</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46</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spacing w:before="100" w:beforeAutospacing="1"/>
              <w:jc w:val="center"/>
              <w:rPr>
                <w:b/>
                <w:sz w:val="18"/>
                <w:szCs w:val="18"/>
                <w:lang w:val="uk-UA"/>
              </w:rPr>
            </w:pPr>
            <w:r w:rsidRPr="00F040BD">
              <w:rPr>
                <w:b/>
                <w:sz w:val="18"/>
                <w:szCs w:val="18"/>
                <w:lang w:val="uk-UA"/>
              </w:rPr>
              <w:t>62</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ind w:hanging="108"/>
              <w:jc w:val="center"/>
              <w:rPr>
                <w:b/>
                <w:sz w:val="18"/>
                <w:szCs w:val="18"/>
                <w:lang w:val="uk-UA"/>
              </w:rPr>
            </w:pPr>
            <w:r w:rsidRPr="00F040BD">
              <w:rPr>
                <w:b/>
                <w:sz w:val="18"/>
                <w:szCs w:val="18"/>
                <w:lang w:val="uk-UA"/>
              </w:rPr>
              <w:t>73</w:t>
            </w:r>
          </w:p>
        </w:tc>
        <w:tc>
          <w:tcPr>
            <w:tcW w:w="567" w:type="dxa"/>
            <w:tcBorders>
              <w:top w:val="single" w:sz="4" w:space="0" w:color="auto"/>
              <w:left w:val="nil"/>
              <w:bottom w:val="nil"/>
              <w:right w:val="single" w:sz="4" w:space="0" w:color="auto"/>
            </w:tcBorders>
            <w:shd w:val="clear" w:color="auto" w:fill="FFFFFF" w:themeFill="background1"/>
            <w:vAlign w:val="center"/>
          </w:tcPr>
          <w:p w:rsidR="003E126B" w:rsidRPr="00F040BD" w:rsidRDefault="003E126B" w:rsidP="007A5DA1">
            <w:pPr>
              <w:jc w:val="center"/>
              <w:rPr>
                <w:b/>
                <w:sz w:val="20"/>
                <w:szCs w:val="20"/>
                <w:lang w:val="uk-UA"/>
              </w:rPr>
            </w:pPr>
            <w:r w:rsidRPr="00F040BD">
              <w:rPr>
                <w:b/>
                <w:sz w:val="20"/>
                <w:szCs w:val="20"/>
                <w:lang w:val="uk-UA"/>
              </w:rPr>
              <w:t>99</w:t>
            </w:r>
          </w:p>
        </w:tc>
        <w:tc>
          <w:tcPr>
            <w:tcW w:w="660" w:type="dxa"/>
            <w:tcBorders>
              <w:top w:val="single" w:sz="4" w:space="0" w:color="auto"/>
              <w:left w:val="nil"/>
              <w:bottom w:val="nil"/>
              <w:right w:val="single" w:sz="4" w:space="0" w:color="auto"/>
            </w:tcBorders>
            <w:vAlign w:val="center"/>
          </w:tcPr>
          <w:p w:rsidR="003E126B" w:rsidRPr="00F040BD" w:rsidRDefault="003E126B" w:rsidP="007A5DA1">
            <w:pPr>
              <w:jc w:val="center"/>
              <w:rPr>
                <w:b/>
                <w:sz w:val="20"/>
                <w:szCs w:val="20"/>
                <w:lang w:val="uk-UA"/>
              </w:rPr>
            </w:pPr>
            <w:r w:rsidRPr="00F040BD">
              <w:rPr>
                <w:b/>
                <w:sz w:val="20"/>
                <w:szCs w:val="20"/>
                <w:lang w:val="uk-UA"/>
              </w:rPr>
              <w:t>74</w:t>
            </w:r>
          </w:p>
        </w:tc>
        <w:tc>
          <w:tcPr>
            <w:tcW w:w="615" w:type="dxa"/>
            <w:tcBorders>
              <w:top w:val="single" w:sz="4" w:space="0" w:color="auto"/>
              <w:left w:val="nil"/>
              <w:bottom w:val="nil"/>
              <w:right w:val="single" w:sz="4" w:space="0" w:color="auto"/>
            </w:tcBorders>
            <w:vAlign w:val="center"/>
          </w:tcPr>
          <w:p w:rsidR="003E126B" w:rsidRPr="00F040BD" w:rsidRDefault="003E126B" w:rsidP="007A5DA1">
            <w:pPr>
              <w:jc w:val="center"/>
              <w:rPr>
                <w:b/>
                <w:sz w:val="20"/>
                <w:szCs w:val="20"/>
                <w:lang w:val="uk-UA"/>
              </w:rPr>
            </w:pPr>
            <w:r w:rsidRPr="00F040BD">
              <w:rPr>
                <w:b/>
                <w:sz w:val="20"/>
                <w:szCs w:val="20"/>
                <w:lang w:val="uk-UA"/>
              </w:rPr>
              <w:t>100</w:t>
            </w:r>
          </w:p>
        </w:tc>
      </w:tr>
      <w:tr w:rsidR="003E126B" w:rsidRPr="00F040BD" w:rsidTr="007A5DA1">
        <w:trPr>
          <w:cantSplit/>
          <w:trHeight w:val="361"/>
        </w:trPr>
        <w:tc>
          <w:tcPr>
            <w:tcW w:w="1526" w:type="dxa"/>
            <w:gridSpan w:val="2"/>
            <w:tcBorders>
              <w:top w:val="single" w:sz="4" w:space="0" w:color="auto"/>
              <w:left w:val="single" w:sz="4" w:space="0" w:color="auto"/>
              <w:bottom w:val="single" w:sz="4" w:space="0" w:color="auto"/>
              <w:right w:val="single" w:sz="4" w:space="0" w:color="auto"/>
            </w:tcBorders>
            <w:vAlign w:val="center"/>
          </w:tcPr>
          <w:p w:rsidR="003E126B" w:rsidRPr="00F040BD" w:rsidRDefault="003E126B" w:rsidP="007A5DA1">
            <w:pPr>
              <w:jc w:val="center"/>
              <w:rPr>
                <w:b/>
                <w:lang w:val="uk-UA"/>
              </w:rPr>
            </w:pPr>
            <w:r w:rsidRPr="00F040BD">
              <w:rPr>
                <w:b/>
                <w:sz w:val="22"/>
                <w:szCs w:val="22"/>
                <w:lang w:val="uk-UA"/>
              </w:rPr>
              <w:t>Усього</w:t>
            </w:r>
          </w:p>
          <w:p w:rsidR="003E126B" w:rsidRPr="00F040BD" w:rsidRDefault="003E126B" w:rsidP="007A5DA1">
            <w:pPr>
              <w:rPr>
                <w:lang w:val="uk-UA"/>
              </w:rPr>
            </w:pPr>
          </w:p>
        </w:tc>
        <w:tc>
          <w:tcPr>
            <w:tcW w:w="1310" w:type="dxa"/>
            <w:tcBorders>
              <w:top w:val="single" w:sz="4" w:space="0" w:color="auto"/>
              <w:left w:val="single" w:sz="4" w:space="0" w:color="auto"/>
              <w:bottom w:val="single" w:sz="4" w:space="0" w:color="auto"/>
              <w:right w:val="single" w:sz="4" w:space="0" w:color="000000"/>
            </w:tcBorders>
            <w:vAlign w:val="center"/>
          </w:tcPr>
          <w:p w:rsidR="003E126B" w:rsidRPr="00F040BD" w:rsidRDefault="003E126B" w:rsidP="007A5DA1">
            <w:pPr>
              <w:rPr>
                <w:lang w:val="uk-UA"/>
              </w:rPr>
            </w:pPr>
            <w:r w:rsidRPr="00F040BD">
              <w:rPr>
                <w:sz w:val="22"/>
                <w:szCs w:val="22"/>
                <w:lang w:val="uk-UA"/>
              </w:rPr>
              <w:t xml:space="preserve">зріз знань     </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b/>
                <w:sz w:val="20"/>
                <w:szCs w:val="20"/>
                <w:lang w:val="uk-UA"/>
              </w:rPr>
            </w:pPr>
            <w:r w:rsidRPr="00F040BD">
              <w:rPr>
                <w:b/>
                <w:sz w:val="20"/>
                <w:szCs w:val="20"/>
                <w:lang w:val="uk-UA"/>
              </w:rPr>
              <w:t>178</w:t>
            </w:r>
          </w:p>
        </w:tc>
        <w:tc>
          <w:tcPr>
            <w:tcW w:w="425"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ind w:left="-142" w:right="-74"/>
              <w:jc w:val="center"/>
              <w:rPr>
                <w:b/>
                <w:color w:val="000000"/>
                <w:sz w:val="20"/>
                <w:szCs w:val="20"/>
                <w:lang w:val="uk-UA"/>
              </w:rPr>
            </w:pPr>
            <w:r w:rsidRPr="00F040BD">
              <w:rPr>
                <w:b/>
                <w:color w:val="000000"/>
                <w:sz w:val="20"/>
                <w:szCs w:val="20"/>
                <w:lang w:val="uk-UA"/>
              </w:rPr>
              <w:t>151</w:t>
            </w:r>
          </w:p>
        </w:tc>
        <w:tc>
          <w:tcPr>
            <w:tcW w:w="425"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w:t>
            </w:r>
          </w:p>
        </w:tc>
        <w:tc>
          <w:tcPr>
            <w:tcW w:w="426"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29</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19</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81</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54</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41</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27</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b/>
                <w:color w:val="000000"/>
                <w:sz w:val="20"/>
                <w:szCs w:val="20"/>
                <w:lang w:val="uk-UA"/>
              </w:rPr>
            </w:pPr>
            <w:r w:rsidRPr="00F040BD">
              <w:rPr>
                <w:b/>
                <w:color w:val="000000"/>
                <w:sz w:val="20"/>
                <w:szCs w:val="20"/>
                <w:lang w:val="uk-UA"/>
              </w:rPr>
              <w:t>122</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b/>
                <w:color w:val="000000"/>
                <w:sz w:val="20"/>
                <w:szCs w:val="20"/>
                <w:lang w:val="uk-UA"/>
              </w:rPr>
            </w:pPr>
            <w:r w:rsidRPr="00F040BD">
              <w:rPr>
                <w:b/>
                <w:color w:val="000000"/>
                <w:sz w:val="20"/>
                <w:szCs w:val="20"/>
                <w:lang w:val="uk-UA"/>
              </w:rPr>
              <w:t>81</w:t>
            </w:r>
          </w:p>
        </w:tc>
        <w:tc>
          <w:tcPr>
            <w:tcW w:w="660" w:type="dxa"/>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b/>
                <w:color w:val="000000"/>
                <w:sz w:val="20"/>
                <w:szCs w:val="20"/>
                <w:lang w:val="uk-UA"/>
              </w:rPr>
            </w:pPr>
            <w:r w:rsidRPr="00F040BD">
              <w:rPr>
                <w:b/>
                <w:color w:val="000000"/>
                <w:sz w:val="20"/>
                <w:szCs w:val="20"/>
                <w:lang w:val="uk-UA"/>
              </w:rPr>
              <w:t>151</w:t>
            </w:r>
          </w:p>
        </w:tc>
        <w:tc>
          <w:tcPr>
            <w:tcW w:w="615" w:type="dxa"/>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b/>
                <w:sz w:val="20"/>
                <w:szCs w:val="20"/>
                <w:lang w:val="uk-UA"/>
              </w:rPr>
            </w:pPr>
            <w:r w:rsidRPr="00F040BD">
              <w:rPr>
                <w:b/>
                <w:sz w:val="20"/>
                <w:szCs w:val="20"/>
                <w:lang w:val="uk-UA"/>
              </w:rPr>
              <w:t>100</w:t>
            </w:r>
          </w:p>
        </w:tc>
      </w:tr>
      <w:tr w:rsidR="003E126B" w:rsidRPr="00F040BD" w:rsidTr="007A5DA1">
        <w:trPr>
          <w:cantSplit/>
          <w:trHeight w:val="469"/>
        </w:trPr>
        <w:tc>
          <w:tcPr>
            <w:tcW w:w="1526" w:type="dxa"/>
            <w:gridSpan w:val="2"/>
            <w:tcBorders>
              <w:top w:val="single" w:sz="4" w:space="0" w:color="auto"/>
              <w:left w:val="single" w:sz="4" w:space="0" w:color="auto"/>
              <w:bottom w:val="single" w:sz="4" w:space="0" w:color="auto"/>
              <w:right w:val="single" w:sz="4" w:space="0" w:color="auto"/>
            </w:tcBorders>
            <w:vAlign w:val="center"/>
          </w:tcPr>
          <w:p w:rsidR="003E126B" w:rsidRPr="00F040BD" w:rsidRDefault="003E126B" w:rsidP="007A5DA1">
            <w:pPr>
              <w:jc w:val="center"/>
              <w:rPr>
                <w:b/>
                <w:lang w:val="uk-UA"/>
              </w:rPr>
            </w:pPr>
          </w:p>
        </w:tc>
        <w:tc>
          <w:tcPr>
            <w:tcW w:w="1310" w:type="dxa"/>
            <w:tcBorders>
              <w:top w:val="single" w:sz="4" w:space="0" w:color="auto"/>
              <w:left w:val="single" w:sz="4" w:space="0" w:color="auto"/>
              <w:bottom w:val="single" w:sz="4" w:space="0" w:color="auto"/>
              <w:right w:val="single" w:sz="4" w:space="0" w:color="000000"/>
            </w:tcBorders>
            <w:vAlign w:val="center"/>
          </w:tcPr>
          <w:p w:rsidR="003E126B" w:rsidRPr="00F040BD" w:rsidRDefault="003E126B" w:rsidP="007A5DA1">
            <w:pPr>
              <w:rPr>
                <w:lang w:val="uk-UA"/>
              </w:rPr>
            </w:pPr>
            <w:r w:rsidRPr="00F040BD">
              <w:rPr>
                <w:sz w:val="22"/>
                <w:szCs w:val="22"/>
                <w:lang w:val="uk-UA"/>
              </w:rPr>
              <w:t>І семестр</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b/>
                <w:sz w:val="20"/>
                <w:szCs w:val="20"/>
                <w:lang w:val="uk-UA"/>
              </w:rPr>
            </w:pPr>
            <w:r w:rsidRPr="00F040BD">
              <w:rPr>
                <w:b/>
                <w:sz w:val="20"/>
                <w:szCs w:val="20"/>
                <w:lang w:val="uk-UA"/>
              </w:rPr>
              <w:t>178</w:t>
            </w:r>
          </w:p>
        </w:tc>
        <w:tc>
          <w:tcPr>
            <w:tcW w:w="425"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ind w:left="-142" w:right="-74"/>
              <w:jc w:val="center"/>
              <w:rPr>
                <w:b/>
                <w:color w:val="000000"/>
                <w:sz w:val="20"/>
                <w:szCs w:val="20"/>
                <w:lang w:val="uk-UA"/>
              </w:rPr>
            </w:pPr>
            <w:r w:rsidRPr="00F040BD">
              <w:rPr>
                <w:b/>
                <w:color w:val="000000"/>
                <w:sz w:val="20"/>
                <w:szCs w:val="20"/>
                <w:lang w:val="uk-UA"/>
              </w:rPr>
              <w:t>151</w:t>
            </w:r>
          </w:p>
        </w:tc>
        <w:tc>
          <w:tcPr>
            <w:tcW w:w="425"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color w:val="000000"/>
                <w:sz w:val="20"/>
                <w:szCs w:val="20"/>
                <w:lang w:val="uk-UA"/>
              </w:rPr>
            </w:pPr>
            <w:r w:rsidRPr="00F040BD">
              <w:rPr>
                <w:color w:val="000000"/>
                <w:sz w:val="20"/>
                <w:szCs w:val="20"/>
                <w:lang w:val="uk-UA"/>
              </w:rPr>
              <w:t>-</w:t>
            </w:r>
          </w:p>
        </w:tc>
        <w:tc>
          <w:tcPr>
            <w:tcW w:w="426"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color w:val="000000"/>
                <w:sz w:val="20"/>
                <w:szCs w:val="20"/>
                <w:lang w:val="uk-UA"/>
              </w:rPr>
            </w:pPr>
            <w:r w:rsidRPr="00F040BD">
              <w:rPr>
                <w:color w:val="000000"/>
                <w:sz w:val="20"/>
                <w:szCs w:val="20"/>
                <w:lang w:val="uk-UA"/>
              </w:rPr>
              <w:t>-</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3</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2</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51</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34</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97</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spacing w:before="100" w:beforeAutospacing="1"/>
              <w:jc w:val="center"/>
              <w:rPr>
                <w:b/>
                <w:color w:val="000000"/>
                <w:sz w:val="20"/>
                <w:szCs w:val="20"/>
                <w:lang w:val="uk-UA"/>
              </w:rPr>
            </w:pPr>
            <w:r w:rsidRPr="00F040BD">
              <w:rPr>
                <w:b/>
                <w:color w:val="000000"/>
                <w:sz w:val="20"/>
                <w:szCs w:val="20"/>
                <w:lang w:val="uk-UA"/>
              </w:rPr>
              <w:t>64</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b/>
                <w:color w:val="000000"/>
                <w:sz w:val="20"/>
                <w:szCs w:val="20"/>
                <w:lang w:val="uk-UA"/>
              </w:rPr>
            </w:pPr>
            <w:r w:rsidRPr="00F040BD">
              <w:rPr>
                <w:b/>
                <w:color w:val="000000"/>
                <w:sz w:val="20"/>
                <w:szCs w:val="20"/>
                <w:lang w:val="uk-UA"/>
              </w:rPr>
              <w:t>148</w:t>
            </w:r>
          </w:p>
        </w:tc>
        <w:tc>
          <w:tcPr>
            <w:tcW w:w="567" w:type="dxa"/>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b/>
                <w:color w:val="000000"/>
                <w:sz w:val="20"/>
                <w:szCs w:val="20"/>
                <w:lang w:val="uk-UA"/>
              </w:rPr>
            </w:pPr>
            <w:r w:rsidRPr="00F040BD">
              <w:rPr>
                <w:b/>
                <w:color w:val="000000"/>
                <w:sz w:val="20"/>
                <w:szCs w:val="20"/>
                <w:lang w:val="uk-UA"/>
              </w:rPr>
              <w:t>98</w:t>
            </w:r>
          </w:p>
        </w:tc>
        <w:tc>
          <w:tcPr>
            <w:tcW w:w="660" w:type="dxa"/>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b/>
                <w:color w:val="000000"/>
                <w:sz w:val="20"/>
                <w:szCs w:val="20"/>
                <w:lang w:val="uk-UA"/>
              </w:rPr>
            </w:pPr>
            <w:r w:rsidRPr="00F040BD">
              <w:rPr>
                <w:b/>
                <w:color w:val="000000"/>
                <w:sz w:val="20"/>
                <w:szCs w:val="20"/>
                <w:lang w:val="uk-UA"/>
              </w:rPr>
              <w:t>151</w:t>
            </w:r>
          </w:p>
        </w:tc>
        <w:tc>
          <w:tcPr>
            <w:tcW w:w="615" w:type="dxa"/>
            <w:tcBorders>
              <w:top w:val="single" w:sz="4" w:space="0" w:color="auto"/>
              <w:left w:val="nil"/>
              <w:bottom w:val="single" w:sz="4" w:space="0" w:color="auto"/>
              <w:right w:val="single" w:sz="4" w:space="0" w:color="auto"/>
            </w:tcBorders>
            <w:vAlign w:val="center"/>
          </w:tcPr>
          <w:p w:rsidR="003E126B" w:rsidRPr="00F040BD" w:rsidRDefault="003E126B" w:rsidP="007A5DA1">
            <w:pPr>
              <w:jc w:val="center"/>
              <w:rPr>
                <w:b/>
                <w:sz w:val="20"/>
                <w:szCs w:val="20"/>
                <w:lang w:val="uk-UA"/>
              </w:rPr>
            </w:pPr>
            <w:r w:rsidRPr="00F040BD">
              <w:rPr>
                <w:b/>
                <w:sz w:val="20"/>
                <w:szCs w:val="20"/>
                <w:lang w:val="uk-UA"/>
              </w:rPr>
              <w:t>100</w:t>
            </w:r>
          </w:p>
        </w:tc>
      </w:tr>
    </w:tbl>
    <w:p w:rsidR="003E126B" w:rsidRPr="003E126B" w:rsidRDefault="003E126B" w:rsidP="003E126B">
      <w:pPr>
        <w:spacing w:line="276" w:lineRule="auto"/>
        <w:ind w:left="-567" w:right="-284" w:firstLine="708"/>
        <w:jc w:val="both"/>
        <w:rPr>
          <w:lang w:val="uk-UA" w:eastAsia="uk-UA"/>
        </w:rPr>
      </w:pPr>
      <w:r w:rsidRPr="003E126B">
        <w:rPr>
          <w:lang w:val="uk-UA" w:eastAsia="uk-UA"/>
        </w:rPr>
        <w:t xml:space="preserve">Аналіз навчальних досягнень учнів показав, що впоралися із завданням та виконали роботи </w:t>
      </w:r>
      <w:r w:rsidRPr="003E126B">
        <w:rPr>
          <w:b/>
          <w:lang w:val="uk-UA" w:eastAsia="uk-UA"/>
        </w:rPr>
        <w:t xml:space="preserve">на високому рівні 41 учень, що становить 27% учнів, на достатньому 81 – 54%, на середньому 29 – 19%. </w:t>
      </w:r>
    </w:p>
    <w:p w:rsidR="003E126B" w:rsidRPr="003E126B" w:rsidRDefault="003E126B" w:rsidP="003E126B">
      <w:pPr>
        <w:spacing w:line="276" w:lineRule="auto"/>
        <w:ind w:left="-567" w:right="-284" w:firstLine="567"/>
        <w:jc w:val="both"/>
        <w:rPr>
          <w:lang w:val="uk-UA"/>
        </w:rPr>
      </w:pPr>
      <w:r w:rsidRPr="003E126B">
        <w:rPr>
          <w:lang w:val="uk-UA"/>
        </w:rPr>
        <w:lastRenderedPageBreak/>
        <w:t>Учні, які мають середній рівень, виконали тестові завдання на 4- 6 балів, але не приступили до виконання або дали неправильну відповідь на розгорнуте питання й отримали 0 балів, порівняння із  семестровими балами показало значну різницю  між семестровим оцінюванням та зрізом знань. Причина розбіжності полягає у тому, що під час дистанційної форми навчання при виконанні тестових завдань учні мали високі бали, що призвело до високих тематичних балів.</w:t>
      </w:r>
    </w:p>
    <w:p w:rsidR="003E126B" w:rsidRPr="003E126B" w:rsidRDefault="003E126B" w:rsidP="003E126B">
      <w:pPr>
        <w:spacing w:line="276" w:lineRule="auto"/>
        <w:ind w:left="-567" w:right="-284" w:firstLine="708"/>
        <w:jc w:val="both"/>
        <w:rPr>
          <w:lang w:val="uk-UA" w:eastAsia="uk-UA"/>
        </w:rPr>
      </w:pPr>
      <w:r w:rsidRPr="003E126B">
        <w:rPr>
          <w:bCs/>
          <w:lang w:val="uk-UA" w:eastAsia="uk-UA"/>
        </w:rPr>
        <w:t xml:space="preserve">Аналіз результатів зрізу знань показав, що ліцеїсти найкраще справилися із тестовими завданнями, найскладнішими </w:t>
      </w:r>
      <w:r w:rsidRPr="003E126B">
        <w:rPr>
          <w:lang w:val="uk-UA" w:eastAsia="uk-UA"/>
        </w:rPr>
        <w:t xml:space="preserve">виявилися завдання на встановлення відповідностей та </w:t>
      </w:r>
      <w:r w:rsidRPr="003E126B">
        <w:rPr>
          <w:bCs/>
          <w:lang w:val="uk-UA" w:eastAsia="uk-UA"/>
        </w:rPr>
        <w:t>завдання з розгорнутою відповіддю. Завдання для проведення зрізів знань складалися із двох варіантів. Контрольні питання охопили: у 10 класі  Тему ІІ «Обмін речовин і перетворення енергії», у 11 – тему VІ «Біологічні основи здорового способу життя».</w:t>
      </w:r>
    </w:p>
    <w:p w:rsidR="003E126B" w:rsidRPr="003E126B" w:rsidRDefault="003E126B" w:rsidP="003E126B">
      <w:pPr>
        <w:spacing w:line="276" w:lineRule="auto"/>
        <w:ind w:left="-567" w:right="-284" w:firstLine="708"/>
        <w:jc w:val="both"/>
        <w:rPr>
          <w:iCs/>
          <w:lang w:val="uk-UA" w:eastAsia="uk-UA"/>
        </w:rPr>
      </w:pPr>
      <w:r w:rsidRPr="003E126B">
        <w:rPr>
          <w:lang w:val="uk-UA" w:eastAsia="uk-UA"/>
        </w:rPr>
        <w:t xml:space="preserve">Належна увага приділяється вчителем біології і екології позакласній роботі з предмета. Традиційним стало проведення тижнів біології і екології,  метою яких є розвиток пізнавального інтересу до біології як науки про живу природу, формування екологічного світогляду та екологічної культури, виховання в учнів дбайливого ставлення до свого життя і здоров’я: підготовка </w:t>
      </w:r>
      <w:proofErr w:type="spellStart"/>
      <w:r w:rsidRPr="003E126B">
        <w:rPr>
          <w:lang w:val="uk-UA" w:eastAsia="uk-UA"/>
        </w:rPr>
        <w:t>проєктів</w:t>
      </w:r>
      <w:proofErr w:type="spellEnd"/>
      <w:r w:rsidRPr="003E126B">
        <w:rPr>
          <w:iCs/>
          <w:lang w:val="uk-UA" w:eastAsia="uk-UA"/>
        </w:rPr>
        <w:t xml:space="preserve"> «Ми – за здоровий спосіб життя», «Екологічні проблеми місця, де я живу», «Зроби прикрасу із вторинної сировини»; Що? Де? Коли? «Природа навколо нас»; біологічні вікторини;  перегляд тематичних художніх та документальних фільмів, тощо.</w:t>
      </w:r>
    </w:p>
    <w:p w:rsidR="003E126B" w:rsidRPr="003E126B" w:rsidRDefault="003E126B" w:rsidP="003E126B">
      <w:pPr>
        <w:widowControl w:val="0"/>
        <w:spacing w:line="276" w:lineRule="auto"/>
        <w:ind w:left="-567" w:right="-284" w:firstLine="567"/>
        <w:jc w:val="both"/>
        <w:rPr>
          <w:lang w:val="uk-UA"/>
        </w:rPr>
      </w:pPr>
      <w:r w:rsidRPr="003E126B">
        <w:rPr>
          <w:lang w:val="uk-UA"/>
        </w:rPr>
        <w:t xml:space="preserve">Світлана Михайлівна є активним членом кафедри вчителів природничо-математичних дисциплін, упроваджує у своїй діяльності перспективний педагогічний досвід. Вона постійно підвищує свій професійний рівень: узяла участь у роботі Дванадцятих Всеукраїнських Педагогічних Читаннях «Сім’я – лоно культури людства» (2017), Чотирнадцятих Всеукраїнських Педагогічних Читаннях «Добра воля – найдорожча перемога», організованих Національним педагогічним університетом ім. М. П. Драгоманова спільно з Міжнародним Центром Гуманної Педагогіки (2019); Регіональних (не)конференцій для шкільних педагогів міні-EdCamp </w:t>
      </w:r>
      <w:proofErr w:type="spellStart"/>
      <w:r w:rsidRPr="003E126B">
        <w:rPr>
          <w:lang w:val="uk-UA"/>
        </w:rPr>
        <w:t>Chernihiv</w:t>
      </w:r>
      <w:proofErr w:type="spellEnd"/>
      <w:r w:rsidRPr="003E126B">
        <w:rPr>
          <w:lang w:val="uk-UA"/>
        </w:rPr>
        <w:t xml:space="preserve"> «25 кроків до НУШ» (2018); міні-EdCamp </w:t>
      </w:r>
      <w:proofErr w:type="spellStart"/>
      <w:r w:rsidRPr="003E126B">
        <w:rPr>
          <w:lang w:val="uk-UA"/>
        </w:rPr>
        <w:t>Kyiv</w:t>
      </w:r>
      <w:proofErr w:type="spellEnd"/>
      <w:r w:rsidRPr="003E126B">
        <w:rPr>
          <w:lang w:val="uk-UA"/>
        </w:rPr>
        <w:t xml:space="preserve"> «Ідеальна школа: параметри виміру» (2018); міні-EdCamp </w:t>
      </w:r>
      <w:proofErr w:type="spellStart"/>
      <w:r w:rsidRPr="003E126B">
        <w:rPr>
          <w:lang w:val="uk-UA"/>
        </w:rPr>
        <w:t>Nizhyn</w:t>
      </w:r>
      <w:proofErr w:type="spellEnd"/>
      <w:r w:rsidRPr="003E126B">
        <w:rPr>
          <w:lang w:val="uk-UA"/>
        </w:rPr>
        <w:t xml:space="preserve"> «Новітній формат освіти: мистецтво вчити та вчитися» (2019); </w:t>
      </w:r>
      <w:proofErr w:type="spellStart"/>
      <w:r w:rsidRPr="003E126B">
        <w:rPr>
          <w:lang w:val="uk-UA"/>
        </w:rPr>
        <w:t>онлайн-</w:t>
      </w:r>
      <w:proofErr w:type="spellEnd"/>
      <w:r w:rsidRPr="003E126B">
        <w:rPr>
          <w:lang w:val="uk-UA"/>
        </w:rPr>
        <w:t xml:space="preserve">(не) конференція «Антикризовий національний </w:t>
      </w:r>
      <w:proofErr w:type="spellStart"/>
      <w:r w:rsidRPr="003E126B">
        <w:rPr>
          <w:lang w:val="uk-UA"/>
        </w:rPr>
        <w:t>онлайн-EdCamp</w:t>
      </w:r>
      <w:proofErr w:type="spellEnd"/>
      <w:r w:rsidRPr="003E126B">
        <w:rPr>
          <w:lang w:val="uk-UA"/>
        </w:rPr>
        <w:t>» (2020); семінару «Громадська підтримка освітніх реформ: презентація психологічних ресурсів» та Всеукраїнській науково-практичній конференції з міжнародною участю «А</w:t>
      </w:r>
      <w:r w:rsidRPr="003E126B">
        <w:rPr>
          <w:color w:val="000000"/>
          <w:shd w:val="clear" w:color="auto" w:fill="FFFFFF"/>
          <w:lang w:val="uk-UA"/>
        </w:rPr>
        <w:t>ктуальні проблеми підтримки педагогічною спільнотою та громадськістю реформ у сфері загальної середньої освіти» (2021)</w:t>
      </w:r>
      <w:r w:rsidRPr="003E126B">
        <w:rPr>
          <w:lang w:val="uk-UA"/>
        </w:rPr>
        <w:t xml:space="preserve"> організованих Інститутом соціальної та політичної психології НАПН України (2018); Всеукраїнських науково-практичних конференцій «Соціалізація обдарованого учня в </w:t>
      </w:r>
      <w:proofErr w:type="spellStart"/>
      <w:r w:rsidRPr="003E126B">
        <w:rPr>
          <w:lang w:val="uk-UA"/>
        </w:rPr>
        <w:t>Інтернет-середовищі</w:t>
      </w:r>
      <w:proofErr w:type="spellEnd"/>
      <w:r w:rsidRPr="003E126B">
        <w:rPr>
          <w:lang w:val="uk-UA"/>
        </w:rPr>
        <w:t xml:space="preserve">: методичне забезпечення і супровід» (2018), «Філософія для дітей: сучасний стан і перспективи розвитку» (2021), Міжнародної науково-практичної конференції «Геніальність і обдарованість: перспективи творчості в ситуації інформаційного світу» (2019), організованих Інститутом обдарованої дитини НАПН України; Круглого столу «Формування громадської думки щодо освітніх інновацій серед освітян: підсумки ІV етапу експерименту» (2019), прослухала </w:t>
      </w:r>
      <w:proofErr w:type="spellStart"/>
      <w:r w:rsidRPr="003E126B">
        <w:rPr>
          <w:lang w:val="uk-UA"/>
        </w:rPr>
        <w:t>вебінар</w:t>
      </w:r>
      <w:proofErr w:type="spellEnd"/>
      <w:r w:rsidRPr="003E126B">
        <w:rPr>
          <w:lang w:val="uk-UA"/>
        </w:rPr>
        <w:t xml:space="preserve"> «Хто і як перевірятиме заклади загальної середньої освіти» організованого департаментом інституційного аудиту Державної служби якості освіти України (2018); пройшла на платформі </w:t>
      </w:r>
      <w:proofErr w:type="spellStart"/>
      <w:r w:rsidRPr="003E126B">
        <w:rPr>
          <w:lang w:val="uk-UA"/>
        </w:rPr>
        <w:t>Prometheus</w:t>
      </w:r>
      <w:proofErr w:type="spellEnd"/>
      <w:r w:rsidRPr="003E126B">
        <w:rPr>
          <w:lang w:val="uk-UA"/>
        </w:rPr>
        <w:t xml:space="preserve"> </w:t>
      </w:r>
      <w:proofErr w:type="spellStart"/>
      <w:r w:rsidRPr="003E126B">
        <w:rPr>
          <w:lang w:val="uk-UA"/>
        </w:rPr>
        <w:t>онлайн-курс</w:t>
      </w:r>
      <w:proofErr w:type="spellEnd"/>
      <w:r w:rsidRPr="003E126B">
        <w:rPr>
          <w:lang w:val="uk-UA"/>
        </w:rPr>
        <w:t xml:space="preserve"> «Критичне мислення для освітян», «Психологія стресу та способи боротьби з ним» (2017) (отримала Сертифікати).</w:t>
      </w:r>
    </w:p>
    <w:p w:rsidR="003E126B" w:rsidRPr="003E126B" w:rsidRDefault="003E126B" w:rsidP="003E126B">
      <w:pPr>
        <w:widowControl w:val="0"/>
        <w:spacing w:line="276" w:lineRule="auto"/>
        <w:ind w:left="-567" w:right="-284" w:firstLine="567"/>
        <w:jc w:val="both"/>
        <w:rPr>
          <w:highlight w:val="yellow"/>
          <w:lang w:val="uk-UA"/>
        </w:rPr>
      </w:pPr>
      <w:r w:rsidRPr="003E126B">
        <w:rPr>
          <w:lang w:val="uk-UA"/>
        </w:rPr>
        <w:t>Педагог є автором збірки «Методичні рекомендації щодо використання мультимедійної презентації при викладанні біології і екології у 10 класі», яка рекомендована Науково-методичною радою ЧОІППО імені К. Д. Ушинського до використання у практичній діяльності педагогічними працівниками області (рішення від 03.03.2020 р. № 20/01-12/2387).</w:t>
      </w:r>
    </w:p>
    <w:p w:rsidR="003E126B" w:rsidRPr="003E126B" w:rsidRDefault="003E126B" w:rsidP="003E126B">
      <w:pPr>
        <w:widowControl w:val="0"/>
        <w:spacing w:line="276" w:lineRule="auto"/>
        <w:ind w:left="-567" w:right="-284" w:firstLine="708"/>
        <w:jc w:val="both"/>
        <w:rPr>
          <w:lang w:val="uk-UA"/>
        </w:rPr>
      </w:pPr>
      <w:r w:rsidRPr="003E126B">
        <w:rPr>
          <w:lang w:val="uk-UA"/>
        </w:rPr>
        <w:t>На сторінках фахових видань педагог друкує свої напрацювання:</w:t>
      </w:r>
    </w:p>
    <w:p w:rsidR="003E126B" w:rsidRPr="003E126B" w:rsidRDefault="003E126B" w:rsidP="003E126B">
      <w:pPr>
        <w:numPr>
          <w:ilvl w:val="0"/>
          <w:numId w:val="20"/>
        </w:numPr>
        <w:tabs>
          <w:tab w:val="left" w:pos="-6"/>
        </w:tabs>
        <w:spacing w:line="276" w:lineRule="auto"/>
        <w:ind w:left="0"/>
        <w:jc w:val="both"/>
        <w:rPr>
          <w:lang w:val="uk-UA"/>
        </w:rPr>
      </w:pPr>
      <w:r w:rsidRPr="003E126B">
        <w:rPr>
          <w:lang w:val="uk-UA"/>
        </w:rPr>
        <w:t xml:space="preserve">Інноваційні технології в шкільній біологічній системі навчання //Науково-методичний вісник Ніжинського обласного педагогічного ліцею Чернігівської обласної ради – Вип. 1 (11). – Ніжин ПП Лисенко, 2017. – С. 47-52; </w:t>
      </w:r>
    </w:p>
    <w:p w:rsidR="003E126B" w:rsidRPr="003E126B" w:rsidRDefault="003E126B" w:rsidP="003E126B">
      <w:pPr>
        <w:widowControl w:val="0"/>
        <w:numPr>
          <w:ilvl w:val="0"/>
          <w:numId w:val="20"/>
        </w:numPr>
        <w:spacing w:line="276" w:lineRule="auto"/>
        <w:ind w:left="0" w:right="-284"/>
        <w:contextualSpacing/>
        <w:jc w:val="both"/>
        <w:rPr>
          <w:lang w:val="uk-UA"/>
        </w:rPr>
      </w:pPr>
      <w:r w:rsidRPr="003E126B">
        <w:rPr>
          <w:lang w:val="uk-UA"/>
        </w:rPr>
        <w:lastRenderedPageBreak/>
        <w:t>Використання інноваційних технологій для створення ситуації успіху на уроках біології // Науково-методичний вісник Ніжинського обласного педагогічного ліцею Чернігівської обласної ради // Науково-методичний збірник. – Вип.1 (15) – Ніжин: ПП Лисенко, 2019. – С.126-134.</w:t>
      </w:r>
    </w:p>
    <w:p w:rsidR="003E126B" w:rsidRPr="003E126B" w:rsidRDefault="003E126B" w:rsidP="003E126B">
      <w:pPr>
        <w:tabs>
          <w:tab w:val="left" w:pos="-426"/>
        </w:tabs>
        <w:spacing w:line="276" w:lineRule="auto"/>
        <w:ind w:left="-567" w:right="-284" w:firstLine="567"/>
        <w:jc w:val="both"/>
        <w:rPr>
          <w:spacing w:val="-4"/>
          <w:lang w:val="uk-UA"/>
        </w:rPr>
      </w:pPr>
      <w:r w:rsidRPr="003E126B">
        <w:rPr>
          <w:spacing w:val="-4"/>
          <w:lang w:val="uk-UA"/>
        </w:rPr>
        <w:t>Сліпак</w:t>
      </w:r>
      <w:r w:rsidRPr="003E126B">
        <w:rPr>
          <w:spacing w:val="-4"/>
        </w:rPr>
        <w:t> </w:t>
      </w:r>
      <w:r w:rsidRPr="003E126B">
        <w:rPr>
          <w:spacing w:val="-4"/>
          <w:lang w:val="uk-UA"/>
        </w:rPr>
        <w:t>С. нагороджена Грамотою МОН України за сумлінну та бездоганну працю, плідну діяльність, високі досягнення у навчанні й вихованні учнівської молоді (2018), Подякою Обласного комунального позашкільного навчального закладу «Чернігівська Мала академія наук учнівської молоді» Чернігівської обласної ради за плідну роботу по залученню талановитої учнівської молоді до науково-дослідницької діяльності, організацію співпраці з ОКПНЗ «Чернігівська МАН учнівської молоді» щодо навчання і виховання підростаючого покоління (2018), Грамотою Національної академії наук України, Національного центру «Мала академія наук України» за вагомий внесок у справу навчання і виховання дітей та учнівської молоді, розвиток дослідницько-експериментального напряму позашкільної освіти (2020), Подякою Інституту соціальної та політичної психології НАПН України</w:t>
      </w:r>
      <w:r w:rsidRPr="003E126B">
        <w:rPr>
          <w:lang w:val="uk-UA"/>
        </w:rPr>
        <w:t xml:space="preserve"> </w:t>
      </w:r>
      <w:r w:rsidRPr="003E126B">
        <w:rPr>
          <w:spacing w:val="-4"/>
          <w:lang w:val="uk-UA"/>
        </w:rPr>
        <w:t xml:space="preserve">за активну участь у Всеукраїнській </w:t>
      </w:r>
    </w:p>
    <w:p w:rsidR="003E126B" w:rsidRPr="003E126B" w:rsidRDefault="003E126B" w:rsidP="003E126B">
      <w:pPr>
        <w:tabs>
          <w:tab w:val="left" w:pos="-426"/>
        </w:tabs>
        <w:spacing w:line="276" w:lineRule="auto"/>
        <w:ind w:left="-567" w:right="-284"/>
        <w:jc w:val="both"/>
        <w:rPr>
          <w:highlight w:val="yellow"/>
          <w:lang w:val="uk-UA"/>
        </w:rPr>
      </w:pPr>
      <w:r w:rsidRPr="003E126B">
        <w:rPr>
          <w:spacing w:val="-4"/>
          <w:lang w:val="uk-UA"/>
        </w:rPr>
        <w:t>науково-практичній конференції з міжнародною участю «Актуальні проблеми підтримки педагогічною спільнотою та громадськістю» (2021).</w:t>
      </w:r>
    </w:p>
    <w:p w:rsidR="003E126B" w:rsidRPr="003E126B" w:rsidRDefault="003E126B" w:rsidP="003E126B">
      <w:pPr>
        <w:spacing w:line="276" w:lineRule="auto"/>
        <w:jc w:val="both"/>
        <w:rPr>
          <w:b/>
          <w:lang w:val="uk-UA"/>
        </w:rPr>
      </w:pPr>
      <w:r w:rsidRPr="003E126B">
        <w:rPr>
          <w:b/>
          <w:lang w:val="uk-UA"/>
        </w:rPr>
        <w:t>Рекомендації:</w:t>
      </w:r>
    </w:p>
    <w:p w:rsidR="003E126B" w:rsidRPr="003E126B" w:rsidRDefault="003E126B" w:rsidP="003E126B">
      <w:pPr>
        <w:numPr>
          <w:ilvl w:val="0"/>
          <w:numId w:val="21"/>
        </w:numPr>
        <w:tabs>
          <w:tab w:val="left" w:pos="-142"/>
        </w:tabs>
        <w:spacing w:line="276" w:lineRule="auto"/>
        <w:ind w:left="0" w:hanging="567"/>
        <w:contextualSpacing/>
        <w:jc w:val="both"/>
        <w:rPr>
          <w:lang w:val="uk-UA"/>
        </w:rPr>
      </w:pPr>
      <w:r w:rsidRPr="003E126B">
        <w:rPr>
          <w:lang w:val="uk-UA"/>
        </w:rPr>
        <w:t>На засіданні кафедри вчителів природничо-математичних дисциплін проаналізувати типові помилки учнів та обговорити шляхи їх усунення;</w:t>
      </w:r>
    </w:p>
    <w:p w:rsidR="003E126B" w:rsidRPr="003E126B" w:rsidRDefault="003E126B" w:rsidP="003E126B">
      <w:pPr>
        <w:numPr>
          <w:ilvl w:val="0"/>
          <w:numId w:val="21"/>
        </w:numPr>
        <w:spacing w:line="276" w:lineRule="auto"/>
        <w:ind w:left="0" w:hanging="567"/>
        <w:contextualSpacing/>
        <w:jc w:val="both"/>
        <w:rPr>
          <w:lang w:val="uk-UA"/>
        </w:rPr>
      </w:pPr>
      <w:r w:rsidRPr="003E126B">
        <w:rPr>
          <w:lang w:val="uk-UA"/>
        </w:rPr>
        <w:t xml:space="preserve">Вчителю біології С. Сліпак: </w:t>
      </w:r>
    </w:p>
    <w:p w:rsidR="003E126B" w:rsidRPr="003E126B" w:rsidRDefault="003E126B" w:rsidP="003E126B">
      <w:pPr>
        <w:numPr>
          <w:ilvl w:val="1"/>
          <w:numId w:val="21"/>
        </w:numPr>
        <w:tabs>
          <w:tab w:val="left" w:pos="-142"/>
          <w:tab w:val="left" w:pos="142"/>
        </w:tabs>
        <w:spacing w:line="276" w:lineRule="auto"/>
        <w:ind w:left="284" w:hanging="567"/>
        <w:contextualSpacing/>
        <w:jc w:val="both"/>
        <w:rPr>
          <w:lang w:val="uk-UA"/>
        </w:rPr>
      </w:pPr>
      <w:r w:rsidRPr="003E126B">
        <w:rPr>
          <w:lang w:val="uk-UA"/>
        </w:rPr>
        <w:t xml:space="preserve">провести аналіз зрізу знань із учнями; </w:t>
      </w:r>
    </w:p>
    <w:p w:rsidR="003E126B" w:rsidRPr="003E126B" w:rsidRDefault="003E126B" w:rsidP="003E126B">
      <w:pPr>
        <w:numPr>
          <w:ilvl w:val="1"/>
          <w:numId w:val="21"/>
        </w:numPr>
        <w:tabs>
          <w:tab w:val="left" w:pos="142"/>
        </w:tabs>
        <w:spacing w:line="276" w:lineRule="auto"/>
        <w:ind w:left="284" w:hanging="567"/>
        <w:contextualSpacing/>
        <w:jc w:val="both"/>
        <w:rPr>
          <w:lang w:val="uk-UA"/>
        </w:rPr>
      </w:pPr>
      <w:r w:rsidRPr="003E126B">
        <w:rPr>
          <w:lang w:val="uk-UA"/>
        </w:rPr>
        <w:t>продовжувати методичне забезпечення предмету;</w:t>
      </w:r>
    </w:p>
    <w:p w:rsidR="003E126B" w:rsidRPr="003E126B" w:rsidRDefault="003E126B" w:rsidP="003E126B">
      <w:pPr>
        <w:numPr>
          <w:ilvl w:val="1"/>
          <w:numId w:val="21"/>
        </w:numPr>
        <w:spacing w:line="276" w:lineRule="auto"/>
        <w:ind w:left="142" w:hanging="426"/>
        <w:contextualSpacing/>
        <w:jc w:val="both"/>
        <w:rPr>
          <w:lang w:val="uk-UA"/>
        </w:rPr>
      </w:pPr>
      <w:r w:rsidRPr="003E126B">
        <w:rPr>
          <w:lang w:val="uk-UA"/>
        </w:rPr>
        <w:t>організувати роботу над корекцією типових помилок учнів, як в урочний час, так і в індивідуальних домашніх завданнях (особливу увагу звернути на учнів, які продемонстрували середній рівень знань).</w:t>
      </w:r>
    </w:p>
    <w:p w:rsidR="003E126B" w:rsidRPr="003E126B" w:rsidRDefault="003E126B" w:rsidP="003E126B">
      <w:pPr>
        <w:spacing w:line="360" w:lineRule="auto"/>
        <w:ind w:left="-567"/>
        <w:jc w:val="both"/>
        <w:rPr>
          <w:lang w:val="uk-UA"/>
        </w:rPr>
      </w:pPr>
    </w:p>
    <w:p w:rsidR="003467DA" w:rsidRPr="003E126B" w:rsidRDefault="003467DA" w:rsidP="00062625">
      <w:pPr>
        <w:spacing w:line="360" w:lineRule="auto"/>
        <w:jc w:val="both"/>
        <w:rPr>
          <w:lang w:val="uk-UA"/>
        </w:rPr>
      </w:pPr>
      <w:r w:rsidRPr="003E126B">
        <w:rPr>
          <w:lang w:val="uk-UA"/>
        </w:rPr>
        <w:t xml:space="preserve">Голова експертної групи </w:t>
      </w:r>
      <w:r w:rsidRPr="003E126B">
        <w:rPr>
          <w:lang w:val="uk-UA"/>
        </w:rPr>
        <w:tab/>
      </w:r>
      <w:r w:rsidRPr="003E126B">
        <w:rPr>
          <w:lang w:val="uk-UA"/>
        </w:rPr>
        <w:tab/>
      </w:r>
      <w:r w:rsidRPr="003E126B">
        <w:rPr>
          <w:lang w:val="uk-UA"/>
        </w:rPr>
        <w:tab/>
      </w:r>
      <w:r w:rsidRPr="003E126B">
        <w:rPr>
          <w:lang w:val="uk-UA"/>
        </w:rPr>
        <w:tab/>
      </w:r>
      <w:r w:rsidRPr="003E126B">
        <w:rPr>
          <w:lang w:val="uk-UA"/>
        </w:rPr>
        <w:tab/>
      </w:r>
      <w:r w:rsidRPr="003E126B">
        <w:rPr>
          <w:lang w:val="uk-UA"/>
        </w:rPr>
        <w:tab/>
        <w:t>Шевчук</w:t>
      </w:r>
      <w:r w:rsidR="00B057B9" w:rsidRPr="003E126B">
        <w:rPr>
          <w:lang w:val="uk-UA"/>
        </w:rPr>
        <w:t xml:space="preserve"> </w:t>
      </w:r>
      <w:r w:rsidRPr="003E126B">
        <w:rPr>
          <w:lang w:val="uk-UA"/>
        </w:rPr>
        <w:t>Т. </w:t>
      </w:r>
    </w:p>
    <w:p w:rsidR="003467DA" w:rsidRPr="003E126B" w:rsidRDefault="003467DA" w:rsidP="00062625">
      <w:pPr>
        <w:spacing w:line="360" w:lineRule="auto"/>
        <w:jc w:val="both"/>
        <w:rPr>
          <w:lang w:val="uk-UA"/>
        </w:rPr>
      </w:pPr>
      <w:r w:rsidRPr="003E126B">
        <w:rPr>
          <w:lang w:val="uk-UA"/>
        </w:rPr>
        <w:t xml:space="preserve">Заступник голови експертної групи </w:t>
      </w:r>
      <w:r w:rsidRPr="003E126B">
        <w:rPr>
          <w:lang w:val="uk-UA"/>
        </w:rPr>
        <w:tab/>
      </w:r>
      <w:r w:rsidRPr="003E126B">
        <w:rPr>
          <w:lang w:val="uk-UA"/>
        </w:rPr>
        <w:tab/>
      </w:r>
      <w:r w:rsidRPr="003E126B">
        <w:rPr>
          <w:lang w:val="uk-UA"/>
        </w:rPr>
        <w:tab/>
      </w:r>
      <w:r w:rsidRPr="003E126B">
        <w:rPr>
          <w:lang w:val="uk-UA"/>
        </w:rPr>
        <w:tab/>
      </w:r>
      <w:proofErr w:type="spellStart"/>
      <w:r w:rsidRPr="003E126B">
        <w:rPr>
          <w:lang w:val="uk-UA"/>
        </w:rPr>
        <w:t>Вантух</w:t>
      </w:r>
      <w:proofErr w:type="spellEnd"/>
      <w:r w:rsidR="00B057B9" w:rsidRPr="003E126B">
        <w:rPr>
          <w:lang w:val="uk-UA"/>
        </w:rPr>
        <w:t xml:space="preserve"> </w:t>
      </w:r>
      <w:r w:rsidRPr="003E126B">
        <w:rPr>
          <w:lang w:val="uk-UA"/>
        </w:rPr>
        <w:t>Т.  </w:t>
      </w:r>
    </w:p>
    <w:p w:rsidR="00B057B9" w:rsidRPr="003E126B" w:rsidRDefault="003467DA" w:rsidP="00062625">
      <w:pPr>
        <w:spacing w:line="360" w:lineRule="auto"/>
        <w:jc w:val="both"/>
        <w:rPr>
          <w:lang w:val="uk-UA"/>
        </w:rPr>
      </w:pPr>
      <w:r w:rsidRPr="003E126B">
        <w:rPr>
          <w:lang w:val="uk-UA"/>
        </w:rPr>
        <w:t>Члени експертної групи</w:t>
      </w:r>
      <w:r w:rsidRPr="003E126B">
        <w:rPr>
          <w:lang w:val="uk-UA"/>
        </w:rPr>
        <w:tab/>
      </w:r>
      <w:r w:rsidRPr="003E126B">
        <w:rPr>
          <w:lang w:val="uk-UA"/>
        </w:rPr>
        <w:tab/>
      </w:r>
      <w:r w:rsidRPr="003E126B">
        <w:rPr>
          <w:lang w:val="uk-UA"/>
        </w:rPr>
        <w:tab/>
      </w:r>
      <w:r w:rsidRPr="003E126B">
        <w:rPr>
          <w:lang w:val="uk-UA"/>
        </w:rPr>
        <w:tab/>
      </w:r>
      <w:r w:rsidRPr="003E126B">
        <w:rPr>
          <w:lang w:val="uk-UA"/>
        </w:rPr>
        <w:tab/>
      </w:r>
      <w:r w:rsidRPr="003E126B">
        <w:rPr>
          <w:lang w:val="uk-UA"/>
        </w:rPr>
        <w:tab/>
      </w:r>
      <w:r w:rsidR="00B057B9" w:rsidRPr="003E126B">
        <w:rPr>
          <w:lang w:val="uk-UA"/>
        </w:rPr>
        <w:t>Єрмо</w:t>
      </w:r>
      <w:r w:rsidR="00DA5710" w:rsidRPr="003E126B">
        <w:rPr>
          <w:lang w:val="uk-UA"/>
        </w:rPr>
        <w:t>л</w:t>
      </w:r>
      <w:r w:rsidR="00B057B9" w:rsidRPr="003E126B">
        <w:rPr>
          <w:lang w:val="uk-UA"/>
        </w:rPr>
        <w:t>енко О</w:t>
      </w:r>
      <w:r w:rsidRPr="003E126B">
        <w:rPr>
          <w:lang w:val="uk-UA"/>
        </w:rPr>
        <w:t>.</w:t>
      </w:r>
      <w:r w:rsidRPr="003E126B">
        <w:rPr>
          <w:lang w:val="uk-UA"/>
        </w:rPr>
        <w:tab/>
      </w:r>
      <w:r w:rsidRPr="003E126B">
        <w:rPr>
          <w:lang w:val="uk-UA"/>
        </w:rPr>
        <w:tab/>
      </w:r>
      <w:r w:rsidRPr="003E126B">
        <w:rPr>
          <w:lang w:val="uk-UA"/>
        </w:rPr>
        <w:tab/>
      </w:r>
      <w:r w:rsidRPr="003E126B">
        <w:rPr>
          <w:lang w:val="uk-UA"/>
        </w:rPr>
        <w:tab/>
      </w:r>
      <w:r w:rsidRPr="003E126B">
        <w:rPr>
          <w:lang w:val="uk-UA"/>
        </w:rPr>
        <w:tab/>
      </w:r>
      <w:r w:rsidR="00B057B9" w:rsidRPr="003E126B">
        <w:rPr>
          <w:lang w:val="uk-UA"/>
        </w:rPr>
        <w:tab/>
      </w:r>
      <w:r w:rsidR="00B057B9" w:rsidRPr="003E126B">
        <w:rPr>
          <w:lang w:val="uk-UA"/>
        </w:rPr>
        <w:tab/>
      </w:r>
      <w:r w:rsidR="00B057B9" w:rsidRPr="003E126B">
        <w:rPr>
          <w:lang w:val="uk-UA"/>
        </w:rPr>
        <w:tab/>
      </w:r>
      <w:r w:rsidR="00B057B9" w:rsidRPr="003E126B">
        <w:rPr>
          <w:lang w:val="uk-UA"/>
        </w:rPr>
        <w:tab/>
      </w:r>
      <w:r w:rsidR="00B057B9" w:rsidRPr="003E126B">
        <w:rPr>
          <w:lang w:val="uk-UA"/>
        </w:rPr>
        <w:tab/>
      </w:r>
      <w:r w:rsidR="00B057B9" w:rsidRPr="003E126B">
        <w:rPr>
          <w:lang w:val="uk-UA"/>
        </w:rPr>
        <w:tab/>
      </w:r>
      <w:proofErr w:type="spellStart"/>
      <w:r w:rsidR="00B057B9" w:rsidRPr="003E126B">
        <w:rPr>
          <w:lang w:val="uk-UA"/>
        </w:rPr>
        <w:t>Гах</w:t>
      </w:r>
      <w:proofErr w:type="spellEnd"/>
      <w:r w:rsidR="00B057B9" w:rsidRPr="003E126B">
        <w:rPr>
          <w:lang w:val="uk-UA"/>
        </w:rPr>
        <w:t xml:space="preserve"> І.</w:t>
      </w:r>
    </w:p>
    <w:p w:rsidR="00B057B9" w:rsidRPr="003E126B" w:rsidRDefault="003467DA" w:rsidP="00062625">
      <w:pPr>
        <w:spacing w:line="360" w:lineRule="auto"/>
        <w:jc w:val="both"/>
        <w:rPr>
          <w:lang w:val="uk-UA"/>
        </w:rPr>
      </w:pPr>
      <w:r w:rsidRPr="003E126B">
        <w:rPr>
          <w:lang w:val="uk-UA"/>
        </w:rPr>
        <w:tab/>
      </w:r>
      <w:r w:rsidR="00B057B9" w:rsidRPr="003E126B">
        <w:rPr>
          <w:lang w:val="uk-UA"/>
        </w:rPr>
        <w:tab/>
      </w:r>
      <w:r w:rsidR="00B057B9" w:rsidRPr="003E126B">
        <w:rPr>
          <w:lang w:val="uk-UA"/>
        </w:rPr>
        <w:tab/>
      </w:r>
      <w:r w:rsidR="00B057B9" w:rsidRPr="003E126B">
        <w:rPr>
          <w:lang w:val="uk-UA"/>
        </w:rPr>
        <w:tab/>
      </w:r>
      <w:r w:rsidR="00B057B9" w:rsidRPr="003E126B">
        <w:rPr>
          <w:lang w:val="uk-UA"/>
        </w:rPr>
        <w:tab/>
      </w:r>
      <w:r w:rsidR="00B057B9" w:rsidRPr="003E126B">
        <w:rPr>
          <w:lang w:val="uk-UA"/>
        </w:rPr>
        <w:tab/>
      </w:r>
      <w:r w:rsidR="00B057B9" w:rsidRPr="003E126B">
        <w:rPr>
          <w:lang w:val="uk-UA"/>
        </w:rPr>
        <w:tab/>
      </w:r>
      <w:r w:rsidR="00B057B9" w:rsidRPr="003E126B">
        <w:rPr>
          <w:lang w:val="uk-UA"/>
        </w:rPr>
        <w:tab/>
      </w:r>
      <w:r w:rsidR="00B057B9" w:rsidRPr="003E126B">
        <w:rPr>
          <w:lang w:val="uk-UA"/>
        </w:rPr>
        <w:tab/>
      </w:r>
      <w:proofErr w:type="spellStart"/>
      <w:r w:rsidR="00B057B9" w:rsidRPr="003E126B">
        <w:rPr>
          <w:lang w:val="uk-UA"/>
        </w:rPr>
        <w:t>Іващенко</w:t>
      </w:r>
      <w:proofErr w:type="spellEnd"/>
      <w:r w:rsidR="00B057B9" w:rsidRPr="003E126B">
        <w:rPr>
          <w:lang w:val="uk-UA"/>
        </w:rPr>
        <w:t xml:space="preserve"> А.</w:t>
      </w:r>
    </w:p>
    <w:p w:rsidR="00DA5710" w:rsidRPr="003E126B" w:rsidRDefault="00DA5710" w:rsidP="003E126B">
      <w:pPr>
        <w:spacing w:line="360" w:lineRule="auto"/>
        <w:ind w:left="6372" w:firstLine="7"/>
        <w:jc w:val="both"/>
        <w:rPr>
          <w:lang w:val="uk-UA"/>
        </w:rPr>
      </w:pPr>
      <w:proofErr w:type="spellStart"/>
      <w:r w:rsidRPr="003E126B">
        <w:rPr>
          <w:lang w:val="uk-UA"/>
        </w:rPr>
        <w:t>Мухінська</w:t>
      </w:r>
      <w:proofErr w:type="spellEnd"/>
      <w:r w:rsidRPr="003E126B">
        <w:rPr>
          <w:lang w:val="uk-UA"/>
        </w:rPr>
        <w:t xml:space="preserve"> С.</w:t>
      </w:r>
    </w:p>
    <w:p w:rsidR="00062625" w:rsidRPr="00062625" w:rsidRDefault="00B057B9" w:rsidP="003E126B">
      <w:pPr>
        <w:spacing w:line="360" w:lineRule="auto"/>
        <w:ind w:left="6372" w:firstLine="7"/>
        <w:jc w:val="both"/>
        <w:rPr>
          <w:sz w:val="26"/>
          <w:szCs w:val="26"/>
          <w:lang w:val="uk-UA"/>
        </w:rPr>
      </w:pPr>
      <w:bookmarkStart w:id="0" w:name="_GoBack"/>
      <w:bookmarkEnd w:id="0"/>
      <w:proofErr w:type="spellStart"/>
      <w:r w:rsidRPr="003E126B">
        <w:rPr>
          <w:lang w:val="uk-UA"/>
        </w:rPr>
        <w:t>Шмаглій</w:t>
      </w:r>
      <w:proofErr w:type="spellEnd"/>
      <w:r w:rsidRPr="003E126B">
        <w:rPr>
          <w:lang w:val="uk-UA"/>
        </w:rPr>
        <w:t xml:space="preserve"> Т.</w:t>
      </w:r>
    </w:p>
    <w:sectPr w:rsidR="00062625" w:rsidRPr="00062625" w:rsidSect="003E126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5B2"/>
    <w:multiLevelType w:val="hybridMultilevel"/>
    <w:tmpl w:val="8D2AFA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973428"/>
    <w:multiLevelType w:val="hybridMultilevel"/>
    <w:tmpl w:val="CEF8883E"/>
    <w:lvl w:ilvl="0" w:tplc="2054BF9C">
      <w:start w:val="1"/>
      <w:numFmt w:val="decimal"/>
      <w:lvlText w:val="%1."/>
      <w:lvlJc w:val="left"/>
      <w:pPr>
        <w:ind w:left="502" w:hanging="360"/>
      </w:pPr>
      <w:rPr>
        <w:rFonts w:ascii="Times New Roman" w:hAnsi="Times New Roman" w:cs="Times New Roman" w:hint="default"/>
        <w:b w:val="0"/>
        <w:i w:val="0"/>
        <w:color w:val="auto"/>
        <w:sz w:val="32"/>
        <w:szCs w:val="32"/>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05570ED9"/>
    <w:multiLevelType w:val="hybridMultilevel"/>
    <w:tmpl w:val="A89279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A47F94"/>
    <w:multiLevelType w:val="hybridMultilevel"/>
    <w:tmpl w:val="3DE8467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847F3"/>
    <w:multiLevelType w:val="multilevel"/>
    <w:tmpl w:val="9F7606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1896E6C"/>
    <w:multiLevelType w:val="hybridMultilevel"/>
    <w:tmpl w:val="93B86812"/>
    <w:lvl w:ilvl="0" w:tplc="0422000F">
      <w:start w:val="1"/>
      <w:numFmt w:val="decimal"/>
      <w:lvlText w:val="%1."/>
      <w:lvlJc w:val="left"/>
      <w:pPr>
        <w:ind w:left="360" w:hanging="360"/>
      </w:pPr>
    </w:lvl>
    <w:lvl w:ilvl="1" w:tplc="D8E43B48">
      <w:start w:val="2"/>
      <w:numFmt w:val="bullet"/>
      <w:lvlText w:val="-"/>
      <w:lvlJc w:val="left"/>
      <w:pPr>
        <w:ind w:left="750" w:hanging="75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7F5B15"/>
    <w:multiLevelType w:val="multilevel"/>
    <w:tmpl w:val="E1980B6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FA57F8"/>
    <w:multiLevelType w:val="multilevel"/>
    <w:tmpl w:val="053E55C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8205E8"/>
    <w:multiLevelType w:val="multilevel"/>
    <w:tmpl w:val="5A40A35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891A3E"/>
    <w:multiLevelType w:val="hybridMultilevel"/>
    <w:tmpl w:val="DC181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30955D9"/>
    <w:multiLevelType w:val="hybridMultilevel"/>
    <w:tmpl w:val="5E80C3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6426B1E"/>
    <w:multiLevelType w:val="hybridMultilevel"/>
    <w:tmpl w:val="8D080BCE"/>
    <w:lvl w:ilvl="0" w:tplc="27F659FE">
      <w:start w:val="1"/>
      <w:numFmt w:val="decimal"/>
      <w:lvlText w:val="%1."/>
      <w:lvlJc w:val="left"/>
      <w:pPr>
        <w:ind w:left="644"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AF0BAD"/>
    <w:multiLevelType w:val="hybridMultilevel"/>
    <w:tmpl w:val="190C66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D36255D"/>
    <w:multiLevelType w:val="hybridMultilevel"/>
    <w:tmpl w:val="2766F2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B1B3D6E"/>
    <w:multiLevelType w:val="hybridMultilevel"/>
    <w:tmpl w:val="38348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4B1672"/>
    <w:multiLevelType w:val="hybridMultilevel"/>
    <w:tmpl w:val="93C0C7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B615C9E"/>
    <w:multiLevelType w:val="hybridMultilevel"/>
    <w:tmpl w:val="59405FD6"/>
    <w:lvl w:ilvl="0" w:tplc="992EDDB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5E2462A5"/>
    <w:multiLevelType w:val="hybridMultilevel"/>
    <w:tmpl w:val="6A20E694"/>
    <w:lvl w:ilvl="0" w:tplc="A590F9C4">
      <w:start w:val="1"/>
      <w:numFmt w:val="decimal"/>
      <w:lvlText w:val="%1."/>
      <w:lvlJc w:val="left"/>
      <w:pPr>
        <w:ind w:left="1254" w:hanging="828"/>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8">
    <w:nsid w:val="6A063B09"/>
    <w:multiLevelType w:val="multilevel"/>
    <w:tmpl w:val="265A9EC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12C7A99"/>
    <w:multiLevelType w:val="multilevel"/>
    <w:tmpl w:val="5BFC4AD2"/>
    <w:lvl w:ilvl="0">
      <w:start w:val="2"/>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E711373"/>
    <w:multiLevelType w:val="hybridMultilevel"/>
    <w:tmpl w:val="D4043C4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20"/>
  </w:num>
  <w:num w:numId="5">
    <w:abstractNumId w:val="16"/>
  </w:num>
  <w:num w:numId="6">
    <w:abstractNumId w:val="11"/>
  </w:num>
  <w:num w:numId="7">
    <w:abstractNumId w:val="3"/>
  </w:num>
  <w:num w:numId="8">
    <w:abstractNumId w:val="12"/>
  </w:num>
  <w:num w:numId="9">
    <w:abstractNumId w:val="1"/>
  </w:num>
  <w:num w:numId="10">
    <w:abstractNumId w:val="5"/>
  </w:num>
  <w:num w:numId="11">
    <w:abstractNumId w:val="19"/>
  </w:num>
  <w:num w:numId="12">
    <w:abstractNumId w:val="18"/>
  </w:num>
  <w:num w:numId="13">
    <w:abstractNumId w:val="6"/>
  </w:num>
  <w:num w:numId="14">
    <w:abstractNumId w:val="7"/>
  </w:num>
  <w:num w:numId="15">
    <w:abstractNumId w:val="10"/>
  </w:num>
  <w:num w:numId="16">
    <w:abstractNumId w:val="9"/>
  </w:num>
  <w:num w:numId="17">
    <w:abstractNumId w:val="15"/>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62625"/>
    <w:rsid w:val="00010DAA"/>
    <w:rsid w:val="00014A4D"/>
    <w:rsid w:val="0003772E"/>
    <w:rsid w:val="000514AE"/>
    <w:rsid w:val="00052D6B"/>
    <w:rsid w:val="00062625"/>
    <w:rsid w:val="0007018D"/>
    <w:rsid w:val="000B3198"/>
    <w:rsid w:val="000C4484"/>
    <w:rsid w:val="000D20A0"/>
    <w:rsid w:val="000E282C"/>
    <w:rsid w:val="00100F7F"/>
    <w:rsid w:val="00125269"/>
    <w:rsid w:val="00127F9A"/>
    <w:rsid w:val="00131B13"/>
    <w:rsid w:val="00237115"/>
    <w:rsid w:val="00253731"/>
    <w:rsid w:val="0026165B"/>
    <w:rsid w:val="00275F4B"/>
    <w:rsid w:val="002C0C84"/>
    <w:rsid w:val="002D1FCC"/>
    <w:rsid w:val="002E730B"/>
    <w:rsid w:val="00303AB7"/>
    <w:rsid w:val="00304CC2"/>
    <w:rsid w:val="003467DA"/>
    <w:rsid w:val="00351285"/>
    <w:rsid w:val="00357B1F"/>
    <w:rsid w:val="00362204"/>
    <w:rsid w:val="00392B63"/>
    <w:rsid w:val="003C0F63"/>
    <w:rsid w:val="003E126B"/>
    <w:rsid w:val="00414906"/>
    <w:rsid w:val="0043461E"/>
    <w:rsid w:val="0045510F"/>
    <w:rsid w:val="004819BC"/>
    <w:rsid w:val="004840AF"/>
    <w:rsid w:val="004864A4"/>
    <w:rsid w:val="004A6EAD"/>
    <w:rsid w:val="004B5CB5"/>
    <w:rsid w:val="004C3EF6"/>
    <w:rsid w:val="004D2450"/>
    <w:rsid w:val="004F651F"/>
    <w:rsid w:val="00510E24"/>
    <w:rsid w:val="005160E2"/>
    <w:rsid w:val="00524382"/>
    <w:rsid w:val="0055155B"/>
    <w:rsid w:val="00574292"/>
    <w:rsid w:val="006059CF"/>
    <w:rsid w:val="006120C0"/>
    <w:rsid w:val="00655713"/>
    <w:rsid w:val="00692F5D"/>
    <w:rsid w:val="006F3573"/>
    <w:rsid w:val="00731BF4"/>
    <w:rsid w:val="00740666"/>
    <w:rsid w:val="007C6579"/>
    <w:rsid w:val="00862ADB"/>
    <w:rsid w:val="008A40BF"/>
    <w:rsid w:val="008A7F0B"/>
    <w:rsid w:val="008B09D0"/>
    <w:rsid w:val="008B3253"/>
    <w:rsid w:val="008B6D3B"/>
    <w:rsid w:val="008E30DA"/>
    <w:rsid w:val="00925239"/>
    <w:rsid w:val="009A3AC3"/>
    <w:rsid w:val="009E5E59"/>
    <w:rsid w:val="009F2619"/>
    <w:rsid w:val="009F7E83"/>
    <w:rsid w:val="00A024F6"/>
    <w:rsid w:val="00A05F2C"/>
    <w:rsid w:val="00A910DD"/>
    <w:rsid w:val="00A92D6E"/>
    <w:rsid w:val="00AC4885"/>
    <w:rsid w:val="00AD0B6A"/>
    <w:rsid w:val="00AE02DA"/>
    <w:rsid w:val="00AE76C1"/>
    <w:rsid w:val="00AF4EFE"/>
    <w:rsid w:val="00B057B9"/>
    <w:rsid w:val="00B20DAF"/>
    <w:rsid w:val="00B23C05"/>
    <w:rsid w:val="00B32AD2"/>
    <w:rsid w:val="00B52DE2"/>
    <w:rsid w:val="00BA6015"/>
    <w:rsid w:val="00BD2BCE"/>
    <w:rsid w:val="00C400C2"/>
    <w:rsid w:val="00C449D5"/>
    <w:rsid w:val="00C469C5"/>
    <w:rsid w:val="00C60103"/>
    <w:rsid w:val="00C64971"/>
    <w:rsid w:val="00C903ED"/>
    <w:rsid w:val="00CA22B4"/>
    <w:rsid w:val="00CC08D3"/>
    <w:rsid w:val="00CC4C50"/>
    <w:rsid w:val="00CD48D9"/>
    <w:rsid w:val="00CD67CE"/>
    <w:rsid w:val="00CF304C"/>
    <w:rsid w:val="00D05F58"/>
    <w:rsid w:val="00D23390"/>
    <w:rsid w:val="00D23428"/>
    <w:rsid w:val="00D433FB"/>
    <w:rsid w:val="00D55544"/>
    <w:rsid w:val="00D74A4F"/>
    <w:rsid w:val="00DA5710"/>
    <w:rsid w:val="00DC13F7"/>
    <w:rsid w:val="00DD36AE"/>
    <w:rsid w:val="00E34558"/>
    <w:rsid w:val="00E37417"/>
    <w:rsid w:val="00E54893"/>
    <w:rsid w:val="00E71C00"/>
    <w:rsid w:val="00E83723"/>
    <w:rsid w:val="00F1270C"/>
    <w:rsid w:val="00F2435F"/>
    <w:rsid w:val="00F43CBD"/>
    <w:rsid w:val="00F56D9A"/>
    <w:rsid w:val="00F6609B"/>
    <w:rsid w:val="00FA0775"/>
    <w:rsid w:val="00FA1C95"/>
    <w:rsid w:val="00FA6FB5"/>
    <w:rsid w:val="00FB0E4F"/>
    <w:rsid w:val="00FC42C9"/>
    <w:rsid w:val="00FF6A8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2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65571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625"/>
    <w:pPr>
      <w:ind w:left="720"/>
      <w:contextualSpacing/>
    </w:pPr>
  </w:style>
  <w:style w:type="paragraph" w:customStyle="1" w:styleId="a4">
    <w:name w:val="Знак Знак Знак Знак Знак Знак Знак Знак Знак Знак Знак Знак"/>
    <w:basedOn w:val="a"/>
    <w:autoRedefine/>
    <w:rsid w:val="00FA1C95"/>
    <w:pPr>
      <w:spacing w:after="160" w:line="240" w:lineRule="exact"/>
    </w:pPr>
    <w:rPr>
      <w:rFonts w:ascii="Arial" w:eastAsia="MS Mincho" w:hAnsi="Arial" w:cs="Arial"/>
      <w:b/>
      <w:sz w:val="26"/>
      <w:szCs w:val="26"/>
      <w:lang w:val="en-US" w:eastAsia="en-US"/>
    </w:rPr>
  </w:style>
  <w:style w:type="paragraph" w:customStyle="1" w:styleId="14pt">
    <w:name w:val="Стиль 14 pt по ширине"/>
    <w:basedOn w:val="a"/>
    <w:rsid w:val="004819BC"/>
    <w:pPr>
      <w:jc w:val="both"/>
    </w:pPr>
    <w:rPr>
      <w:sz w:val="28"/>
      <w:szCs w:val="28"/>
      <w:lang w:val="uk-UA" w:eastAsia="uk-UA"/>
    </w:rPr>
  </w:style>
  <w:style w:type="character" w:styleId="a5">
    <w:name w:val="Emphasis"/>
    <w:basedOn w:val="a0"/>
    <w:uiPriority w:val="20"/>
    <w:qFormat/>
    <w:rsid w:val="00FA6FB5"/>
    <w:rPr>
      <w:i/>
      <w:iCs/>
    </w:rPr>
  </w:style>
  <w:style w:type="character" w:customStyle="1" w:styleId="30">
    <w:name w:val="Заголовок 3 Знак"/>
    <w:basedOn w:val="a0"/>
    <w:link w:val="3"/>
    <w:uiPriority w:val="9"/>
    <w:semiHidden/>
    <w:rsid w:val="00655713"/>
    <w:rPr>
      <w:rFonts w:asciiTheme="majorHAnsi" w:eastAsiaTheme="majorEastAsia" w:hAnsiTheme="majorHAnsi" w:cstheme="majorBidi"/>
      <w:b/>
      <w:bCs/>
      <w:color w:val="4F81BD" w:themeColor="accent1"/>
      <w:sz w:val="24"/>
      <w:szCs w:val="24"/>
      <w:lang w:eastAsia="ru-RU"/>
    </w:rPr>
  </w:style>
  <w:style w:type="table" w:styleId="a6">
    <w:name w:val="Table Grid"/>
    <w:basedOn w:val="a1"/>
    <w:uiPriority w:val="59"/>
    <w:rsid w:val="004B5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A5710"/>
    <w:rPr>
      <w:rFonts w:ascii="Tahoma" w:hAnsi="Tahoma" w:cs="Tahoma"/>
      <w:sz w:val="16"/>
      <w:szCs w:val="16"/>
    </w:rPr>
  </w:style>
  <w:style w:type="character" w:customStyle="1" w:styleId="a8">
    <w:name w:val="Текст у виносці Знак"/>
    <w:basedOn w:val="a0"/>
    <w:link w:val="a7"/>
    <w:uiPriority w:val="99"/>
    <w:semiHidden/>
    <w:rsid w:val="00DA5710"/>
    <w:rPr>
      <w:rFonts w:ascii="Tahoma" w:eastAsia="Times New Roman" w:hAnsi="Tahoma" w:cs="Tahoma"/>
      <w:sz w:val="16"/>
      <w:szCs w:val="16"/>
      <w:lang w:eastAsia="ru-RU"/>
    </w:rPr>
  </w:style>
  <w:style w:type="table" w:customStyle="1" w:styleId="1">
    <w:name w:val="Сітка таблиці1"/>
    <w:basedOn w:val="a1"/>
    <w:next w:val="a6"/>
    <w:uiPriority w:val="59"/>
    <w:rsid w:val="003E1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3338">
      <w:bodyDiv w:val="1"/>
      <w:marLeft w:val="0"/>
      <w:marRight w:val="0"/>
      <w:marTop w:val="0"/>
      <w:marBottom w:val="0"/>
      <w:divBdr>
        <w:top w:val="none" w:sz="0" w:space="0" w:color="auto"/>
        <w:left w:val="none" w:sz="0" w:space="0" w:color="auto"/>
        <w:bottom w:val="none" w:sz="0" w:space="0" w:color="auto"/>
        <w:right w:val="none" w:sz="0" w:space="0" w:color="auto"/>
      </w:divBdr>
    </w:div>
    <w:div w:id="189492635">
      <w:bodyDiv w:val="1"/>
      <w:marLeft w:val="0"/>
      <w:marRight w:val="0"/>
      <w:marTop w:val="0"/>
      <w:marBottom w:val="0"/>
      <w:divBdr>
        <w:top w:val="none" w:sz="0" w:space="0" w:color="auto"/>
        <w:left w:val="none" w:sz="0" w:space="0" w:color="auto"/>
        <w:bottom w:val="none" w:sz="0" w:space="0" w:color="auto"/>
        <w:right w:val="none" w:sz="0" w:space="0" w:color="auto"/>
      </w:divBdr>
    </w:div>
    <w:div w:id="385564365">
      <w:bodyDiv w:val="1"/>
      <w:marLeft w:val="0"/>
      <w:marRight w:val="0"/>
      <w:marTop w:val="0"/>
      <w:marBottom w:val="0"/>
      <w:divBdr>
        <w:top w:val="none" w:sz="0" w:space="0" w:color="auto"/>
        <w:left w:val="none" w:sz="0" w:space="0" w:color="auto"/>
        <w:bottom w:val="none" w:sz="0" w:space="0" w:color="auto"/>
        <w:right w:val="none" w:sz="0" w:space="0" w:color="auto"/>
      </w:divBdr>
    </w:div>
    <w:div w:id="13578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51CD-32EF-4B85-9929-3AC96184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5</Pages>
  <Words>10247</Words>
  <Characters>5841</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НОПЛ</Company>
  <LinksUpToDate>false</LinksUpToDate>
  <CharactersWithSpaces>16056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Сліпак</cp:lastModifiedBy>
  <cp:revision>16</cp:revision>
  <cp:lastPrinted>2021-12-30T06:19:00Z</cp:lastPrinted>
  <dcterms:created xsi:type="dcterms:W3CDTF">2014-02-15T08:56:00Z</dcterms:created>
  <dcterms:modified xsi:type="dcterms:W3CDTF">2022-01-28T13:42:00Z</dcterms:modified>
</cp:coreProperties>
</file>