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3E7A" w14:textId="77777777" w:rsidR="008868EA" w:rsidRPr="00237ABD" w:rsidRDefault="008868EA" w:rsidP="008868EA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033391D6" w14:textId="77777777" w:rsidR="008868EA" w:rsidRPr="00237ABD" w:rsidRDefault="008868EA" w:rsidP="008868EA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6C6E651A" w14:textId="77777777" w:rsidR="008868EA" w:rsidRPr="00237ABD" w:rsidRDefault="008868EA" w:rsidP="008868EA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25842154" w14:textId="5EF2F577" w:rsidR="007D74F9" w:rsidRDefault="00A20C7B" w:rsidP="008868EA">
      <w:pPr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10.03.</w:t>
      </w:r>
      <w:r w:rsidR="008868EA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2021</w:t>
      </w:r>
      <w:r w:rsidR="008868EA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173F422D" w14:textId="70DA7F3A" w:rsidR="008868EA" w:rsidRDefault="008868EA" w:rsidP="008868EA">
      <w:pPr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</w:p>
    <w:p w14:paraId="10BBD3CB" w14:textId="1D9EF07C" w:rsidR="008868EA" w:rsidRPr="008868EA" w:rsidRDefault="008868EA" w:rsidP="008868E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>Інструкція №20</w:t>
      </w:r>
      <w:r w:rsidRPr="008868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br/>
        <w:t xml:space="preserve">з охорони праці для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/>
        </w:rPr>
        <w:t>секретаря-друкарки</w:t>
      </w:r>
    </w:p>
    <w:p w14:paraId="10B8D177" w14:textId="3DE70F82" w:rsidR="008868EA" w:rsidRPr="008868EA" w:rsidRDefault="008868EA" w:rsidP="008868EA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lang w:val="uk-UA"/>
        </w:rPr>
        <w:t>1. Загальні положення безпеки і охорони праці для секретаря-друкарки</w:t>
      </w:r>
    </w:p>
    <w:p w14:paraId="468999FB" w14:textId="77777777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1.1. </w:t>
      </w:r>
      <w:r w:rsidRPr="008868EA">
        <w:rPr>
          <w:rFonts w:ascii="Times New Roman" w:eastAsia="Times New Roman" w:hAnsi="Times New Roman" w:cs="Times New Roman"/>
          <w:b/>
          <w:bCs/>
          <w:color w:val="100E0E"/>
          <w:bdr w:val="none" w:sz="0" w:space="0" w:color="auto" w:frame="1"/>
          <w:lang w:val="uk-UA"/>
        </w:rPr>
        <w:t>Інструкція з охорони праці для секретаря-друкарки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ДСанПіН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</w:p>
    <w:p w14:paraId="0E706821" w14:textId="676FAD2F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1.2. Інструкція з охорони праці розроблена для секретаря-друкарки </w:t>
      </w:r>
      <w:r w:rsidR="004D3D06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="00987DDE">
        <w:rPr>
          <w:rFonts w:ascii="Times New Roman" w:eastAsia="Times New Roman" w:hAnsi="Times New Roman" w:cs="Times New Roman"/>
          <w:color w:val="100E0E"/>
          <w:lang w:val="uk-UA"/>
        </w:rPr>
        <w:t>.</w:t>
      </w:r>
    </w:p>
    <w:p w14:paraId="162FBC01" w14:textId="19EBBA26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1.3. Робочим місцем секретаря-друкарки </w:t>
      </w:r>
      <w:r w:rsidR="00184D42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є приймальня директора установи. Приймальня обладнана комп'ютером, принтером,  столом, стільцями для прийому відвідувачів, шафами і сейфом для зберігання трудових книжок працівників </w:t>
      </w:r>
      <w:r w:rsidR="00184D42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, особистих справ педагогічних працівників, технічного персоналу і для зберігання іншої документації.</w:t>
      </w:r>
    </w:p>
    <w:p w14:paraId="15ECF499" w14:textId="508197EE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1.4. До роботи секретаря-друкарки-діловода допускаються особи за наявності професійної або середньої (вищої) освіти, наявності медичної книжки з допуском до роботи.</w:t>
      </w:r>
      <w:r w:rsidR="009B28ED"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1.5. Секретар регулярно, 1 раз на рік, проходить обов'язковий медичний профілактичний огляд.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br/>
        <w:t>1.6. Секретар  при прийомі на роботу повинен пройти вступний інструктаж і інструктаж з охорони праці для секретаря-друкарки під час роботи, що фіксується у відповідних журналах обліку проведення інструктажів з питань охорони</w:t>
      </w:r>
      <w:r w:rsidR="00987DDE">
        <w:rPr>
          <w:rFonts w:ascii="Times New Roman" w:eastAsia="Times New Roman" w:hAnsi="Times New Roman" w:cs="Times New Roman"/>
          <w:color w:val="100E0E"/>
          <w:lang w:val="uk-UA"/>
        </w:rPr>
        <w:t xml:space="preserve"> праці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.</w:t>
      </w:r>
    </w:p>
    <w:p w14:paraId="05AC7B7B" w14:textId="14AD8A26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1.7. Секретар установи повинен знати посадову інструкцію секретаря-друкарки  і строго дотримуватися всіх її положень, вимог та правил.</w:t>
      </w:r>
    </w:p>
    <w:p w14:paraId="4F635688" w14:textId="158E01E2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1.8. Секретар повинен бути ознайомлений із Статутом </w:t>
      </w:r>
      <w:r w:rsidR="00184D42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, правилами внутрішнього трудового розпорядку, колективним договором.</w:t>
      </w:r>
    </w:p>
    <w:p w14:paraId="77976795" w14:textId="77777777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1.9. Основними шкідливими і небезпечними для здоров'я чинниками при роботі секретаря-друкарки в приймальні директора є: наявність комп'ютера з кабелями електроенергії напругою 220 вольт, вплив електромагнітного поля системного блоку і монітора комп'ютера.</w:t>
      </w:r>
    </w:p>
    <w:p w14:paraId="3BABA384" w14:textId="0D880799" w:rsid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1.10. </w:t>
      </w:r>
      <w:r w:rsidR="00184D42" w:rsidRPr="00184D42">
        <w:rPr>
          <w:rFonts w:ascii="Times New Roman" w:eastAsia="Times New Roman" w:hAnsi="Times New Roman" w:cs="Times New Roman"/>
          <w:color w:val="100E0E"/>
          <w:lang w:val="uk-UA"/>
        </w:rPr>
        <w:t>При роботі на комп’ютері можуть впливати на секретаря-друкарк</w:t>
      </w:r>
      <w:r w:rsidR="00936DFA">
        <w:rPr>
          <w:rFonts w:ascii="Times New Roman" w:eastAsia="Times New Roman" w:hAnsi="Times New Roman" w:cs="Times New Roman"/>
          <w:color w:val="100E0E"/>
          <w:lang w:val="uk-UA"/>
        </w:rPr>
        <w:t>у</w:t>
      </w:r>
      <w:r w:rsidR="00184D42" w:rsidRPr="00184D42">
        <w:rPr>
          <w:rFonts w:ascii="Times New Roman" w:eastAsia="Times New Roman" w:hAnsi="Times New Roman" w:cs="Times New Roman"/>
          <w:color w:val="100E0E"/>
          <w:lang w:val="uk-UA"/>
        </w:rPr>
        <w:t xml:space="preserve"> наступні небезпечні та шкідливі виробничі фактори:</w:t>
      </w:r>
    </w:p>
    <w:p w14:paraId="2208B552" w14:textId="37EFC5C0" w:rsidR="00184D42" w:rsidRDefault="00184D42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bdr w:val="none" w:sz="0" w:space="0" w:color="auto" w:frame="1"/>
          <w:lang w:val="uk-UA"/>
        </w:rPr>
      </w:pPr>
      <w:r w:rsidRPr="00184D42">
        <w:rPr>
          <w:rFonts w:ascii="Times New Roman" w:eastAsia="Times New Roman" w:hAnsi="Times New Roman" w:cs="Times New Roman"/>
          <w:color w:val="100E0E"/>
          <w:bdr w:val="none" w:sz="0" w:space="0" w:color="auto" w:frame="1"/>
          <w:lang w:val="uk-UA"/>
        </w:rPr>
        <w:t>Фізичні:</w:t>
      </w:r>
    </w:p>
    <w:p w14:paraId="0009503B" w14:textId="77777777" w:rsidR="008868EA" w:rsidRP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підвищений рівень шуму на робочому місці;</w:t>
      </w:r>
    </w:p>
    <w:p w14:paraId="0057A122" w14:textId="77777777" w:rsidR="008868EA" w:rsidRP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підвищене значення напруги в електричній мережі, замкнення якої може пройти через тіло людини;</w:t>
      </w:r>
    </w:p>
    <w:p w14:paraId="3CCD4396" w14:textId="048AFA98" w:rsidR="008868EA" w:rsidRP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підвищений рівень статично</w:t>
      </w:r>
      <w:r w:rsidR="00936DFA">
        <w:rPr>
          <w:rFonts w:ascii="Times New Roman" w:eastAsia="Times New Roman" w:hAnsi="Times New Roman" w:cs="Times New Roman"/>
          <w:color w:val="100E0E"/>
          <w:lang w:val="uk-UA"/>
        </w:rPr>
        <w:t>ї напруги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;</w:t>
      </w:r>
    </w:p>
    <w:p w14:paraId="29A69566" w14:textId="77777777" w:rsidR="008868EA" w:rsidRP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підвищений рівень електромагнітного випромінювання;</w:t>
      </w:r>
    </w:p>
    <w:p w14:paraId="76BE288B" w14:textId="77777777" w:rsidR="008868EA" w:rsidRP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підвищена напруга електричного поля;</w:t>
      </w:r>
    </w:p>
    <w:p w14:paraId="78264910" w14:textId="11A301A0" w:rsidR="008868EA" w:rsidRDefault="008868EA" w:rsidP="008868EA">
      <w:pPr>
        <w:numPr>
          <w:ilvl w:val="0"/>
          <w:numId w:val="1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несприятливі умови освітлення.</w:t>
      </w:r>
    </w:p>
    <w:p w14:paraId="358213AB" w14:textId="50F943E2" w:rsidR="00184D42" w:rsidRPr="008868EA" w:rsidRDefault="00184D42" w:rsidP="00184D42">
      <w:p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184D42">
        <w:rPr>
          <w:rFonts w:ascii="Times New Roman" w:eastAsia="Times New Roman" w:hAnsi="Times New Roman" w:cs="Times New Roman"/>
          <w:color w:val="100E0E"/>
          <w:lang w:val="uk-UA"/>
        </w:rPr>
        <w:t>Психофізіологічні:</w:t>
      </w:r>
    </w:p>
    <w:p w14:paraId="4AE2FD02" w14:textId="77777777" w:rsidR="008868EA" w:rsidRPr="008868EA" w:rsidRDefault="008868EA" w:rsidP="008868EA">
      <w:pPr>
        <w:numPr>
          <w:ilvl w:val="0"/>
          <w:numId w:val="2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фізичні навантаження статичної та динамічної дії;</w:t>
      </w:r>
    </w:p>
    <w:p w14:paraId="011117D0" w14:textId="77777777" w:rsidR="008868EA" w:rsidRPr="008868EA" w:rsidRDefault="008868EA" w:rsidP="008868EA">
      <w:pPr>
        <w:numPr>
          <w:ilvl w:val="0"/>
          <w:numId w:val="2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нервово - психічні навантаження.</w:t>
      </w:r>
    </w:p>
    <w:p w14:paraId="734C2DF8" w14:textId="78B8DB2D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lastRenderedPageBreak/>
        <w:t>1.11. Співробітник, який допустив невиконання або порушення цієї інструкції з охорони праці, притягується до дисциплінарної відповідальності відповідно до Статуту, Правил внутрішнього трудового розпорядку, трудового законодавства України і, при необхідності, проходить позачергову перевірку знань встановлених норм і правил охорони праці.</w:t>
      </w:r>
    </w:p>
    <w:p w14:paraId="07CB3120" w14:textId="24C6A246" w:rsidR="008868EA" w:rsidRPr="008868EA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1.12. Секретар повинен пройти навчання і мати навички надання першої допомоги постраждалим, знати порядок дій у разі виникнення пожежі чи іншої НС і евакуації.</w:t>
      </w:r>
    </w:p>
    <w:p w14:paraId="192852B3" w14:textId="04429A12" w:rsidR="008868EA" w:rsidRPr="008868EA" w:rsidRDefault="008868EA" w:rsidP="008868EA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lang w:val="uk-UA"/>
        </w:rPr>
        <w:t>2. Вимоги безпеки для секретаря-друкарки перед початком роботи</w:t>
      </w:r>
    </w:p>
    <w:p w14:paraId="2BFF5044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2.1. Перед початком роботи секретар перевіряє цілісність замків на дверях, шафах, сейфі, цілісність вікон, візуально визначає справність освітлювальних приладів, вимикачів, електричної проводки, справність обладнання.</w:t>
      </w:r>
    </w:p>
    <w:p w14:paraId="060808FA" w14:textId="4EA134F3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2.2. Перед початком роботи секретарю необхідно включити повністю освітлення в робочому кабінеті і переконатися в справній роботі всіх світильників. Найменша освітленість робочого місця повинна становити: при люмінесцентних лампах - не менше 300 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лк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(20 Вт/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кв.м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>).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br/>
      </w:r>
      <w:r w:rsidR="004D3D06">
        <w:rPr>
          <w:rFonts w:ascii="Times New Roman" w:eastAsia="Times New Roman" w:hAnsi="Times New Roman" w:cs="Times New Roman"/>
          <w:color w:val="100E0E"/>
          <w:lang w:val="uk-UA"/>
        </w:rPr>
        <w:t xml:space="preserve">         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2.3. Упевнитися, що комутаційні коробки закриті, електричні розетки і вимикачі без пошкоджень (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тріщин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і відколів), а також без оголених контактів.</w:t>
      </w:r>
    </w:p>
    <w:p w14:paraId="3AF87789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2.4. Для запобігання отримання електротравми, секретарю забороняється самостійно усувати виявлені порушення електробезпеки.</w:t>
      </w:r>
    </w:p>
    <w:p w14:paraId="48FECEC1" w14:textId="7AA51F7C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2.5. Упевнитися в наявності первинних засобів пожежогасіння та терміну їх придатності, в наявності аптечки першої допомоги та укомплектованості усіма необхідними медикаментами.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br/>
      </w:r>
      <w:r w:rsidR="004D3D06">
        <w:rPr>
          <w:rFonts w:ascii="Times New Roman" w:eastAsia="Times New Roman" w:hAnsi="Times New Roman" w:cs="Times New Roman"/>
          <w:color w:val="100E0E"/>
          <w:lang w:val="uk-UA"/>
        </w:rPr>
        <w:t xml:space="preserve">        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2.6. Провести огляд санітарного стану кабінету і провітрити його. Приготувати для роботи необхідний матеріал і обладнання.</w:t>
      </w:r>
    </w:p>
    <w:p w14:paraId="3439AF49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2.7. Провести перевірку працездатності ПК, впевнитися в справності електричного обладнання, оргтехніки в робочому кабінеті.</w:t>
      </w:r>
    </w:p>
    <w:p w14:paraId="7D331B23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2.8. Переконатися в безпеці робочого місця, перевірити на стійкість і справність меблі, переконатися в стійкості документів, які знаходяться згрупованому вигляді, а також перевірити наявність у необхідній кількості та справність канцелярського приладдя.</w:t>
      </w:r>
    </w:p>
    <w:p w14:paraId="3DBF8573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2.9. Відрегулювати і зафіксувати висоту крісла, зручний для себе уклін його спини.</w:t>
      </w:r>
    </w:p>
    <w:p w14:paraId="1AE17CD5" w14:textId="77777777" w:rsidR="009B28ED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2.10. Упевнитися, що температура повітря в приміщенні відповідає необхідним санітарним нормам.</w:t>
      </w:r>
    </w:p>
    <w:p w14:paraId="3AF9533D" w14:textId="67306245" w:rsidR="008868EA" w:rsidRPr="008868EA" w:rsidRDefault="008868EA" w:rsidP="009B28E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2.11. При виявленні недоліків в роботі обладнання або наявності зламаних меблів, повідомити </w:t>
      </w:r>
      <w:r w:rsidR="00B008EF" w:rsidRPr="008868EA">
        <w:rPr>
          <w:rFonts w:ascii="Times New Roman" w:eastAsia="Times New Roman" w:hAnsi="Times New Roman" w:cs="Times New Roman"/>
          <w:color w:val="100E0E"/>
          <w:lang w:val="uk-UA"/>
        </w:rPr>
        <w:t>директор</w:t>
      </w:r>
      <w:r w:rsidR="00B008EF">
        <w:rPr>
          <w:rFonts w:ascii="Times New Roman" w:eastAsia="Times New Roman" w:hAnsi="Times New Roman" w:cs="Times New Roman"/>
          <w:color w:val="100E0E"/>
          <w:lang w:val="uk-UA"/>
        </w:rPr>
        <w:t>у, або</w:t>
      </w:r>
      <w:r w:rsidR="00B008EF"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</w:t>
      </w:r>
      <w:r w:rsidR="009A019F">
        <w:rPr>
          <w:rFonts w:ascii="Times New Roman" w:eastAsia="Times New Roman" w:hAnsi="Times New Roman" w:cs="Times New Roman"/>
          <w:color w:val="100E0E"/>
          <w:lang w:val="uk-UA"/>
        </w:rPr>
        <w:t xml:space="preserve">її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заступнику і не використовувати дане обладнання і меблі в приміщенні до повного усунення всіх виявлених недоліків.</w:t>
      </w:r>
    </w:p>
    <w:p w14:paraId="09FB21D1" w14:textId="20F73BF7" w:rsidR="008868EA" w:rsidRPr="008868EA" w:rsidRDefault="008868EA" w:rsidP="008868EA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lang w:val="uk-UA"/>
        </w:rPr>
        <w:t>3. Вимоги безпеки під час роботи секретаря-друкарки</w:t>
      </w:r>
    </w:p>
    <w:p w14:paraId="238A6C4F" w14:textId="77777777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3.1. Протягом робочого часу, секретар повинен дотримувати своє робоче місце в приймальні в чистоті й порядку.</w:t>
      </w:r>
    </w:p>
    <w:p w14:paraId="06923E97" w14:textId="7DC4681B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3.2. Під час роботи за комп'ютером, з принтером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 xml:space="preserve"> та копіром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 секретар дотримується правил експлуатації технологічного обладнання. В процесі роботи дотримується режимів праці і відпочинку.</w:t>
      </w:r>
    </w:p>
    <w:p w14:paraId="591F3271" w14:textId="54BB4959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3.3. Виконуючи роботу, не допускає застосування несправного електричного освітлення, не робочого персонального комп'ютера, принтера, 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>копіра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, іншого електричного обладнання, що знаходиться в робочому кабінеті.</w:t>
      </w:r>
    </w:p>
    <w:p w14:paraId="4F93CFFF" w14:textId="20DC9176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3.4. Щоденне вологе прибирання в приймальні директора проводиться у відсутності секретаря-друкарки</w:t>
      </w:r>
      <w:r w:rsidR="004D3D06">
        <w:rPr>
          <w:rFonts w:ascii="Times New Roman" w:eastAsia="Times New Roman" w:hAnsi="Times New Roman" w:cs="Times New Roman"/>
          <w:color w:val="100E0E"/>
          <w:lang w:val="uk-UA"/>
        </w:rPr>
        <w:t>,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учнів</w:t>
      </w:r>
      <w:r w:rsidR="004D3D06">
        <w:rPr>
          <w:rFonts w:ascii="Times New Roman" w:eastAsia="Times New Roman" w:hAnsi="Times New Roman" w:cs="Times New Roman"/>
          <w:color w:val="100E0E"/>
          <w:lang w:val="uk-UA"/>
        </w:rPr>
        <w:t xml:space="preserve"> та працівників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.</w:t>
      </w:r>
    </w:p>
    <w:p w14:paraId="78EF4727" w14:textId="77777777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3.5. При виконанні своєї роботи секретар дотримується всіх санітарно-гігієнічних норм і правил особистої гігієни.</w:t>
      </w:r>
    </w:p>
    <w:p w14:paraId="44407B58" w14:textId="77777777" w:rsidR="009B28ED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3.6. У разі несправності робочого обладнання або відключення освітлення секретар припиняє свою роботу і вимикає все обладнання.</w:t>
      </w:r>
    </w:p>
    <w:p w14:paraId="024D1836" w14:textId="07EE3B0F" w:rsidR="008868EA" w:rsidRP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3.7. </w:t>
      </w:r>
      <w:r w:rsidR="001F4926" w:rsidRPr="001F4926">
        <w:rPr>
          <w:rFonts w:ascii="Times New Roman" w:eastAsia="Times New Roman" w:hAnsi="Times New Roman" w:cs="Times New Roman"/>
          <w:color w:val="100E0E"/>
          <w:lang w:val="uk-UA"/>
        </w:rPr>
        <w:t>Секретарю ліцею необхідно дотримуватися заходів безпеки від ураження електричним струмом:</w:t>
      </w:r>
    </w:p>
    <w:p w14:paraId="62A67574" w14:textId="77777777" w:rsidR="008868EA" w:rsidRPr="008868EA" w:rsidRDefault="008868EA" w:rsidP="009B28ED">
      <w:pPr>
        <w:numPr>
          <w:ilvl w:val="0"/>
          <w:numId w:val="3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не підключати до електричної мережі і не відключати від неї комп'ютерне обладнання, оргтехніку, прилади мокрими або вологими руками;</w:t>
      </w:r>
    </w:p>
    <w:p w14:paraId="26F4D8EF" w14:textId="77777777" w:rsidR="008868EA" w:rsidRPr="008868EA" w:rsidRDefault="008868EA" w:rsidP="009B28ED">
      <w:pPr>
        <w:numPr>
          <w:ilvl w:val="0"/>
          <w:numId w:val="3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дотримуватися послідовність включення і виключення комп'ютера та оргтехніки;</w:t>
      </w:r>
    </w:p>
    <w:p w14:paraId="1A33019F" w14:textId="77777777" w:rsidR="008868EA" w:rsidRPr="008868EA" w:rsidRDefault="008868EA" w:rsidP="009B28ED">
      <w:pPr>
        <w:numPr>
          <w:ilvl w:val="0"/>
          <w:numId w:val="3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lastRenderedPageBreak/>
        <w:t>не розташовувати на обладнанні папір, речі, інші предмети;</w:t>
      </w:r>
    </w:p>
    <w:p w14:paraId="31D1FE77" w14:textId="08568B25" w:rsidR="008868EA" w:rsidRPr="008868EA" w:rsidRDefault="008868EA" w:rsidP="009B28ED">
      <w:pPr>
        <w:numPr>
          <w:ilvl w:val="0"/>
          <w:numId w:val="3"/>
        </w:numPr>
        <w:shd w:val="clear" w:color="auto" w:fill="FFFFFF"/>
        <w:spacing w:after="30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не залишати включеними в електричну мережу без нагляду комп'ютерне обладнання, мультимедійний проектор, принтер,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 xml:space="preserve">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іншу оргтехніку.</w:t>
      </w:r>
    </w:p>
    <w:p w14:paraId="4EE6AF4D" w14:textId="4CE9E2C8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>8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. Не використовувати в приміщенні кабінету електронагрівальні прилади: кип'ятильники, плитки, 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електрочайники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>, плойки, несертифіковані подовжувачі т</w:t>
      </w:r>
      <w:r w:rsidR="001F4926">
        <w:rPr>
          <w:rFonts w:ascii="Times New Roman" w:eastAsia="Times New Roman" w:hAnsi="Times New Roman" w:cs="Times New Roman"/>
          <w:color w:val="100E0E"/>
          <w:lang w:val="uk-UA"/>
        </w:rPr>
        <w:t>а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.</w:t>
      </w:r>
      <w:r w:rsidR="001F4926">
        <w:rPr>
          <w:rFonts w:ascii="Times New Roman" w:eastAsia="Times New Roman" w:hAnsi="Times New Roman" w:cs="Times New Roman"/>
          <w:color w:val="100E0E"/>
          <w:lang w:val="uk-UA"/>
        </w:rPr>
        <w:t xml:space="preserve"> 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ін.</w:t>
      </w:r>
    </w:p>
    <w:p w14:paraId="5981512A" w14:textId="1AB8ADE9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>9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. В процесі виконання посадових обов'язків дотримуватися вимог даної інструкції з охорони праці та заходів протипожежної безпеки.</w:t>
      </w:r>
    </w:p>
    <w:p w14:paraId="3A8E86BB" w14:textId="3760166C" w:rsidR="008868EA" w:rsidRPr="008868EA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3.1</w:t>
      </w:r>
      <w:r w:rsidR="001B1D77">
        <w:rPr>
          <w:rFonts w:ascii="Times New Roman" w:eastAsia="Times New Roman" w:hAnsi="Times New Roman" w:cs="Times New Roman"/>
          <w:color w:val="100E0E"/>
          <w:lang w:val="uk-UA"/>
        </w:rPr>
        <w:t>0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. Якщо під час роботи стався нещасний випадок або працівник відчув нездужання і погіршення стану здоров'я, він повідомляє про це директору </w:t>
      </w:r>
      <w:r w:rsidR="00A31095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, інженеру з охорони праці.</w:t>
      </w:r>
    </w:p>
    <w:p w14:paraId="08D39844" w14:textId="56BE2EAC" w:rsidR="008868EA" w:rsidRPr="008868EA" w:rsidRDefault="008868EA" w:rsidP="008868EA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lang w:val="uk-UA"/>
        </w:rPr>
        <w:t>4. Вимоги безпеки після закінчення роботи секретаря-друкарки.</w:t>
      </w:r>
    </w:p>
    <w:p w14:paraId="1DD07652" w14:textId="77777777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4.1. Після закінчення роботи секретар повністю відключає електричні прилади, персональний комп'ютер, принтер.</w:t>
      </w:r>
    </w:p>
    <w:p w14:paraId="49DF50F7" w14:textId="77777777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4.2. Прибирає робоче місце від непотрібних або використаних предметів.</w:t>
      </w:r>
    </w:p>
    <w:p w14:paraId="1DF7023D" w14:textId="77777777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4.3. Після закінчення роботи забезпечує дотримання санітарних норм і дотримується правил особистої гігієни.</w:t>
      </w:r>
    </w:p>
    <w:p w14:paraId="0C3A3DEC" w14:textId="303B1E3F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4.4. Перевіряє наявність первинних засобів пожежогасіння. При закінченні терміну експлуатації вогнегасника необхідно передати його особі, відповідальній за пожежну безпеку в </w:t>
      </w:r>
      <w:r w:rsidR="00C21480">
        <w:rPr>
          <w:rFonts w:ascii="Times New Roman" w:eastAsia="Times New Roman" w:hAnsi="Times New Roman" w:cs="Times New Roman"/>
          <w:color w:val="100E0E"/>
          <w:lang w:val="uk-UA"/>
        </w:rPr>
        <w:t>ліцеї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, для подальшої перезарядки. Встановити в приміщенні новий вогнегасник.</w:t>
      </w:r>
    </w:p>
    <w:p w14:paraId="53A6E774" w14:textId="77777777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4.5. Впевнитися в протипожежній безпеці приміщення, вимкнути освітлення і закрити кабінет на ключ.</w:t>
      </w:r>
    </w:p>
    <w:p w14:paraId="3885247F" w14:textId="786487C1" w:rsidR="008868EA" w:rsidRPr="008868EA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4.6. Про всі недоліки, помічені під час роботи, доповісти заступнику директора (при відсутності – іншій посадовій особі).</w:t>
      </w:r>
    </w:p>
    <w:p w14:paraId="66D5F407" w14:textId="084C29C9" w:rsidR="008868EA" w:rsidRPr="008868EA" w:rsidRDefault="008868EA" w:rsidP="008868EA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val="uk-UA"/>
        </w:rPr>
      </w:pPr>
      <w:r w:rsidRPr="008868EA">
        <w:rPr>
          <w:rFonts w:ascii="Times New Roman" w:eastAsia="Times New Roman" w:hAnsi="Times New Roman" w:cs="Times New Roman"/>
          <w:b/>
          <w:bCs/>
          <w:color w:val="1E2120"/>
          <w:lang w:val="uk-UA"/>
        </w:rPr>
        <w:t>5. Вимоги безпеки для секретаря-друкарки в аварійних ситуаціях</w:t>
      </w:r>
    </w:p>
    <w:p w14:paraId="38FF8CDB" w14:textId="3649DE0D" w:rsidR="008868EA" w:rsidRPr="008868EA" w:rsidRDefault="008868EA" w:rsidP="008868E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5.1. </w:t>
      </w:r>
      <w:r w:rsidR="001F4926" w:rsidRPr="001F4926">
        <w:rPr>
          <w:rFonts w:ascii="Times New Roman" w:eastAsia="Times New Roman" w:hAnsi="Times New Roman" w:cs="Times New Roman"/>
          <w:color w:val="100E0E"/>
          <w:lang w:val="uk-UA"/>
        </w:rPr>
        <w:t>При виникненні аварійних ситуацій в приймальні:</w:t>
      </w:r>
    </w:p>
    <w:p w14:paraId="3ECB7F02" w14:textId="77777777" w:rsidR="008868EA" w:rsidRPr="008868EA" w:rsidRDefault="008868EA" w:rsidP="008868EA">
      <w:pPr>
        <w:numPr>
          <w:ilvl w:val="0"/>
          <w:numId w:val="5"/>
        </w:numPr>
        <w:shd w:val="clear" w:color="auto" w:fill="FFFFFF"/>
        <w:spacing w:after="30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повідомити адміністрацію, директору;</w:t>
      </w:r>
    </w:p>
    <w:p w14:paraId="1FD43437" w14:textId="4AD87ABB" w:rsidR="008868EA" w:rsidRPr="008868EA" w:rsidRDefault="008868EA" w:rsidP="008868EA">
      <w:pPr>
        <w:numPr>
          <w:ilvl w:val="0"/>
          <w:numId w:val="5"/>
        </w:numPr>
        <w:shd w:val="clear" w:color="auto" w:fill="FFFFFF"/>
        <w:spacing w:after="30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повідомити в службу пожежної охорони за </w:t>
      </w:r>
      <w:proofErr w:type="spellStart"/>
      <w:r w:rsidRPr="008868EA">
        <w:rPr>
          <w:rFonts w:ascii="Times New Roman" w:eastAsia="Times New Roman" w:hAnsi="Times New Roman" w:cs="Times New Roman"/>
          <w:color w:val="100E0E"/>
          <w:lang w:val="uk-UA"/>
        </w:rPr>
        <w:t>тел</w:t>
      </w:r>
      <w:proofErr w:type="spellEnd"/>
      <w:r w:rsidRPr="008868EA">
        <w:rPr>
          <w:rFonts w:ascii="Times New Roman" w:eastAsia="Times New Roman" w:hAnsi="Times New Roman" w:cs="Times New Roman"/>
          <w:color w:val="100E0E"/>
          <w:lang w:val="uk-UA"/>
        </w:rPr>
        <w:t>. 101;</w:t>
      </w:r>
      <w:r w:rsidR="001F4926">
        <w:rPr>
          <w:rFonts w:ascii="Times New Roman" w:eastAsia="Times New Roman" w:hAnsi="Times New Roman" w:cs="Times New Roman"/>
          <w:color w:val="100E0E"/>
          <w:lang w:val="uk-UA"/>
        </w:rPr>
        <w:t xml:space="preserve"> </w:t>
      </w:r>
    </w:p>
    <w:p w14:paraId="2AE3D635" w14:textId="77777777" w:rsidR="008868EA" w:rsidRPr="008868EA" w:rsidRDefault="008868EA" w:rsidP="008868EA">
      <w:pPr>
        <w:numPr>
          <w:ilvl w:val="0"/>
          <w:numId w:val="5"/>
        </w:numPr>
        <w:shd w:val="clear" w:color="auto" w:fill="FFFFFF"/>
        <w:spacing w:after="30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вжити невідкладних заходів щодо евакуації учнів з приміщення;</w:t>
      </w:r>
    </w:p>
    <w:p w14:paraId="019D79E3" w14:textId="77777777" w:rsidR="008868EA" w:rsidRPr="008868EA" w:rsidRDefault="008868EA" w:rsidP="008868EA">
      <w:pPr>
        <w:numPr>
          <w:ilvl w:val="0"/>
          <w:numId w:val="5"/>
        </w:numPr>
        <w:shd w:val="clear" w:color="auto" w:fill="FFFFFF"/>
        <w:spacing w:after="30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відключити електромережу і по можливості винести найбільш важливу документацію.</w:t>
      </w:r>
    </w:p>
    <w:p w14:paraId="1754D2D9" w14:textId="77777777" w:rsidR="008736A3" w:rsidRDefault="008868EA" w:rsidP="00B915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5.2. Не починати роботу в разі поганого самопочуття або раптової хвороби.</w:t>
      </w:r>
    </w:p>
    <w:p w14:paraId="7184164E" w14:textId="78A77C7D" w:rsidR="008736A3" w:rsidRDefault="008868EA" w:rsidP="00B915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5.3. При виникненні аварійних ситуацій (прорив водопровідної системи або системи опалення) доповісти про подію  директор</w:t>
      </w:r>
      <w:r w:rsidR="00C21480">
        <w:rPr>
          <w:rFonts w:ascii="Times New Roman" w:eastAsia="Times New Roman" w:hAnsi="Times New Roman" w:cs="Times New Roman"/>
          <w:color w:val="100E0E"/>
          <w:lang w:val="uk-UA"/>
        </w:rPr>
        <w:t>у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(при відсутності - іншій посадовій особі) і далі діяти згідно з отриманими вказівками.</w:t>
      </w:r>
    </w:p>
    <w:p w14:paraId="51F0A7F9" w14:textId="66E3FC85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5.4. При виникненні неполадок в роботі електрообладнання, появі іскор, диму і запаху гару негайно відключити обладнання від електричної мережі і доповісти про це  директор</w:t>
      </w:r>
      <w:r w:rsidR="00CA47FE">
        <w:rPr>
          <w:rFonts w:ascii="Times New Roman" w:eastAsia="Times New Roman" w:hAnsi="Times New Roman" w:cs="Times New Roman"/>
          <w:color w:val="100E0E"/>
          <w:lang w:val="uk-UA"/>
        </w:rPr>
        <w:t>у</w:t>
      </w:r>
      <w:r w:rsidR="00B915E6">
        <w:rPr>
          <w:rFonts w:ascii="Times New Roman" w:eastAsia="Times New Roman" w:hAnsi="Times New Roman" w:cs="Times New Roman"/>
          <w:color w:val="100E0E"/>
          <w:lang w:val="uk-UA"/>
        </w:rPr>
        <w:t>.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Роботу можна продовжувати тільки після усунення виниклих неполадок.</w:t>
      </w:r>
    </w:p>
    <w:p w14:paraId="26BE4C98" w14:textId="4F46C079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5.5. В разі виникнення пожежі необхідно в першу чергу евакуювати співробітників, відвідувачів, учнів з приймальні (керуючись планом евакуації з приміщення) в безпечне місце, задіяти систему оповіщення про пожежу, повідомити в пожежну службу за телефоном 101, доповісти адміністрації </w:t>
      </w:r>
      <w:r w:rsidR="00184D42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>. При відсутності явної загрози життю приступити до гасіння місця займання за допомогою первинних засобів пожежогасіння.</w:t>
      </w:r>
    </w:p>
    <w:p w14:paraId="5B7E4AFD" w14:textId="7F5DFD65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5.6. У разі отримання травми покликати на допомогу, скористатися аптечкою першої допомоги, звернутися за медичною допомогою в медпункт загальноосвітнього закладу і довести до відома директора </w:t>
      </w:r>
      <w:r w:rsidR="00B915E6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(при відсутності - іншій посадовій особі).</w:t>
      </w:r>
    </w:p>
    <w:p w14:paraId="2FC1E62B" w14:textId="14C056C6" w:rsidR="008736A3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5.7. У разі отримання травми іншою особою, надати потерпілому першу допомогу, викликати шкільну медсестру (або доставити потерпілого в медпункт), в разі необхідності, викликати швидку медичну допомогу, доповісти про те, що трапилося директору </w:t>
      </w:r>
      <w:r w:rsidR="007979DA">
        <w:rPr>
          <w:rFonts w:ascii="Times New Roman" w:eastAsia="Times New Roman" w:hAnsi="Times New Roman" w:cs="Times New Roman"/>
          <w:color w:val="100E0E"/>
          <w:lang w:val="uk-UA"/>
        </w:rPr>
        <w:t>ліцею</w:t>
      </w:r>
      <w:r w:rsidRPr="008868EA">
        <w:rPr>
          <w:rFonts w:ascii="Times New Roman" w:eastAsia="Times New Roman" w:hAnsi="Times New Roman" w:cs="Times New Roman"/>
          <w:color w:val="100E0E"/>
          <w:lang w:val="uk-UA"/>
        </w:rPr>
        <w:t xml:space="preserve"> (при відсутності - іншій посадовій особі).</w:t>
      </w:r>
    </w:p>
    <w:p w14:paraId="1159A9A6" w14:textId="4D903158" w:rsidR="008868EA" w:rsidRPr="008868EA" w:rsidRDefault="008868EA" w:rsidP="008736A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/>
        </w:rPr>
      </w:pPr>
      <w:r w:rsidRPr="008868EA">
        <w:rPr>
          <w:rFonts w:ascii="Times New Roman" w:eastAsia="Times New Roman" w:hAnsi="Times New Roman" w:cs="Times New Roman"/>
          <w:color w:val="100E0E"/>
          <w:lang w:val="uk-UA"/>
        </w:rPr>
        <w:t>5.8. У разі загрози або виникнення місця небезпечного впливу техногенного характеру діяти відповідно до Плану евакуації, інструкції про порядок дій у разі загрози та виникнення НС техногенного характеру.</w:t>
      </w:r>
    </w:p>
    <w:p w14:paraId="433E9279" w14:textId="2151686E" w:rsidR="006029E6" w:rsidRDefault="006029E6" w:rsidP="006029E6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CA47FE">
        <w:rPr>
          <w:rFonts w:ascii="Times New Roman" w:hAnsi="Times New Roman" w:cs="Times New Roman"/>
        </w:rPr>
        <w:t>В</w:t>
      </w:r>
      <w:r w:rsidR="00CA47FE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 xml:space="preserve">Шуляк  </w:t>
      </w:r>
    </w:p>
    <w:p w14:paraId="094FCDD5" w14:textId="24E2CFAC" w:rsidR="008868EA" w:rsidRPr="006029E6" w:rsidRDefault="006029E6" w:rsidP="00CA47F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sectPr w:rsidR="008868EA" w:rsidRPr="006029E6" w:rsidSect="00CA47F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8A9"/>
    <w:multiLevelType w:val="multilevel"/>
    <w:tmpl w:val="3A4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23E5A"/>
    <w:multiLevelType w:val="multilevel"/>
    <w:tmpl w:val="728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71EC8"/>
    <w:multiLevelType w:val="multilevel"/>
    <w:tmpl w:val="0BF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0747B4"/>
    <w:multiLevelType w:val="multilevel"/>
    <w:tmpl w:val="126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117DEE"/>
    <w:multiLevelType w:val="multilevel"/>
    <w:tmpl w:val="DB7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F8"/>
    <w:rsid w:val="00184D42"/>
    <w:rsid w:val="001B1D77"/>
    <w:rsid w:val="001F4926"/>
    <w:rsid w:val="004D3D06"/>
    <w:rsid w:val="006029E6"/>
    <w:rsid w:val="007979DA"/>
    <w:rsid w:val="007D74F9"/>
    <w:rsid w:val="008736A3"/>
    <w:rsid w:val="008868EA"/>
    <w:rsid w:val="00936DFA"/>
    <w:rsid w:val="00987DDE"/>
    <w:rsid w:val="009A019F"/>
    <w:rsid w:val="009B28ED"/>
    <w:rsid w:val="00A20C7B"/>
    <w:rsid w:val="00A31095"/>
    <w:rsid w:val="00A362DF"/>
    <w:rsid w:val="00B008EF"/>
    <w:rsid w:val="00B915E6"/>
    <w:rsid w:val="00C21480"/>
    <w:rsid w:val="00CA47FE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A443"/>
  <w15:chartTrackingRefBased/>
  <w15:docId w15:val="{74B4C7DB-23BF-4C90-8147-B392B2A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68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6517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2021-03-31T09:55:00Z</dcterms:created>
  <dcterms:modified xsi:type="dcterms:W3CDTF">2021-05-14T06:09:00Z</dcterms:modified>
</cp:coreProperties>
</file>