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675A" w14:textId="2B8CFCDA" w:rsidR="00F21C15" w:rsidRPr="00106517" w:rsidRDefault="00F21C15" w:rsidP="00106517">
      <w:pPr>
        <w:spacing w:line="360" w:lineRule="auto"/>
        <w:jc w:val="center"/>
        <w:rPr>
          <w:sz w:val="28"/>
          <w:szCs w:val="28"/>
          <w:lang w:val="uk-UA"/>
        </w:rPr>
      </w:pPr>
      <w:r w:rsidRPr="00106517">
        <w:rPr>
          <w:noProof/>
          <w:sz w:val="28"/>
          <w:szCs w:val="28"/>
          <w:lang w:val="uk-UA" w:eastAsia="uk-UA"/>
        </w:rPr>
        <w:drawing>
          <wp:anchor distT="0" distB="0" distL="114300" distR="114300" simplePos="0" relativeHeight="251659264" behindDoc="0" locked="0" layoutInCell="1" allowOverlap="1" wp14:anchorId="5DDEFDC5" wp14:editId="61C14393">
            <wp:simplePos x="0" y="0"/>
            <wp:positionH relativeFrom="column">
              <wp:posOffset>2729865</wp:posOffset>
            </wp:positionH>
            <wp:positionV relativeFrom="paragraph">
              <wp:posOffset>22860</wp:posOffset>
            </wp:positionV>
            <wp:extent cx="495300" cy="5715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lum bright="-42000" contrast="78000"/>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4960" w14:textId="77777777" w:rsidR="00F21C15" w:rsidRPr="00106517" w:rsidRDefault="00F21C15" w:rsidP="00A643E3">
      <w:pPr>
        <w:spacing w:line="360" w:lineRule="auto"/>
        <w:rPr>
          <w:sz w:val="28"/>
          <w:szCs w:val="28"/>
          <w:lang w:val="uk-UA"/>
        </w:rPr>
      </w:pPr>
    </w:p>
    <w:p w14:paraId="0C06B701" w14:textId="77777777" w:rsidR="00F21C15" w:rsidRPr="00106517" w:rsidRDefault="00F21C15" w:rsidP="00A643E3">
      <w:pPr>
        <w:jc w:val="center"/>
        <w:rPr>
          <w:sz w:val="28"/>
          <w:szCs w:val="28"/>
          <w:lang w:val="uk-UA"/>
        </w:rPr>
      </w:pPr>
      <w:r w:rsidRPr="00106517">
        <w:rPr>
          <w:sz w:val="28"/>
          <w:szCs w:val="28"/>
          <w:lang w:val="uk-UA"/>
        </w:rPr>
        <w:t>Управління освіти і науки</w:t>
      </w:r>
    </w:p>
    <w:p w14:paraId="78A74DA5" w14:textId="77777777" w:rsidR="00F21C15" w:rsidRPr="00106517" w:rsidRDefault="00F21C15" w:rsidP="00A643E3">
      <w:pPr>
        <w:jc w:val="center"/>
        <w:rPr>
          <w:sz w:val="28"/>
          <w:szCs w:val="28"/>
          <w:lang w:val="uk-UA"/>
        </w:rPr>
      </w:pPr>
      <w:r w:rsidRPr="00106517">
        <w:rPr>
          <w:sz w:val="28"/>
          <w:szCs w:val="28"/>
          <w:lang w:val="uk-UA"/>
        </w:rPr>
        <w:t>Чернігівської обласної державної адміністрації</w:t>
      </w:r>
    </w:p>
    <w:p w14:paraId="455A9A31" w14:textId="77777777" w:rsidR="00F21C15" w:rsidRPr="00106517" w:rsidRDefault="00F21C15" w:rsidP="00A643E3">
      <w:pPr>
        <w:jc w:val="center"/>
        <w:rPr>
          <w:b/>
          <w:sz w:val="28"/>
          <w:szCs w:val="28"/>
          <w:lang w:val="uk-UA"/>
        </w:rPr>
      </w:pPr>
      <w:bookmarkStart w:id="0" w:name="_Hlk66273171"/>
      <w:r w:rsidRPr="00106517">
        <w:rPr>
          <w:b/>
          <w:sz w:val="28"/>
          <w:szCs w:val="28"/>
          <w:lang w:val="uk-UA"/>
        </w:rPr>
        <w:t>Ніжинський обласний педагогічний ліцей</w:t>
      </w:r>
      <w:bookmarkEnd w:id="0"/>
    </w:p>
    <w:p w14:paraId="30568814" w14:textId="10CD5DD0" w:rsidR="00F21C15" w:rsidRPr="00A643E3" w:rsidRDefault="00F21C15" w:rsidP="00A643E3">
      <w:pPr>
        <w:jc w:val="center"/>
        <w:rPr>
          <w:b/>
          <w:sz w:val="28"/>
          <w:szCs w:val="28"/>
          <w:lang w:val="uk-UA"/>
        </w:rPr>
      </w:pPr>
      <w:r w:rsidRPr="00106517">
        <w:rPr>
          <w:b/>
          <w:sz w:val="28"/>
          <w:szCs w:val="28"/>
          <w:lang w:val="uk-UA"/>
        </w:rPr>
        <w:t>Чернігівської обласної ради</w:t>
      </w:r>
    </w:p>
    <w:p w14:paraId="02AF2396" w14:textId="77777777" w:rsidR="00F21C15" w:rsidRPr="00106517" w:rsidRDefault="00F21C15" w:rsidP="00106517">
      <w:pPr>
        <w:spacing w:line="360" w:lineRule="auto"/>
        <w:jc w:val="center"/>
        <w:rPr>
          <w:sz w:val="28"/>
          <w:szCs w:val="28"/>
          <w:lang w:val="uk-UA"/>
        </w:rPr>
      </w:pPr>
    </w:p>
    <w:p w14:paraId="13F4ED70" w14:textId="77777777" w:rsidR="00F21C15" w:rsidRPr="00106517" w:rsidRDefault="00F21C15" w:rsidP="00106517">
      <w:pPr>
        <w:spacing w:line="360" w:lineRule="auto"/>
        <w:jc w:val="center"/>
        <w:rPr>
          <w:b/>
          <w:spacing w:val="20"/>
          <w:sz w:val="28"/>
          <w:szCs w:val="28"/>
          <w:lang w:val="uk-UA"/>
        </w:rPr>
      </w:pPr>
      <w:r w:rsidRPr="00106517">
        <w:rPr>
          <w:b/>
          <w:spacing w:val="20"/>
          <w:sz w:val="28"/>
          <w:szCs w:val="28"/>
          <w:lang w:val="uk-UA"/>
        </w:rPr>
        <w:t>НАКАЗ</w:t>
      </w:r>
    </w:p>
    <w:p w14:paraId="3645A128" w14:textId="77777777" w:rsidR="00F21C15" w:rsidRPr="00106517" w:rsidRDefault="00F21C15" w:rsidP="00106517">
      <w:pPr>
        <w:spacing w:line="360" w:lineRule="auto"/>
        <w:jc w:val="center"/>
        <w:rPr>
          <w:sz w:val="28"/>
          <w:szCs w:val="28"/>
          <w:lang w:val="uk-UA"/>
        </w:rPr>
      </w:pPr>
    </w:p>
    <w:p w14:paraId="2844403E" w14:textId="07B3B061" w:rsidR="00F21C15" w:rsidRPr="00106517" w:rsidRDefault="00F21C15" w:rsidP="00106517">
      <w:pPr>
        <w:spacing w:line="360" w:lineRule="auto"/>
        <w:rPr>
          <w:sz w:val="28"/>
          <w:szCs w:val="28"/>
          <w:lang w:val="uk-UA"/>
        </w:rPr>
      </w:pPr>
      <w:r w:rsidRPr="00106517">
        <w:rPr>
          <w:sz w:val="28"/>
          <w:szCs w:val="28"/>
          <w:lang w:val="uk-UA"/>
        </w:rPr>
        <w:t xml:space="preserve">від </w:t>
      </w:r>
      <w:r w:rsidR="00552775">
        <w:rPr>
          <w:sz w:val="28"/>
          <w:szCs w:val="28"/>
          <w:lang w:val="uk-UA"/>
        </w:rPr>
        <w:t>10.03.</w:t>
      </w:r>
      <w:r w:rsidRPr="00106517">
        <w:rPr>
          <w:sz w:val="28"/>
          <w:szCs w:val="28"/>
        </w:rPr>
        <w:t>20</w:t>
      </w:r>
      <w:r w:rsidRPr="00106517">
        <w:rPr>
          <w:sz w:val="28"/>
          <w:szCs w:val="28"/>
          <w:lang w:val="uk-UA"/>
        </w:rPr>
        <w:t>21р.                         м. Ніжин                                         №</w:t>
      </w:r>
      <w:r w:rsidR="00C01992">
        <w:rPr>
          <w:sz w:val="28"/>
          <w:szCs w:val="28"/>
          <w:lang w:val="uk-UA"/>
        </w:rPr>
        <w:t xml:space="preserve"> 74</w:t>
      </w:r>
      <w:r w:rsidRPr="00106517">
        <w:rPr>
          <w:sz w:val="28"/>
          <w:szCs w:val="28"/>
          <w:lang w:val="uk-UA"/>
        </w:rPr>
        <w:t xml:space="preserve">    </w:t>
      </w:r>
    </w:p>
    <w:p w14:paraId="5D6153A7" w14:textId="77777777" w:rsidR="00F21C15" w:rsidRPr="00106517" w:rsidRDefault="00F21C15" w:rsidP="00106517">
      <w:pPr>
        <w:spacing w:line="360" w:lineRule="auto"/>
        <w:jc w:val="both"/>
        <w:rPr>
          <w:sz w:val="28"/>
          <w:szCs w:val="28"/>
          <w:lang w:val="uk-UA"/>
        </w:rPr>
      </w:pPr>
    </w:p>
    <w:p w14:paraId="63A7C6AF" w14:textId="77777777" w:rsidR="004E398D" w:rsidRPr="00552775" w:rsidRDefault="00B062B4" w:rsidP="00106517">
      <w:pPr>
        <w:spacing w:line="360" w:lineRule="auto"/>
        <w:jc w:val="both"/>
        <w:rPr>
          <w:rFonts w:eastAsiaTheme="minorHAnsi"/>
          <w:b/>
          <w:sz w:val="28"/>
          <w:szCs w:val="28"/>
          <w:lang w:val="uk-UA" w:eastAsia="en-US"/>
        </w:rPr>
      </w:pPr>
      <w:r w:rsidRPr="00552775">
        <w:rPr>
          <w:rFonts w:eastAsiaTheme="minorHAnsi"/>
          <w:b/>
          <w:sz w:val="28"/>
          <w:szCs w:val="28"/>
          <w:lang w:val="uk-UA" w:eastAsia="en-US"/>
        </w:rPr>
        <w:t xml:space="preserve">Про організацію роботи з питань </w:t>
      </w:r>
    </w:p>
    <w:p w14:paraId="476D4E14" w14:textId="77777777" w:rsidR="004E398D" w:rsidRPr="00552775" w:rsidRDefault="00B062B4" w:rsidP="00106517">
      <w:pPr>
        <w:spacing w:line="360" w:lineRule="auto"/>
        <w:jc w:val="both"/>
        <w:rPr>
          <w:rFonts w:eastAsiaTheme="minorHAnsi"/>
          <w:b/>
          <w:sz w:val="28"/>
          <w:szCs w:val="28"/>
          <w:lang w:val="uk-UA" w:eastAsia="en-US"/>
        </w:rPr>
      </w:pPr>
      <w:r w:rsidRPr="00552775">
        <w:rPr>
          <w:rFonts w:eastAsiaTheme="minorHAnsi"/>
          <w:b/>
          <w:sz w:val="28"/>
          <w:szCs w:val="28"/>
          <w:lang w:val="uk-UA" w:eastAsia="en-US"/>
        </w:rPr>
        <w:t xml:space="preserve">охорони праці </w:t>
      </w:r>
      <w:r w:rsidR="004E398D" w:rsidRPr="00552775">
        <w:rPr>
          <w:rFonts w:eastAsiaTheme="minorHAnsi"/>
          <w:b/>
          <w:sz w:val="28"/>
          <w:szCs w:val="28"/>
          <w:lang w:val="uk-UA" w:eastAsia="en-US"/>
        </w:rPr>
        <w:t>та безпеки життєдіяльності</w:t>
      </w:r>
    </w:p>
    <w:p w14:paraId="5BE12C5C" w14:textId="1039F5C0" w:rsidR="00B062B4" w:rsidRPr="00552775" w:rsidRDefault="00B062B4" w:rsidP="00106517">
      <w:pPr>
        <w:spacing w:line="360" w:lineRule="auto"/>
        <w:jc w:val="both"/>
        <w:rPr>
          <w:rFonts w:eastAsiaTheme="minorHAnsi"/>
          <w:b/>
          <w:sz w:val="28"/>
          <w:szCs w:val="28"/>
          <w:lang w:val="uk-UA" w:eastAsia="en-US"/>
        </w:rPr>
      </w:pPr>
      <w:r w:rsidRPr="00552775">
        <w:rPr>
          <w:rFonts w:eastAsiaTheme="minorHAnsi"/>
          <w:b/>
          <w:sz w:val="28"/>
          <w:szCs w:val="28"/>
          <w:lang w:val="uk-UA" w:eastAsia="en-US"/>
        </w:rPr>
        <w:t xml:space="preserve">у </w:t>
      </w:r>
      <w:r w:rsidR="00D576BE" w:rsidRPr="00552775">
        <w:rPr>
          <w:rFonts w:eastAsiaTheme="minorHAnsi"/>
          <w:b/>
          <w:sz w:val="28"/>
          <w:szCs w:val="28"/>
          <w:lang w:val="uk-UA" w:eastAsia="en-US"/>
        </w:rPr>
        <w:t>2020\2021</w:t>
      </w:r>
      <w:r w:rsidRPr="00552775">
        <w:rPr>
          <w:rFonts w:eastAsiaTheme="minorHAnsi"/>
          <w:b/>
          <w:sz w:val="28"/>
          <w:szCs w:val="28"/>
          <w:lang w:val="uk-UA" w:eastAsia="en-US"/>
        </w:rPr>
        <w:t xml:space="preserve"> навчальному році</w:t>
      </w:r>
      <w:r w:rsidR="008D7A65" w:rsidRPr="00552775">
        <w:rPr>
          <w:rFonts w:eastAsiaTheme="minorHAnsi"/>
          <w:b/>
          <w:sz w:val="28"/>
          <w:szCs w:val="28"/>
          <w:lang w:val="uk-UA" w:eastAsia="en-US"/>
        </w:rPr>
        <w:t xml:space="preserve"> у ліцеї</w:t>
      </w:r>
    </w:p>
    <w:p w14:paraId="4C857D99" w14:textId="1A9584DE" w:rsidR="00B062B4" w:rsidRPr="00106517" w:rsidRDefault="00B062B4" w:rsidP="00A643E3">
      <w:pPr>
        <w:spacing w:line="360" w:lineRule="auto"/>
        <w:ind w:firstLine="567"/>
        <w:jc w:val="both"/>
        <w:rPr>
          <w:rFonts w:eastAsiaTheme="minorHAnsi"/>
          <w:sz w:val="28"/>
          <w:szCs w:val="28"/>
          <w:lang w:val="uk-UA" w:eastAsia="en-US"/>
        </w:rPr>
      </w:pPr>
      <w:r w:rsidRPr="00106517">
        <w:rPr>
          <w:rFonts w:eastAsiaTheme="minorHAnsi"/>
          <w:sz w:val="28"/>
          <w:szCs w:val="28"/>
          <w:lang w:val="uk-UA" w:eastAsia="en-US"/>
        </w:rPr>
        <w:t xml:space="preserve">На виконання Законів України «Про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w:t>
      </w:r>
      <w:r w:rsidR="00106517">
        <w:rPr>
          <w:rFonts w:eastAsiaTheme="minorHAnsi"/>
          <w:sz w:val="28"/>
          <w:szCs w:val="28"/>
          <w:lang w:val="uk-UA" w:eastAsia="en-US"/>
        </w:rPr>
        <w:t>№</w:t>
      </w:r>
      <w:r w:rsidRPr="00106517">
        <w:rPr>
          <w:rFonts w:eastAsiaTheme="minorHAnsi"/>
          <w:sz w:val="28"/>
          <w:szCs w:val="28"/>
          <w:lang w:val="uk-UA" w:eastAsia="en-US"/>
        </w:rPr>
        <w:t xml:space="preserve"> 1669 від  26.12.2017,  зареєстрованого  в Міністерстві юстиції України 23 с</w:t>
      </w:r>
      <w:r w:rsidR="00106517">
        <w:rPr>
          <w:rFonts w:eastAsiaTheme="minorHAnsi"/>
          <w:sz w:val="28"/>
          <w:szCs w:val="28"/>
          <w:lang w:val="uk-UA" w:eastAsia="en-US"/>
        </w:rPr>
        <w:t xml:space="preserve">ічня 2018 року за № 100/31552, </w:t>
      </w:r>
      <w:r w:rsidRPr="00106517">
        <w:rPr>
          <w:rFonts w:eastAsiaTheme="minorHAnsi"/>
          <w:sz w:val="28"/>
          <w:szCs w:val="28"/>
          <w:lang w:val="uk-UA" w:eastAsia="en-US"/>
        </w:rPr>
        <w:t xml:space="preserve">«Типового положення про службу охорони праці», затвердженого наказом Державного комітету України з нагляду за охороною праці від 26.01.2005 № 15 і зареєстрованого в Міністерстві юстиції України від 15.02.2005 за № 231/10511, з метою удосконалення форм і методів роботи з охорони праці, для виконання правил і норм техніки безпеки та безпеки життєдіяльності </w:t>
      </w:r>
      <w:r w:rsidR="00685413" w:rsidRPr="00106517">
        <w:rPr>
          <w:rFonts w:eastAsiaTheme="minorHAnsi"/>
          <w:b/>
          <w:bCs/>
          <w:sz w:val="28"/>
          <w:szCs w:val="28"/>
          <w:lang w:val="uk-UA" w:eastAsia="en-US"/>
        </w:rPr>
        <w:t>н а к а з у</w:t>
      </w:r>
      <w:r w:rsidR="00106517">
        <w:rPr>
          <w:rFonts w:eastAsiaTheme="minorHAnsi"/>
          <w:b/>
          <w:bCs/>
          <w:sz w:val="28"/>
          <w:szCs w:val="28"/>
          <w:lang w:val="uk-UA" w:eastAsia="en-US"/>
        </w:rPr>
        <w:t xml:space="preserve"> </w:t>
      </w:r>
      <w:r w:rsidR="00685413" w:rsidRPr="00106517">
        <w:rPr>
          <w:rFonts w:eastAsiaTheme="minorHAnsi"/>
          <w:b/>
          <w:bCs/>
          <w:sz w:val="28"/>
          <w:szCs w:val="28"/>
          <w:lang w:val="uk-UA" w:eastAsia="en-US"/>
        </w:rPr>
        <w:t>ю</w:t>
      </w:r>
      <w:r w:rsidRPr="00106517">
        <w:rPr>
          <w:rFonts w:eastAsiaTheme="minorHAnsi"/>
          <w:b/>
          <w:bCs/>
          <w:sz w:val="28"/>
          <w:szCs w:val="28"/>
          <w:lang w:val="uk-UA" w:eastAsia="en-US"/>
        </w:rPr>
        <w:t>:</w:t>
      </w:r>
    </w:p>
    <w:p w14:paraId="024D6CDC" w14:textId="4918A75C" w:rsidR="00802C29" w:rsidRPr="002D3F60" w:rsidRDefault="00A87956" w:rsidP="002D3F60">
      <w:pPr>
        <w:spacing w:line="360" w:lineRule="auto"/>
        <w:jc w:val="both"/>
        <w:rPr>
          <w:b/>
          <w:sz w:val="28"/>
          <w:szCs w:val="28"/>
          <w:lang w:val="uk-UA"/>
        </w:rPr>
      </w:pPr>
      <w:bookmarkStart w:id="1" w:name="_Hlk66439518"/>
      <w:r w:rsidRPr="00106517">
        <w:rPr>
          <w:rFonts w:eastAsiaTheme="minorHAnsi"/>
          <w:sz w:val="28"/>
          <w:szCs w:val="28"/>
          <w:lang w:val="uk-UA" w:eastAsia="en-US"/>
        </w:rPr>
        <w:t>1</w:t>
      </w:r>
      <w:r w:rsidR="00B062B4" w:rsidRPr="00106517">
        <w:rPr>
          <w:rFonts w:eastAsiaTheme="minorHAnsi"/>
          <w:sz w:val="28"/>
          <w:szCs w:val="28"/>
          <w:lang w:val="uk-UA" w:eastAsia="en-US"/>
        </w:rPr>
        <w:t>.</w:t>
      </w:r>
      <w:r w:rsidR="00F53049">
        <w:rPr>
          <w:rFonts w:eastAsiaTheme="minorHAnsi"/>
          <w:sz w:val="28"/>
          <w:szCs w:val="28"/>
          <w:lang w:val="uk-UA" w:eastAsia="en-US"/>
        </w:rPr>
        <w:t xml:space="preserve"> Затвердити склад </w:t>
      </w:r>
      <w:r w:rsidR="00B062B4" w:rsidRPr="00106517">
        <w:rPr>
          <w:rFonts w:eastAsiaTheme="minorHAnsi"/>
          <w:sz w:val="28"/>
          <w:szCs w:val="28"/>
          <w:lang w:val="uk-UA" w:eastAsia="en-US"/>
        </w:rPr>
        <w:t>служб</w:t>
      </w:r>
      <w:r w:rsidR="00F53049">
        <w:rPr>
          <w:rFonts w:eastAsiaTheme="minorHAnsi"/>
          <w:sz w:val="28"/>
          <w:szCs w:val="28"/>
          <w:lang w:val="uk-UA" w:eastAsia="en-US"/>
        </w:rPr>
        <w:t>и</w:t>
      </w:r>
      <w:r w:rsidR="00B062B4" w:rsidRPr="00106517">
        <w:rPr>
          <w:rFonts w:eastAsiaTheme="minorHAnsi"/>
          <w:sz w:val="28"/>
          <w:szCs w:val="28"/>
          <w:lang w:val="uk-UA" w:eastAsia="en-US"/>
        </w:rPr>
        <w:t xml:space="preserve"> з охорони праці </w:t>
      </w:r>
      <w:r w:rsidR="008D7A65" w:rsidRPr="00106517">
        <w:rPr>
          <w:rFonts w:eastAsiaTheme="minorHAnsi"/>
          <w:sz w:val="28"/>
          <w:szCs w:val="28"/>
          <w:lang w:val="uk-UA" w:eastAsia="en-US"/>
        </w:rPr>
        <w:t>(Додаток №1)</w:t>
      </w:r>
      <w:r w:rsidR="008D7A65">
        <w:rPr>
          <w:rFonts w:eastAsiaTheme="minorHAnsi"/>
          <w:sz w:val="28"/>
          <w:szCs w:val="28"/>
          <w:lang w:val="uk-UA" w:eastAsia="en-US"/>
        </w:rPr>
        <w:t xml:space="preserve"> та  </w:t>
      </w:r>
      <w:r w:rsidR="008D7A65" w:rsidRPr="00106517">
        <w:rPr>
          <w:rFonts w:eastAsiaTheme="minorHAnsi"/>
          <w:sz w:val="28"/>
          <w:szCs w:val="28"/>
          <w:lang w:val="uk-UA" w:eastAsia="en-US"/>
        </w:rPr>
        <w:t>Положення про службу охорони праці</w:t>
      </w:r>
      <w:r w:rsidR="002E4DC0">
        <w:rPr>
          <w:rFonts w:eastAsiaTheme="minorHAnsi"/>
          <w:sz w:val="28"/>
          <w:szCs w:val="28"/>
          <w:lang w:val="uk-UA" w:eastAsia="en-US"/>
        </w:rPr>
        <w:t>, далі Положення</w:t>
      </w:r>
      <w:r w:rsidR="008D7A65" w:rsidRPr="00106517">
        <w:rPr>
          <w:rFonts w:eastAsiaTheme="minorHAnsi"/>
          <w:sz w:val="28"/>
          <w:szCs w:val="28"/>
          <w:lang w:val="uk-UA" w:eastAsia="en-US"/>
        </w:rPr>
        <w:t xml:space="preserve"> (Додаток №2)</w:t>
      </w:r>
      <w:bookmarkEnd w:id="1"/>
      <w:r w:rsidR="002D3F60">
        <w:rPr>
          <w:rFonts w:eastAsiaTheme="minorHAnsi"/>
          <w:sz w:val="28"/>
          <w:szCs w:val="28"/>
          <w:lang w:val="uk-UA" w:eastAsia="en-US"/>
        </w:rPr>
        <w:t xml:space="preserve"> та п</w:t>
      </w:r>
      <w:r w:rsidR="00802C29" w:rsidRPr="00106517">
        <w:rPr>
          <w:rFonts w:eastAsiaTheme="minorHAnsi"/>
          <w:sz w:val="28"/>
          <w:szCs w:val="28"/>
          <w:lang w:val="uk-UA" w:eastAsia="en-US"/>
        </w:rPr>
        <w:t>ризначити:</w:t>
      </w:r>
    </w:p>
    <w:p w14:paraId="065F2A5C" w14:textId="1B063636" w:rsidR="00802C29" w:rsidRPr="00106517" w:rsidRDefault="002D3F60" w:rsidP="00106517">
      <w:pPr>
        <w:spacing w:line="360" w:lineRule="auto"/>
        <w:jc w:val="both"/>
        <w:rPr>
          <w:rFonts w:eastAsiaTheme="minorHAnsi"/>
          <w:sz w:val="28"/>
          <w:szCs w:val="28"/>
          <w:lang w:val="uk-UA" w:eastAsia="en-US"/>
        </w:rPr>
      </w:pPr>
      <w:r>
        <w:rPr>
          <w:rFonts w:eastAsiaTheme="minorHAnsi"/>
          <w:sz w:val="28"/>
          <w:szCs w:val="28"/>
          <w:lang w:val="uk-UA" w:eastAsia="en-US"/>
        </w:rPr>
        <w:t>1</w:t>
      </w:r>
      <w:r w:rsidR="00802C29" w:rsidRPr="00106517">
        <w:rPr>
          <w:rFonts w:eastAsiaTheme="minorHAnsi"/>
          <w:sz w:val="28"/>
          <w:szCs w:val="28"/>
          <w:lang w:val="uk-UA" w:eastAsia="en-US"/>
        </w:rPr>
        <w:t>.1.</w:t>
      </w:r>
      <w:r w:rsidR="00F06BE4" w:rsidRPr="00106517">
        <w:rPr>
          <w:rFonts w:eastAsiaTheme="minorHAnsi"/>
          <w:sz w:val="28"/>
          <w:szCs w:val="28"/>
          <w:lang w:val="uk-UA" w:eastAsia="en-US"/>
        </w:rPr>
        <w:t xml:space="preserve"> </w:t>
      </w:r>
      <w:bookmarkStart w:id="2" w:name="_Hlk66352927"/>
      <w:r w:rsidR="00802C29" w:rsidRPr="00106517">
        <w:rPr>
          <w:rFonts w:eastAsiaTheme="minorHAnsi"/>
          <w:sz w:val="28"/>
          <w:szCs w:val="28"/>
          <w:lang w:val="uk-UA" w:eastAsia="en-US"/>
        </w:rPr>
        <w:t>В.</w:t>
      </w:r>
      <w:r w:rsidR="00106517">
        <w:rPr>
          <w:rFonts w:eastAsiaTheme="minorHAnsi"/>
          <w:sz w:val="28"/>
          <w:szCs w:val="28"/>
          <w:lang w:val="uk-UA" w:eastAsia="en-US"/>
        </w:rPr>
        <w:t xml:space="preserve"> </w:t>
      </w:r>
      <w:r w:rsidR="00802C29" w:rsidRPr="00106517">
        <w:rPr>
          <w:rFonts w:eastAsiaTheme="minorHAnsi"/>
          <w:sz w:val="28"/>
          <w:szCs w:val="28"/>
          <w:lang w:val="uk-UA" w:eastAsia="en-US"/>
        </w:rPr>
        <w:t>Шуляка, інженер</w:t>
      </w:r>
      <w:r w:rsidR="00465861" w:rsidRPr="00106517">
        <w:rPr>
          <w:rFonts w:eastAsiaTheme="minorHAnsi"/>
          <w:sz w:val="28"/>
          <w:szCs w:val="28"/>
          <w:lang w:val="uk-UA" w:eastAsia="en-US"/>
        </w:rPr>
        <w:t>а</w:t>
      </w:r>
      <w:r w:rsidR="00802C29" w:rsidRPr="00106517">
        <w:rPr>
          <w:rFonts w:eastAsiaTheme="minorHAnsi"/>
          <w:sz w:val="28"/>
          <w:szCs w:val="28"/>
          <w:lang w:val="uk-UA" w:eastAsia="en-US"/>
        </w:rPr>
        <w:t xml:space="preserve"> з </w:t>
      </w:r>
      <w:r w:rsidR="00153FB7" w:rsidRPr="00106517">
        <w:rPr>
          <w:rFonts w:eastAsiaTheme="minorHAnsi"/>
          <w:sz w:val="28"/>
          <w:szCs w:val="28"/>
          <w:lang w:val="uk-UA" w:eastAsia="en-US"/>
        </w:rPr>
        <w:t>охорони праці</w:t>
      </w:r>
      <w:r w:rsidR="00802C29" w:rsidRPr="00106517">
        <w:rPr>
          <w:rFonts w:eastAsiaTheme="minorHAnsi"/>
          <w:sz w:val="28"/>
          <w:szCs w:val="28"/>
          <w:lang w:val="uk-UA" w:eastAsia="en-US"/>
        </w:rPr>
        <w:t xml:space="preserve"> ліцею</w:t>
      </w:r>
      <w:r w:rsidR="00F06BE4" w:rsidRPr="00106517">
        <w:rPr>
          <w:rFonts w:eastAsiaTheme="minorHAnsi"/>
          <w:sz w:val="28"/>
          <w:szCs w:val="28"/>
          <w:lang w:val="uk-UA" w:eastAsia="en-US"/>
        </w:rPr>
        <w:t xml:space="preserve">, </w:t>
      </w:r>
      <w:bookmarkEnd w:id="2"/>
      <w:r w:rsidR="00F06BE4" w:rsidRPr="00106517">
        <w:rPr>
          <w:rFonts w:eastAsiaTheme="minorHAnsi"/>
          <w:sz w:val="28"/>
          <w:szCs w:val="28"/>
          <w:lang w:val="uk-UA" w:eastAsia="en-US"/>
        </w:rPr>
        <w:t>відповідальним за організацію роботи з охорони праці,</w:t>
      </w:r>
      <w:r w:rsidR="002E6FC8" w:rsidRPr="00106517">
        <w:rPr>
          <w:rFonts w:eastAsiaTheme="minorHAnsi"/>
          <w:sz w:val="28"/>
          <w:szCs w:val="28"/>
          <w:lang w:val="uk-UA" w:eastAsia="en-US"/>
        </w:rPr>
        <w:t xml:space="preserve"> проведення </w:t>
      </w:r>
      <w:r w:rsidR="001D2B9A" w:rsidRPr="00106517">
        <w:rPr>
          <w:rFonts w:eastAsiaTheme="minorHAnsi"/>
          <w:sz w:val="28"/>
          <w:szCs w:val="28"/>
          <w:lang w:val="uk-UA" w:eastAsia="en-US"/>
        </w:rPr>
        <w:t xml:space="preserve"> вступного інструктажу</w:t>
      </w:r>
      <w:r w:rsidR="003C27EA" w:rsidRPr="00106517">
        <w:rPr>
          <w:rFonts w:eastAsiaTheme="minorHAnsi"/>
          <w:sz w:val="28"/>
          <w:szCs w:val="28"/>
          <w:lang w:val="uk-UA" w:eastAsia="en-US"/>
        </w:rPr>
        <w:t>,</w:t>
      </w:r>
      <w:r w:rsidR="001D2B9A" w:rsidRPr="00106517">
        <w:rPr>
          <w:rFonts w:eastAsiaTheme="minorHAnsi"/>
          <w:sz w:val="28"/>
          <w:szCs w:val="28"/>
          <w:lang w:val="uk-UA" w:eastAsia="en-US"/>
        </w:rPr>
        <w:t xml:space="preserve">  </w:t>
      </w:r>
      <w:r w:rsidR="002E6FC8" w:rsidRPr="00106517">
        <w:rPr>
          <w:rFonts w:eastAsiaTheme="minorHAnsi"/>
          <w:sz w:val="28"/>
          <w:szCs w:val="28"/>
          <w:lang w:val="uk-UA" w:eastAsia="en-US"/>
        </w:rPr>
        <w:t xml:space="preserve">інструктажів з охорони праці на робочому місці з </w:t>
      </w:r>
      <w:r w:rsidR="008D7A65">
        <w:rPr>
          <w:rFonts w:eastAsiaTheme="minorHAnsi"/>
          <w:sz w:val="28"/>
          <w:szCs w:val="28"/>
          <w:lang w:val="uk-UA" w:eastAsia="en-US"/>
        </w:rPr>
        <w:t xml:space="preserve">працівниками </w:t>
      </w:r>
      <w:r>
        <w:rPr>
          <w:rFonts w:eastAsiaTheme="minorHAnsi"/>
          <w:sz w:val="28"/>
          <w:szCs w:val="28"/>
          <w:lang w:val="uk-UA" w:eastAsia="en-US"/>
        </w:rPr>
        <w:t xml:space="preserve">згідно з штатним розписом </w:t>
      </w:r>
      <w:r w:rsidR="008D7A65">
        <w:rPr>
          <w:rFonts w:eastAsiaTheme="minorHAnsi"/>
          <w:sz w:val="28"/>
          <w:szCs w:val="28"/>
          <w:lang w:val="uk-UA" w:eastAsia="en-US"/>
        </w:rPr>
        <w:t>ліцею</w:t>
      </w:r>
      <w:r w:rsidR="00C06765" w:rsidRPr="00106517">
        <w:rPr>
          <w:rFonts w:eastAsiaTheme="minorHAnsi"/>
          <w:sz w:val="28"/>
          <w:szCs w:val="28"/>
          <w:lang w:val="uk-UA" w:eastAsia="en-US"/>
        </w:rPr>
        <w:t>.</w:t>
      </w:r>
    </w:p>
    <w:p w14:paraId="6F55EDFD" w14:textId="1EE07681" w:rsidR="00802C29" w:rsidRPr="00106517" w:rsidRDefault="002D3F60" w:rsidP="00106517">
      <w:pPr>
        <w:spacing w:line="360" w:lineRule="auto"/>
        <w:jc w:val="both"/>
        <w:rPr>
          <w:rFonts w:eastAsiaTheme="minorHAnsi"/>
          <w:sz w:val="28"/>
          <w:szCs w:val="28"/>
          <w:lang w:val="uk-UA" w:eastAsia="en-US"/>
        </w:rPr>
      </w:pPr>
      <w:r>
        <w:rPr>
          <w:rFonts w:eastAsiaTheme="minorHAnsi"/>
          <w:sz w:val="28"/>
          <w:szCs w:val="28"/>
          <w:lang w:val="uk-UA" w:eastAsia="en-US"/>
        </w:rPr>
        <w:t>1</w:t>
      </w:r>
      <w:r w:rsidR="00F06BE4" w:rsidRPr="00106517">
        <w:rPr>
          <w:rFonts w:eastAsiaTheme="minorHAnsi"/>
          <w:sz w:val="28"/>
          <w:szCs w:val="28"/>
          <w:lang w:val="uk-UA" w:eastAsia="en-US"/>
        </w:rPr>
        <w:t xml:space="preserve">.2. </w:t>
      </w:r>
      <w:bookmarkStart w:id="3" w:name="_Hlk66283942"/>
      <w:r w:rsidR="00F06BE4" w:rsidRPr="00106517">
        <w:rPr>
          <w:rFonts w:eastAsiaTheme="minorHAnsi"/>
          <w:sz w:val="28"/>
          <w:szCs w:val="28"/>
          <w:lang w:val="uk-UA" w:eastAsia="en-US"/>
        </w:rPr>
        <w:t>Т.</w:t>
      </w:r>
      <w:r w:rsidR="00106517">
        <w:rPr>
          <w:rFonts w:eastAsiaTheme="minorHAnsi"/>
          <w:sz w:val="28"/>
          <w:szCs w:val="28"/>
          <w:lang w:val="uk-UA" w:eastAsia="en-US"/>
        </w:rPr>
        <w:t xml:space="preserve"> </w:t>
      </w:r>
      <w:proofErr w:type="spellStart"/>
      <w:r w:rsidR="00F06BE4" w:rsidRPr="00106517">
        <w:rPr>
          <w:rFonts w:eastAsiaTheme="minorHAnsi"/>
          <w:sz w:val="28"/>
          <w:szCs w:val="28"/>
          <w:lang w:val="uk-UA" w:eastAsia="en-US"/>
        </w:rPr>
        <w:t>Вантух</w:t>
      </w:r>
      <w:proofErr w:type="spellEnd"/>
      <w:r w:rsidR="00F06BE4" w:rsidRPr="00106517">
        <w:rPr>
          <w:rFonts w:eastAsiaTheme="minorHAnsi"/>
          <w:sz w:val="28"/>
          <w:szCs w:val="28"/>
          <w:lang w:val="uk-UA" w:eastAsia="en-US"/>
        </w:rPr>
        <w:t xml:space="preserve">, </w:t>
      </w:r>
      <w:bookmarkEnd w:id="3"/>
      <w:r w:rsidR="00802C29" w:rsidRPr="00106517">
        <w:rPr>
          <w:rFonts w:eastAsiaTheme="minorHAnsi"/>
          <w:sz w:val="28"/>
          <w:szCs w:val="28"/>
          <w:lang w:val="uk-UA" w:eastAsia="en-US"/>
        </w:rPr>
        <w:t xml:space="preserve">заступника директора з виховної роботи, відповідальною </w:t>
      </w:r>
      <w:r w:rsidR="002E6FC8" w:rsidRPr="00106517">
        <w:rPr>
          <w:rFonts w:eastAsiaTheme="minorHAnsi"/>
          <w:sz w:val="28"/>
          <w:szCs w:val="28"/>
          <w:lang w:val="uk-UA" w:eastAsia="en-US"/>
        </w:rPr>
        <w:t xml:space="preserve">за створення та </w:t>
      </w:r>
      <w:r w:rsidR="00802C29" w:rsidRPr="00106517">
        <w:rPr>
          <w:rFonts w:eastAsiaTheme="minorHAnsi"/>
          <w:sz w:val="28"/>
          <w:szCs w:val="28"/>
          <w:lang w:val="uk-UA" w:eastAsia="en-US"/>
        </w:rPr>
        <w:t xml:space="preserve">дотримання здорових і безпечних умов навчання, норм і правил  </w:t>
      </w:r>
      <w:r w:rsidR="00802C29" w:rsidRPr="00106517">
        <w:rPr>
          <w:rFonts w:eastAsiaTheme="minorHAnsi"/>
          <w:sz w:val="28"/>
          <w:szCs w:val="28"/>
          <w:lang w:val="uk-UA" w:eastAsia="en-US"/>
        </w:rPr>
        <w:lastRenderedPageBreak/>
        <w:t>безпеки</w:t>
      </w:r>
      <w:r w:rsidR="002E6FC8" w:rsidRPr="00106517">
        <w:rPr>
          <w:rFonts w:eastAsiaTheme="minorHAnsi"/>
          <w:sz w:val="28"/>
          <w:szCs w:val="28"/>
          <w:lang w:val="uk-UA" w:eastAsia="en-US"/>
        </w:rPr>
        <w:t xml:space="preserve"> життєдіяльності</w:t>
      </w:r>
      <w:r w:rsidR="00802C29" w:rsidRPr="00106517">
        <w:rPr>
          <w:rFonts w:eastAsiaTheme="minorHAnsi"/>
          <w:sz w:val="28"/>
          <w:szCs w:val="28"/>
          <w:lang w:val="uk-UA" w:eastAsia="en-US"/>
        </w:rPr>
        <w:t xml:space="preserve">, </w:t>
      </w:r>
      <w:r w:rsidR="001D2B9A" w:rsidRPr="00106517">
        <w:rPr>
          <w:rFonts w:eastAsiaTheme="minorHAnsi"/>
          <w:sz w:val="28"/>
          <w:szCs w:val="28"/>
          <w:lang w:val="uk-UA" w:eastAsia="en-US"/>
        </w:rPr>
        <w:t xml:space="preserve">організації </w:t>
      </w:r>
      <w:bookmarkStart w:id="4" w:name="_Hlk66282313"/>
      <w:r w:rsidR="00802C29" w:rsidRPr="00106517">
        <w:rPr>
          <w:rFonts w:eastAsiaTheme="minorHAnsi"/>
          <w:sz w:val="28"/>
          <w:szCs w:val="28"/>
          <w:lang w:val="uk-UA" w:eastAsia="en-US"/>
        </w:rPr>
        <w:t xml:space="preserve">проведення вступного інструктажу </w:t>
      </w:r>
      <w:bookmarkEnd w:id="4"/>
      <w:r w:rsidR="00802C29" w:rsidRPr="00106517">
        <w:rPr>
          <w:rFonts w:eastAsiaTheme="minorHAnsi"/>
          <w:sz w:val="28"/>
          <w:szCs w:val="28"/>
          <w:lang w:val="uk-UA" w:eastAsia="en-US"/>
        </w:rPr>
        <w:t>з безпеки життєдіяльності учнів;</w:t>
      </w:r>
    </w:p>
    <w:p w14:paraId="4E97FA59" w14:textId="3B6ECDEB" w:rsidR="00802C29" w:rsidRPr="00106517" w:rsidRDefault="002D3F60" w:rsidP="00106517">
      <w:pPr>
        <w:spacing w:line="360" w:lineRule="auto"/>
        <w:jc w:val="both"/>
        <w:rPr>
          <w:rFonts w:eastAsiaTheme="minorHAnsi"/>
          <w:sz w:val="28"/>
          <w:szCs w:val="28"/>
          <w:lang w:val="uk-UA" w:eastAsia="en-US"/>
        </w:rPr>
      </w:pPr>
      <w:r>
        <w:rPr>
          <w:rFonts w:eastAsiaTheme="minorHAnsi"/>
          <w:sz w:val="28"/>
          <w:szCs w:val="28"/>
          <w:lang w:val="uk-UA" w:eastAsia="en-US"/>
        </w:rPr>
        <w:t>1</w:t>
      </w:r>
      <w:r w:rsidR="00F06BE4" w:rsidRPr="00106517">
        <w:rPr>
          <w:rFonts w:eastAsiaTheme="minorHAnsi"/>
          <w:sz w:val="28"/>
          <w:szCs w:val="28"/>
          <w:lang w:val="uk-UA" w:eastAsia="en-US"/>
        </w:rPr>
        <w:t xml:space="preserve">.3. </w:t>
      </w:r>
      <w:bookmarkStart w:id="5" w:name="_Hlk66283821"/>
      <w:r w:rsidR="00D576BE" w:rsidRPr="00106517">
        <w:rPr>
          <w:rFonts w:eastAsiaTheme="minorHAnsi"/>
          <w:sz w:val="28"/>
          <w:szCs w:val="28"/>
          <w:lang w:val="uk-UA" w:eastAsia="en-US"/>
        </w:rPr>
        <w:t>С.</w:t>
      </w:r>
      <w:r w:rsidR="00106517">
        <w:rPr>
          <w:rFonts w:eastAsiaTheme="minorHAnsi"/>
          <w:sz w:val="28"/>
          <w:szCs w:val="28"/>
          <w:lang w:val="uk-UA" w:eastAsia="en-US"/>
        </w:rPr>
        <w:t xml:space="preserve"> </w:t>
      </w:r>
      <w:r w:rsidR="00D576BE" w:rsidRPr="00106517">
        <w:rPr>
          <w:rFonts w:eastAsiaTheme="minorHAnsi"/>
          <w:sz w:val="28"/>
          <w:szCs w:val="28"/>
          <w:lang w:val="uk-UA" w:eastAsia="en-US"/>
        </w:rPr>
        <w:t xml:space="preserve">Сліпак, </w:t>
      </w:r>
      <w:bookmarkEnd w:id="5"/>
      <w:r w:rsidR="00D576BE" w:rsidRPr="00106517">
        <w:rPr>
          <w:rFonts w:eastAsiaTheme="minorHAnsi"/>
          <w:sz w:val="28"/>
          <w:szCs w:val="28"/>
          <w:lang w:val="uk-UA" w:eastAsia="en-US"/>
        </w:rPr>
        <w:t>заступник</w:t>
      </w:r>
      <w:r w:rsidR="001D2B9A" w:rsidRPr="00106517">
        <w:rPr>
          <w:rFonts w:eastAsiaTheme="minorHAnsi"/>
          <w:sz w:val="28"/>
          <w:szCs w:val="28"/>
          <w:lang w:val="uk-UA" w:eastAsia="en-US"/>
        </w:rPr>
        <w:t>а</w:t>
      </w:r>
      <w:r w:rsidR="00D576BE" w:rsidRPr="00106517">
        <w:rPr>
          <w:rFonts w:eastAsiaTheme="minorHAnsi"/>
          <w:sz w:val="28"/>
          <w:szCs w:val="28"/>
          <w:lang w:val="uk-UA" w:eastAsia="en-US"/>
        </w:rPr>
        <w:t xml:space="preserve"> директора ліцею з </w:t>
      </w:r>
      <w:bookmarkStart w:id="6" w:name="_Hlk66284097"/>
      <w:r w:rsidR="00D576BE" w:rsidRPr="00106517">
        <w:rPr>
          <w:rFonts w:eastAsiaTheme="minorHAnsi"/>
          <w:sz w:val="28"/>
          <w:szCs w:val="28"/>
          <w:lang w:val="uk-UA" w:eastAsia="en-US"/>
        </w:rPr>
        <w:t>навчально-виховної роботи</w:t>
      </w:r>
      <w:bookmarkEnd w:id="6"/>
      <w:r w:rsidR="00D576BE" w:rsidRPr="00106517">
        <w:rPr>
          <w:rFonts w:eastAsiaTheme="minorHAnsi"/>
          <w:sz w:val="28"/>
          <w:szCs w:val="28"/>
          <w:lang w:val="uk-UA" w:eastAsia="en-US"/>
        </w:rPr>
        <w:t>,</w:t>
      </w:r>
      <w:r w:rsidR="00802C29" w:rsidRPr="00106517">
        <w:rPr>
          <w:rFonts w:eastAsiaTheme="minorHAnsi"/>
          <w:sz w:val="28"/>
          <w:szCs w:val="28"/>
          <w:lang w:val="uk-UA" w:eastAsia="en-US"/>
        </w:rPr>
        <w:t xml:space="preserve"> відповідальною за дотримання здорових і безпечних умов навчання, норм і правил  безпеки</w:t>
      </w:r>
      <w:r w:rsidR="003C27EA" w:rsidRPr="00106517">
        <w:rPr>
          <w:rFonts w:eastAsiaTheme="minorHAnsi"/>
          <w:sz w:val="28"/>
          <w:szCs w:val="28"/>
          <w:lang w:val="uk-UA" w:eastAsia="en-US"/>
        </w:rPr>
        <w:t xml:space="preserve"> життєдіяльності</w:t>
      </w:r>
      <w:r w:rsidR="00802C29" w:rsidRPr="00106517">
        <w:rPr>
          <w:rFonts w:eastAsiaTheme="minorHAnsi"/>
          <w:sz w:val="28"/>
          <w:szCs w:val="28"/>
          <w:lang w:val="uk-UA" w:eastAsia="en-US"/>
        </w:rPr>
        <w:t xml:space="preserve">, виробничої санітарії </w:t>
      </w:r>
      <w:r w:rsidR="00C6142D" w:rsidRPr="00106517">
        <w:rPr>
          <w:rFonts w:eastAsiaTheme="minorHAnsi"/>
          <w:sz w:val="28"/>
          <w:szCs w:val="28"/>
          <w:lang w:val="uk-UA" w:eastAsia="en-US"/>
        </w:rPr>
        <w:t xml:space="preserve">під час </w:t>
      </w:r>
      <w:r w:rsidR="008D7A65">
        <w:rPr>
          <w:rFonts w:eastAsiaTheme="minorHAnsi"/>
          <w:sz w:val="28"/>
          <w:szCs w:val="28"/>
          <w:lang w:val="uk-UA" w:eastAsia="en-US"/>
        </w:rPr>
        <w:t xml:space="preserve">освітнього </w:t>
      </w:r>
      <w:r w:rsidR="00C6142D" w:rsidRPr="00106517">
        <w:rPr>
          <w:rFonts w:eastAsiaTheme="minorHAnsi"/>
          <w:sz w:val="28"/>
          <w:szCs w:val="28"/>
          <w:lang w:val="uk-UA" w:eastAsia="en-US"/>
        </w:rPr>
        <w:t>процесу</w:t>
      </w:r>
      <w:r w:rsidR="00A750C7" w:rsidRPr="00106517">
        <w:rPr>
          <w:rFonts w:eastAsiaTheme="minorHAnsi"/>
          <w:sz w:val="28"/>
          <w:szCs w:val="28"/>
          <w:lang w:val="uk-UA" w:eastAsia="en-US"/>
        </w:rPr>
        <w:t>;</w:t>
      </w:r>
      <w:r w:rsidR="00802C29" w:rsidRPr="00106517">
        <w:rPr>
          <w:rFonts w:eastAsiaTheme="minorHAnsi"/>
          <w:sz w:val="28"/>
          <w:szCs w:val="28"/>
          <w:lang w:val="uk-UA" w:eastAsia="en-US"/>
        </w:rPr>
        <w:t xml:space="preserve"> </w:t>
      </w:r>
    </w:p>
    <w:p w14:paraId="3951B1C5" w14:textId="0694805F" w:rsidR="00802C29" w:rsidRDefault="002D3F60" w:rsidP="00106517">
      <w:pPr>
        <w:spacing w:line="360" w:lineRule="auto"/>
        <w:jc w:val="both"/>
        <w:rPr>
          <w:rFonts w:eastAsiaTheme="minorHAnsi"/>
          <w:color w:val="000000" w:themeColor="text1"/>
          <w:sz w:val="28"/>
          <w:szCs w:val="28"/>
          <w:lang w:val="uk-UA" w:eastAsia="en-US"/>
        </w:rPr>
      </w:pPr>
      <w:r>
        <w:rPr>
          <w:rFonts w:eastAsiaTheme="minorHAnsi"/>
          <w:sz w:val="28"/>
          <w:szCs w:val="28"/>
          <w:lang w:val="uk-UA" w:eastAsia="en-US"/>
        </w:rPr>
        <w:t>1</w:t>
      </w:r>
      <w:r w:rsidR="00F06BE4" w:rsidRPr="00106517">
        <w:rPr>
          <w:rFonts w:eastAsiaTheme="minorHAnsi"/>
          <w:sz w:val="28"/>
          <w:szCs w:val="28"/>
          <w:lang w:val="uk-UA" w:eastAsia="en-US"/>
        </w:rPr>
        <w:t>.</w:t>
      </w:r>
      <w:r w:rsidR="001D2B9A" w:rsidRPr="00106517">
        <w:rPr>
          <w:rFonts w:eastAsiaTheme="minorHAnsi"/>
          <w:sz w:val="28"/>
          <w:szCs w:val="28"/>
          <w:lang w:val="uk-UA" w:eastAsia="en-US"/>
        </w:rPr>
        <w:t>4</w:t>
      </w:r>
      <w:bookmarkStart w:id="7" w:name="_Hlk66364996"/>
      <w:r w:rsidR="00F06BE4" w:rsidRPr="00106517">
        <w:rPr>
          <w:rFonts w:eastAsiaTheme="minorHAnsi"/>
          <w:sz w:val="28"/>
          <w:szCs w:val="28"/>
          <w:lang w:val="uk-UA" w:eastAsia="en-US"/>
        </w:rPr>
        <w:t xml:space="preserve">. </w:t>
      </w:r>
      <w:r w:rsidR="002E6FC8" w:rsidRPr="00106517">
        <w:rPr>
          <w:rFonts w:eastAsiaTheme="minorHAnsi"/>
          <w:sz w:val="28"/>
          <w:szCs w:val="28"/>
          <w:lang w:val="uk-UA" w:eastAsia="en-US"/>
        </w:rPr>
        <w:t>Л.</w:t>
      </w:r>
      <w:r w:rsidR="00106517">
        <w:rPr>
          <w:rFonts w:eastAsiaTheme="minorHAnsi"/>
          <w:sz w:val="28"/>
          <w:szCs w:val="28"/>
          <w:lang w:val="uk-UA" w:eastAsia="en-US"/>
        </w:rPr>
        <w:t xml:space="preserve"> </w:t>
      </w:r>
      <w:r w:rsidR="002E6FC8" w:rsidRPr="00106517">
        <w:rPr>
          <w:rFonts w:eastAsiaTheme="minorHAnsi"/>
          <w:sz w:val="28"/>
          <w:szCs w:val="28"/>
          <w:lang w:val="uk-UA" w:eastAsia="en-US"/>
        </w:rPr>
        <w:t>Малахов</w:t>
      </w:r>
      <w:r w:rsidR="001D2B9A" w:rsidRPr="00106517">
        <w:rPr>
          <w:rFonts w:eastAsiaTheme="minorHAnsi"/>
          <w:sz w:val="28"/>
          <w:szCs w:val="28"/>
          <w:lang w:val="uk-UA" w:eastAsia="en-US"/>
        </w:rPr>
        <w:t>у</w:t>
      </w:r>
      <w:r w:rsidR="002E6FC8" w:rsidRPr="00106517">
        <w:rPr>
          <w:rFonts w:eastAsiaTheme="minorHAnsi"/>
          <w:sz w:val="28"/>
          <w:szCs w:val="28"/>
          <w:lang w:val="uk-UA" w:eastAsia="en-US"/>
        </w:rPr>
        <w:t>, медичн</w:t>
      </w:r>
      <w:r w:rsidR="00D576BE" w:rsidRPr="00106517">
        <w:rPr>
          <w:rFonts w:eastAsiaTheme="minorHAnsi"/>
          <w:sz w:val="28"/>
          <w:szCs w:val="28"/>
          <w:lang w:val="uk-UA" w:eastAsia="en-US"/>
        </w:rPr>
        <w:t>у</w:t>
      </w:r>
      <w:r w:rsidR="002E6FC8" w:rsidRPr="00106517">
        <w:rPr>
          <w:rFonts w:eastAsiaTheme="minorHAnsi"/>
          <w:sz w:val="28"/>
          <w:szCs w:val="28"/>
          <w:lang w:val="uk-UA" w:eastAsia="en-US"/>
        </w:rPr>
        <w:t xml:space="preserve"> сестр</w:t>
      </w:r>
      <w:r w:rsidR="00D576BE" w:rsidRPr="00106517">
        <w:rPr>
          <w:rFonts w:eastAsiaTheme="minorHAnsi"/>
          <w:sz w:val="28"/>
          <w:szCs w:val="28"/>
          <w:lang w:val="uk-UA" w:eastAsia="en-US"/>
        </w:rPr>
        <w:t>у,</w:t>
      </w:r>
      <w:r w:rsidR="002E6FC8" w:rsidRPr="00106517">
        <w:rPr>
          <w:rFonts w:eastAsiaTheme="minorHAnsi"/>
          <w:sz w:val="28"/>
          <w:szCs w:val="28"/>
          <w:lang w:val="uk-UA" w:eastAsia="en-US"/>
        </w:rPr>
        <w:t xml:space="preserve"> </w:t>
      </w:r>
      <w:bookmarkEnd w:id="7"/>
      <w:r w:rsidR="00802C29" w:rsidRPr="00106517">
        <w:rPr>
          <w:rFonts w:eastAsiaTheme="minorHAnsi"/>
          <w:sz w:val="28"/>
          <w:szCs w:val="28"/>
          <w:lang w:val="uk-UA" w:eastAsia="en-US"/>
        </w:rPr>
        <w:t>відповідальною за</w:t>
      </w:r>
      <w:r w:rsidR="00FC7925" w:rsidRPr="00106517">
        <w:rPr>
          <w:rFonts w:eastAsiaTheme="minorHAnsi"/>
          <w:color w:val="000000" w:themeColor="text1"/>
          <w:sz w:val="28"/>
          <w:szCs w:val="28"/>
          <w:lang w:val="uk-UA" w:eastAsia="en-US"/>
        </w:rPr>
        <w:t xml:space="preserve"> </w:t>
      </w:r>
      <w:bookmarkStart w:id="8" w:name="_Hlk66365373"/>
      <w:r w:rsidR="00686670" w:rsidRPr="00106517">
        <w:rPr>
          <w:rFonts w:eastAsiaTheme="minorHAnsi"/>
          <w:sz w:val="28"/>
          <w:szCs w:val="28"/>
          <w:lang w:val="uk-UA" w:eastAsia="en-US"/>
        </w:rPr>
        <w:t xml:space="preserve">проведення заходів </w:t>
      </w:r>
      <w:r w:rsidR="00106517">
        <w:rPr>
          <w:rFonts w:eastAsiaTheme="minorHAnsi"/>
          <w:sz w:val="28"/>
          <w:szCs w:val="28"/>
          <w:lang w:val="uk-UA" w:eastAsia="en-US"/>
        </w:rPr>
        <w:t>і</w:t>
      </w:r>
      <w:r w:rsidR="00686670" w:rsidRPr="00106517">
        <w:rPr>
          <w:rFonts w:eastAsiaTheme="minorHAnsi"/>
          <w:sz w:val="28"/>
          <w:szCs w:val="28"/>
          <w:lang w:val="uk-UA" w:eastAsia="en-US"/>
        </w:rPr>
        <w:t xml:space="preserve">з </w:t>
      </w:r>
      <w:r w:rsidR="00106517">
        <w:rPr>
          <w:rFonts w:eastAsiaTheme="minorHAnsi"/>
          <w:color w:val="000000" w:themeColor="text1"/>
          <w:sz w:val="28"/>
          <w:szCs w:val="28"/>
          <w:lang w:val="uk-UA" w:eastAsia="en-US"/>
        </w:rPr>
        <w:t xml:space="preserve">виробничої санітарії з </w:t>
      </w:r>
      <w:r>
        <w:rPr>
          <w:rFonts w:eastAsiaTheme="minorHAnsi"/>
          <w:color w:val="000000" w:themeColor="text1"/>
          <w:sz w:val="28"/>
          <w:szCs w:val="28"/>
          <w:lang w:val="uk-UA" w:eastAsia="en-US"/>
        </w:rPr>
        <w:t xml:space="preserve">усіма </w:t>
      </w:r>
      <w:r w:rsidR="00686670" w:rsidRPr="00106517">
        <w:rPr>
          <w:rFonts w:eastAsiaTheme="minorHAnsi"/>
          <w:color w:val="000000" w:themeColor="text1"/>
          <w:sz w:val="28"/>
          <w:szCs w:val="28"/>
          <w:lang w:val="uk-UA" w:eastAsia="en-US"/>
        </w:rPr>
        <w:t xml:space="preserve">учасниками освітнього процесу з метою </w:t>
      </w:r>
      <w:r w:rsidR="00686670" w:rsidRPr="00106517">
        <w:rPr>
          <w:rFonts w:eastAsiaTheme="minorHAnsi"/>
          <w:sz w:val="28"/>
          <w:szCs w:val="28"/>
          <w:lang w:val="uk-UA" w:eastAsia="en-US"/>
        </w:rPr>
        <w:t>запобігання професійних захворювань</w:t>
      </w:r>
      <w:bookmarkEnd w:id="8"/>
      <w:r w:rsidR="008D7A65">
        <w:rPr>
          <w:rFonts w:eastAsiaTheme="minorHAnsi"/>
          <w:color w:val="000000" w:themeColor="text1"/>
          <w:sz w:val="28"/>
          <w:szCs w:val="28"/>
          <w:lang w:val="uk-UA" w:eastAsia="en-US"/>
        </w:rPr>
        <w:t>.</w:t>
      </w:r>
    </w:p>
    <w:p w14:paraId="5B73E137" w14:textId="436B0D9B" w:rsidR="00E04448" w:rsidRPr="00106517" w:rsidRDefault="002D3F60" w:rsidP="00E04448">
      <w:pPr>
        <w:spacing w:line="360" w:lineRule="auto"/>
        <w:jc w:val="both"/>
        <w:rPr>
          <w:rFonts w:eastAsiaTheme="minorHAnsi"/>
          <w:sz w:val="28"/>
          <w:szCs w:val="28"/>
          <w:lang w:val="uk-UA" w:eastAsia="en-US"/>
        </w:rPr>
      </w:pPr>
      <w:r>
        <w:rPr>
          <w:rFonts w:eastAsiaTheme="minorHAnsi"/>
          <w:color w:val="000000" w:themeColor="text1"/>
          <w:sz w:val="28"/>
          <w:szCs w:val="28"/>
          <w:lang w:val="uk-UA" w:eastAsia="en-US"/>
        </w:rPr>
        <w:t>1</w:t>
      </w:r>
      <w:r w:rsidR="00E04448">
        <w:rPr>
          <w:rFonts w:eastAsiaTheme="minorHAnsi"/>
          <w:color w:val="000000" w:themeColor="text1"/>
          <w:sz w:val="28"/>
          <w:szCs w:val="28"/>
          <w:lang w:val="uk-UA" w:eastAsia="en-US"/>
        </w:rPr>
        <w:t xml:space="preserve">.5.   </w:t>
      </w:r>
      <w:r w:rsidR="00E04448">
        <w:rPr>
          <w:rFonts w:eastAsiaTheme="minorHAnsi"/>
          <w:sz w:val="28"/>
          <w:szCs w:val="28"/>
          <w:lang w:val="uk-UA" w:eastAsia="en-US"/>
        </w:rPr>
        <w:t xml:space="preserve">відповідальними </w:t>
      </w:r>
      <w:r w:rsidR="00E04448" w:rsidRPr="00106517">
        <w:rPr>
          <w:rFonts w:eastAsiaTheme="minorHAnsi"/>
          <w:sz w:val="28"/>
          <w:szCs w:val="28"/>
          <w:lang w:val="uk-UA" w:eastAsia="en-US"/>
        </w:rPr>
        <w:t>за стан охор</w:t>
      </w:r>
      <w:r w:rsidR="00A6408C">
        <w:rPr>
          <w:rFonts w:eastAsiaTheme="minorHAnsi"/>
          <w:sz w:val="28"/>
          <w:szCs w:val="28"/>
          <w:lang w:val="uk-UA" w:eastAsia="en-US"/>
        </w:rPr>
        <w:t xml:space="preserve">они праці та пожежну безпеку у </w:t>
      </w:r>
      <w:r w:rsidR="00E04448">
        <w:rPr>
          <w:rFonts w:eastAsiaTheme="minorHAnsi"/>
          <w:sz w:val="28"/>
          <w:szCs w:val="28"/>
          <w:lang w:val="uk-UA" w:eastAsia="en-US"/>
        </w:rPr>
        <w:t>навчальних аудиторіях</w:t>
      </w:r>
      <w:r w:rsidR="00E04448" w:rsidRPr="00106517">
        <w:rPr>
          <w:rFonts w:eastAsiaTheme="minorHAnsi"/>
          <w:sz w:val="28"/>
          <w:szCs w:val="28"/>
          <w:lang w:val="uk-UA" w:eastAsia="en-US"/>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5"/>
      </w:tblGrid>
      <w:tr w:rsidR="00E04448" w:rsidRPr="00106517" w14:paraId="12650F67" w14:textId="77777777" w:rsidTr="0059315F">
        <w:trPr>
          <w:trHeight w:val="4656"/>
        </w:trPr>
        <w:tc>
          <w:tcPr>
            <w:tcW w:w="4957" w:type="dxa"/>
          </w:tcPr>
          <w:p w14:paraId="4FE1F0BC" w14:textId="77777777"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бібліотека – Т. </w:t>
            </w:r>
            <w:proofErr w:type="spellStart"/>
            <w:r w:rsidRPr="00106517">
              <w:rPr>
                <w:rFonts w:eastAsiaTheme="minorHAnsi"/>
                <w:sz w:val="28"/>
                <w:szCs w:val="28"/>
                <w:lang w:val="uk-UA" w:eastAsia="en-US"/>
              </w:rPr>
              <w:t>Даниш</w:t>
            </w:r>
            <w:proofErr w:type="spellEnd"/>
          </w:p>
          <w:p w14:paraId="29DD2B0C" w14:textId="7ABFD715"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10  - О. Єрмоленко </w:t>
            </w:r>
          </w:p>
          <w:p w14:paraId="24C94187" w14:textId="2CAB4867"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9 – Ю. </w:t>
            </w:r>
            <w:proofErr w:type="spellStart"/>
            <w:r w:rsidRPr="00106517">
              <w:rPr>
                <w:rFonts w:eastAsiaTheme="minorHAnsi"/>
                <w:sz w:val="28"/>
                <w:szCs w:val="28"/>
                <w:lang w:val="uk-UA" w:eastAsia="en-US"/>
              </w:rPr>
              <w:t>Кала</w:t>
            </w:r>
            <w:r>
              <w:rPr>
                <w:rFonts w:eastAsiaTheme="minorHAnsi"/>
                <w:sz w:val="28"/>
                <w:szCs w:val="28"/>
                <w:lang w:val="uk-UA" w:eastAsia="en-US"/>
              </w:rPr>
              <w:t>ч</w:t>
            </w:r>
            <w:r w:rsidRPr="00106517">
              <w:rPr>
                <w:rFonts w:eastAsiaTheme="minorHAnsi"/>
                <w:sz w:val="28"/>
                <w:szCs w:val="28"/>
                <w:lang w:val="uk-UA" w:eastAsia="en-US"/>
              </w:rPr>
              <w:t>ова</w:t>
            </w:r>
            <w:proofErr w:type="spellEnd"/>
          </w:p>
          <w:p w14:paraId="57E3AD89" w14:textId="42054FFD"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6 – І. </w:t>
            </w:r>
            <w:proofErr w:type="spellStart"/>
            <w:r w:rsidRPr="00106517">
              <w:rPr>
                <w:rFonts w:eastAsiaTheme="minorHAnsi"/>
                <w:sz w:val="28"/>
                <w:szCs w:val="28"/>
                <w:lang w:val="uk-UA" w:eastAsia="en-US"/>
              </w:rPr>
              <w:t>Гах</w:t>
            </w:r>
            <w:proofErr w:type="spellEnd"/>
            <w:r w:rsidRPr="00106517">
              <w:rPr>
                <w:rFonts w:eastAsiaTheme="minorHAnsi"/>
                <w:sz w:val="28"/>
                <w:szCs w:val="28"/>
                <w:lang w:val="uk-UA" w:eastAsia="en-US"/>
              </w:rPr>
              <w:t xml:space="preserve"> </w:t>
            </w:r>
          </w:p>
          <w:p w14:paraId="27123CA6" w14:textId="3E1EDF0E" w:rsidR="00E04448"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13 – </w:t>
            </w:r>
            <w:r w:rsidRPr="00106517">
              <w:rPr>
                <w:rFonts w:eastAsiaTheme="minorHAnsi"/>
                <w:sz w:val="28"/>
                <w:szCs w:val="28"/>
                <w:lang w:val="uk-UA" w:eastAsia="en-US"/>
              </w:rPr>
              <w:t>Н. Фесенко</w:t>
            </w:r>
          </w:p>
          <w:p w14:paraId="179913AA" w14:textId="1CA1715F"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15 – </w:t>
            </w:r>
            <w:r w:rsidRPr="00106517">
              <w:rPr>
                <w:rFonts w:eastAsiaTheme="minorHAnsi"/>
                <w:sz w:val="28"/>
                <w:szCs w:val="28"/>
                <w:lang w:val="uk-UA" w:eastAsia="en-US"/>
              </w:rPr>
              <w:t>Л. Павлюк</w:t>
            </w:r>
          </w:p>
          <w:p w14:paraId="66941940" w14:textId="27DA20B3"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2 – Н. Полянська</w:t>
            </w:r>
          </w:p>
          <w:p w14:paraId="5A99AACD" w14:textId="762545D2"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22 – Л. Малахова </w:t>
            </w:r>
          </w:p>
          <w:p w14:paraId="543A72A8" w14:textId="0EF47E7B"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27 – С. Карпенко</w:t>
            </w:r>
          </w:p>
          <w:p w14:paraId="614D7E5B" w14:textId="154D79E6"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33, радіорубка – </w:t>
            </w:r>
            <w:r w:rsidRPr="00106517">
              <w:rPr>
                <w:rFonts w:eastAsiaTheme="minorHAnsi"/>
                <w:sz w:val="28"/>
                <w:szCs w:val="28"/>
                <w:lang w:val="uk-UA" w:eastAsia="en-US"/>
              </w:rPr>
              <w:t xml:space="preserve">А. </w:t>
            </w:r>
            <w:proofErr w:type="spellStart"/>
            <w:r w:rsidRPr="00106517">
              <w:rPr>
                <w:rFonts w:eastAsiaTheme="minorHAnsi"/>
                <w:sz w:val="28"/>
                <w:szCs w:val="28"/>
                <w:lang w:val="uk-UA" w:eastAsia="en-US"/>
              </w:rPr>
              <w:t>Компанець</w:t>
            </w:r>
            <w:proofErr w:type="spellEnd"/>
          </w:p>
          <w:p w14:paraId="74F55567" w14:textId="55E9B8E0"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4 – М. </w:t>
            </w:r>
            <w:proofErr w:type="spellStart"/>
            <w:r w:rsidRPr="00106517">
              <w:rPr>
                <w:rFonts w:eastAsiaTheme="minorHAnsi"/>
                <w:sz w:val="28"/>
                <w:szCs w:val="28"/>
                <w:lang w:val="uk-UA" w:eastAsia="en-US"/>
              </w:rPr>
              <w:t>Палаєва</w:t>
            </w:r>
            <w:proofErr w:type="spellEnd"/>
          </w:p>
          <w:p w14:paraId="0A540C88" w14:textId="4E4A3757" w:rsidR="00E04448" w:rsidRPr="00106517" w:rsidRDefault="00E04448" w:rsidP="00A643E3">
            <w:pPr>
              <w:spacing w:line="360" w:lineRule="auto"/>
              <w:rPr>
                <w:rFonts w:eastAsiaTheme="minorHAnsi"/>
                <w:sz w:val="28"/>
                <w:szCs w:val="28"/>
                <w:lang w:val="uk-UA" w:eastAsia="en-US"/>
              </w:rPr>
            </w:pPr>
            <w:r>
              <w:rPr>
                <w:rFonts w:eastAsiaTheme="minorHAnsi"/>
                <w:sz w:val="28"/>
                <w:szCs w:val="28"/>
                <w:lang w:val="uk-UA" w:eastAsia="en-US"/>
              </w:rPr>
              <w:t>№ 80</w:t>
            </w:r>
            <w:r w:rsidRPr="00106517">
              <w:rPr>
                <w:rFonts w:eastAsiaTheme="minorHAnsi"/>
                <w:sz w:val="28"/>
                <w:szCs w:val="28"/>
                <w:lang w:val="uk-UA" w:eastAsia="en-US"/>
              </w:rPr>
              <w:t xml:space="preserve"> – </w:t>
            </w:r>
            <w:r>
              <w:rPr>
                <w:rFonts w:eastAsiaTheme="minorHAnsi"/>
                <w:sz w:val="28"/>
                <w:szCs w:val="28"/>
                <w:lang w:val="uk-UA" w:eastAsia="en-US"/>
              </w:rPr>
              <w:t xml:space="preserve">С. </w:t>
            </w:r>
            <w:proofErr w:type="spellStart"/>
            <w:r>
              <w:rPr>
                <w:rFonts w:eastAsiaTheme="minorHAnsi"/>
                <w:sz w:val="28"/>
                <w:szCs w:val="28"/>
                <w:lang w:val="uk-UA" w:eastAsia="en-US"/>
              </w:rPr>
              <w:t>Жєлєзняк</w:t>
            </w:r>
            <w:proofErr w:type="spellEnd"/>
          </w:p>
        </w:tc>
        <w:tc>
          <w:tcPr>
            <w:tcW w:w="4815" w:type="dxa"/>
          </w:tcPr>
          <w:p w14:paraId="55717C0C" w14:textId="349F7131"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17 – </w:t>
            </w:r>
            <w:r w:rsidRPr="00106517">
              <w:rPr>
                <w:rFonts w:eastAsiaTheme="minorHAnsi"/>
                <w:sz w:val="28"/>
                <w:szCs w:val="28"/>
                <w:lang w:val="uk-UA" w:eastAsia="en-US"/>
              </w:rPr>
              <w:t>С.</w:t>
            </w:r>
            <w:r>
              <w:rPr>
                <w:rFonts w:eastAsiaTheme="minorHAnsi"/>
                <w:sz w:val="28"/>
                <w:szCs w:val="28"/>
                <w:lang w:val="uk-UA" w:eastAsia="en-US"/>
              </w:rPr>
              <w:t xml:space="preserve"> </w:t>
            </w:r>
            <w:r w:rsidRPr="00106517">
              <w:rPr>
                <w:rFonts w:eastAsiaTheme="minorHAnsi"/>
                <w:sz w:val="28"/>
                <w:szCs w:val="28"/>
                <w:lang w:val="uk-UA" w:eastAsia="en-US"/>
              </w:rPr>
              <w:t xml:space="preserve">Сліпак </w:t>
            </w:r>
          </w:p>
          <w:p w14:paraId="7DB0C37E" w14:textId="5378B6F1"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18 – В.</w:t>
            </w:r>
            <w:r>
              <w:rPr>
                <w:rFonts w:eastAsiaTheme="minorHAnsi"/>
                <w:sz w:val="28"/>
                <w:szCs w:val="28"/>
                <w:lang w:val="uk-UA" w:eastAsia="en-US"/>
              </w:rPr>
              <w:t xml:space="preserve"> </w:t>
            </w:r>
            <w:r w:rsidRPr="00106517">
              <w:rPr>
                <w:rFonts w:eastAsiaTheme="minorHAnsi"/>
                <w:sz w:val="28"/>
                <w:szCs w:val="28"/>
                <w:lang w:val="uk-UA" w:eastAsia="en-US"/>
              </w:rPr>
              <w:t>Шуляк</w:t>
            </w:r>
          </w:p>
          <w:p w14:paraId="0148C651" w14:textId="590F196F"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19 –  С. </w:t>
            </w:r>
            <w:proofErr w:type="spellStart"/>
            <w:r w:rsidRPr="00106517">
              <w:rPr>
                <w:rFonts w:eastAsiaTheme="minorHAnsi"/>
                <w:sz w:val="28"/>
                <w:szCs w:val="28"/>
                <w:lang w:val="uk-UA" w:eastAsia="en-US"/>
              </w:rPr>
              <w:t>Мухінська</w:t>
            </w:r>
            <w:proofErr w:type="spellEnd"/>
          </w:p>
          <w:p w14:paraId="5FECC98C" w14:textId="2BFF59FF"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20 – </w:t>
            </w:r>
            <w:r w:rsidRPr="00106517">
              <w:rPr>
                <w:rFonts w:eastAsiaTheme="minorHAnsi"/>
                <w:sz w:val="28"/>
                <w:szCs w:val="28"/>
                <w:lang w:val="uk-UA" w:eastAsia="en-US"/>
              </w:rPr>
              <w:t>А. Іващенко</w:t>
            </w:r>
          </w:p>
          <w:p w14:paraId="19FCDB93" w14:textId="24232CE2"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21 – </w:t>
            </w:r>
            <w:r w:rsidRPr="00106517">
              <w:rPr>
                <w:rFonts w:eastAsiaTheme="minorHAnsi"/>
                <w:sz w:val="28"/>
                <w:szCs w:val="28"/>
                <w:lang w:val="uk-UA" w:eastAsia="en-US"/>
              </w:rPr>
              <w:t>Л</w:t>
            </w:r>
            <w:r>
              <w:rPr>
                <w:rFonts w:eastAsiaTheme="minorHAnsi"/>
                <w:sz w:val="28"/>
                <w:szCs w:val="28"/>
                <w:lang w:val="uk-UA" w:eastAsia="en-US"/>
              </w:rPr>
              <w:t xml:space="preserve"> </w:t>
            </w:r>
            <w:r w:rsidRPr="00106517">
              <w:rPr>
                <w:rFonts w:eastAsiaTheme="minorHAnsi"/>
                <w:sz w:val="28"/>
                <w:szCs w:val="28"/>
                <w:lang w:val="uk-UA" w:eastAsia="en-US"/>
              </w:rPr>
              <w:t>. Петренко</w:t>
            </w:r>
          </w:p>
          <w:p w14:paraId="148061EF" w14:textId="5FB3B180"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48 – Т. Приходько</w:t>
            </w:r>
          </w:p>
          <w:p w14:paraId="1C39C4E6" w14:textId="63C64143"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71 – Л. Кошова </w:t>
            </w:r>
          </w:p>
          <w:p w14:paraId="6F43726F" w14:textId="47C2923A"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81 – Ю. Бойко</w:t>
            </w:r>
          </w:p>
          <w:p w14:paraId="3373BFB2" w14:textId="77777777" w:rsidR="00E04448" w:rsidRDefault="00E04448" w:rsidP="00E04448">
            <w:pPr>
              <w:spacing w:line="360" w:lineRule="auto"/>
              <w:rPr>
                <w:rFonts w:eastAsiaTheme="minorHAnsi"/>
                <w:sz w:val="28"/>
                <w:szCs w:val="28"/>
                <w:lang w:val="uk-UA" w:eastAsia="en-US"/>
              </w:rPr>
            </w:pPr>
            <w:r w:rsidRPr="00106517">
              <w:rPr>
                <w:rFonts w:eastAsiaTheme="minorHAnsi"/>
                <w:sz w:val="28"/>
                <w:szCs w:val="28"/>
                <w:lang w:val="uk-UA" w:eastAsia="en-US"/>
              </w:rPr>
              <w:t>в технічних приміщеннях :</w:t>
            </w:r>
          </w:p>
          <w:p w14:paraId="44D1C38B" w14:textId="77777777" w:rsidR="00A6408C" w:rsidRDefault="00E04448" w:rsidP="00E04448">
            <w:pPr>
              <w:spacing w:line="360" w:lineRule="auto"/>
              <w:rPr>
                <w:rFonts w:eastAsiaTheme="minorHAnsi"/>
                <w:sz w:val="28"/>
                <w:szCs w:val="28"/>
                <w:lang w:val="uk-UA" w:eastAsia="en-US"/>
              </w:rPr>
            </w:pPr>
            <w:r w:rsidRPr="00E04448">
              <w:rPr>
                <w:rFonts w:eastAsiaTheme="minorHAnsi"/>
                <w:sz w:val="28"/>
                <w:szCs w:val="28"/>
                <w:lang w:val="uk-UA" w:eastAsia="en-US"/>
              </w:rPr>
              <w:t>М. Гриценко</w:t>
            </w:r>
            <w:r>
              <w:rPr>
                <w:rFonts w:eastAsiaTheme="minorHAnsi"/>
                <w:sz w:val="28"/>
                <w:szCs w:val="28"/>
                <w:lang w:val="uk-UA" w:eastAsia="en-US"/>
              </w:rPr>
              <w:t>,</w:t>
            </w:r>
            <w:r w:rsidRPr="00106517">
              <w:rPr>
                <w:rFonts w:eastAsiaTheme="minorHAnsi"/>
                <w:sz w:val="28"/>
                <w:szCs w:val="28"/>
                <w:lang w:val="uk-UA" w:eastAsia="en-US"/>
              </w:rPr>
              <w:t xml:space="preserve"> О. Романенко</w:t>
            </w:r>
            <w:r>
              <w:rPr>
                <w:rFonts w:eastAsiaTheme="minorHAnsi"/>
                <w:sz w:val="28"/>
                <w:szCs w:val="28"/>
                <w:lang w:val="uk-UA" w:eastAsia="en-US"/>
              </w:rPr>
              <w:t>,</w:t>
            </w:r>
          </w:p>
          <w:p w14:paraId="0F1833EA" w14:textId="3E478BC8" w:rsidR="00E04448" w:rsidRPr="00E04448" w:rsidRDefault="00E04448" w:rsidP="00E04448">
            <w:pPr>
              <w:spacing w:line="360" w:lineRule="auto"/>
              <w:rPr>
                <w:rFonts w:eastAsiaTheme="minorHAnsi"/>
                <w:sz w:val="28"/>
                <w:szCs w:val="28"/>
                <w:lang w:val="uk-UA" w:eastAsia="en-US"/>
              </w:rPr>
            </w:pPr>
            <w:r>
              <w:rPr>
                <w:rFonts w:eastAsiaTheme="minorHAnsi"/>
                <w:sz w:val="28"/>
                <w:szCs w:val="28"/>
                <w:lang w:val="uk-UA" w:eastAsia="en-US"/>
              </w:rPr>
              <w:t xml:space="preserve"> А.</w:t>
            </w:r>
            <w:r w:rsidR="00A6408C">
              <w:rPr>
                <w:rFonts w:eastAsiaTheme="minorHAnsi"/>
                <w:sz w:val="28"/>
                <w:szCs w:val="28"/>
                <w:lang w:val="uk-UA" w:eastAsia="en-US"/>
              </w:rPr>
              <w:t xml:space="preserve"> </w:t>
            </w:r>
            <w:proofErr w:type="spellStart"/>
            <w:r>
              <w:rPr>
                <w:rFonts w:eastAsiaTheme="minorHAnsi"/>
                <w:sz w:val="28"/>
                <w:szCs w:val="28"/>
                <w:lang w:val="uk-UA" w:eastAsia="en-US"/>
              </w:rPr>
              <w:t>Багрєєва</w:t>
            </w:r>
            <w:proofErr w:type="spellEnd"/>
          </w:p>
          <w:p w14:paraId="3AB6D062" w14:textId="77777777" w:rsidR="00E04448" w:rsidRPr="00106517" w:rsidRDefault="00E04448" w:rsidP="00E04448">
            <w:pPr>
              <w:pStyle w:val="a3"/>
              <w:spacing w:line="360" w:lineRule="auto"/>
              <w:ind w:left="396"/>
              <w:rPr>
                <w:rFonts w:eastAsiaTheme="minorHAnsi"/>
                <w:sz w:val="28"/>
                <w:szCs w:val="28"/>
                <w:lang w:val="uk-UA" w:eastAsia="en-US"/>
              </w:rPr>
            </w:pPr>
          </w:p>
        </w:tc>
      </w:tr>
    </w:tbl>
    <w:p w14:paraId="4A0CA70D"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і житлових </w:t>
      </w:r>
      <w:r>
        <w:rPr>
          <w:rFonts w:eastAsiaTheme="minorHAnsi"/>
          <w:sz w:val="28"/>
          <w:szCs w:val="28"/>
          <w:lang w:val="uk-UA" w:eastAsia="en-US"/>
        </w:rPr>
        <w:t>кімнатах</w:t>
      </w:r>
      <w:r w:rsidRPr="00106517">
        <w:rPr>
          <w:rFonts w:eastAsiaTheme="minorHAnsi"/>
          <w:sz w:val="28"/>
          <w:szCs w:val="28"/>
          <w:lang w:val="uk-UA" w:eastAsia="en-US"/>
        </w:rPr>
        <w:t>:</w:t>
      </w:r>
    </w:p>
    <w:p w14:paraId="6271863F"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23; 34; 51;  56 – І. </w:t>
      </w:r>
      <w:proofErr w:type="spellStart"/>
      <w:r w:rsidRPr="00106517">
        <w:rPr>
          <w:rFonts w:eastAsiaTheme="minorHAnsi"/>
          <w:sz w:val="28"/>
          <w:szCs w:val="28"/>
          <w:lang w:val="uk-UA" w:eastAsia="en-US"/>
        </w:rPr>
        <w:t>Гах</w:t>
      </w:r>
      <w:proofErr w:type="spellEnd"/>
      <w:r w:rsidRPr="00106517">
        <w:rPr>
          <w:rFonts w:eastAsiaTheme="minorHAnsi"/>
          <w:sz w:val="28"/>
          <w:szCs w:val="28"/>
          <w:lang w:val="uk-UA" w:eastAsia="en-US"/>
        </w:rPr>
        <w:t>,</w:t>
      </w:r>
    </w:p>
    <w:p w14:paraId="383807A3"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29; 31; 38; 45; 52 – М. </w:t>
      </w:r>
      <w:proofErr w:type="spellStart"/>
      <w:r w:rsidRPr="00106517">
        <w:rPr>
          <w:rFonts w:eastAsiaTheme="minorHAnsi"/>
          <w:sz w:val="28"/>
          <w:szCs w:val="28"/>
          <w:lang w:val="uk-UA" w:eastAsia="en-US"/>
        </w:rPr>
        <w:t>Палаєва</w:t>
      </w:r>
      <w:proofErr w:type="spellEnd"/>
      <w:r w:rsidRPr="00106517">
        <w:rPr>
          <w:rFonts w:eastAsiaTheme="minorHAnsi"/>
          <w:sz w:val="28"/>
          <w:szCs w:val="28"/>
          <w:lang w:val="uk-UA" w:eastAsia="en-US"/>
        </w:rPr>
        <w:t>,</w:t>
      </w:r>
    </w:p>
    <w:p w14:paraId="5889CF81"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25; 30; 32; 46; 47 – О. Єрмоленко,</w:t>
      </w:r>
    </w:p>
    <w:p w14:paraId="39EA7928"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24; 36; 37; 40; 55 – С. Карпенко,</w:t>
      </w:r>
    </w:p>
    <w:p w14:paraId="7336BF95"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41; 43; 57; 59</w:t>
      </w:r>
      <w:r>
        <w:rPr>
          <w:rFonts w:eastAsiaTheme="minorHAnsi"/>
          <w:sz w:val="28"/>
          <w:szCs w:val="28"/>
          <w:lang w:val="uk-UA" w:eastAsia="en-US"/>
        </w:rPr>
        <w:t xml:space="preserve"> – </w:t>
      </w:r>
      <w:r w:rsidRPr="00106517">
        <w:rPr>
          <w:rFonts w:eastAsiaTheme="minorHAnsi"/>
          <w:sz w:val="28"/>
          <w:szCs w:val="28"/>
          <w:lang w:val="uk-UA" w:eastAsia="en-US"/>
        </w:rPr>
        <w:t>Л. Кошова,</w:t>
      </w:r>
    </w:p>
    <w:p w14:paraId="16609EFB" w14:textId="77777777" w:rsidR="00E04448" w:rsidRPr="00106517" w:rsidRDefault="00E04448" w:rsidP="00E04448">
      <w:pPr>
        <w:spacing w:line="360" w:lineRule="auto"/>
        <w:jc w:val="both"/>
        <w:rPr>
          <w:rFonts w:eastAsiaTheme="minorHAnsi"/>
          <w:sz w:val="28"/>
          <w:szCs w:val="28"/>
          <w:lang w:val="uk-UA" w:eastAsia="en-US"/>
        </w:rPr>
      </w:pPr>
      <w:r>
        <w:rPr>
          <w:rFonts w:eastAsiaTheme="minorHAnsi"/>
          <w:sz w:val="28"/>
          <w:szCs w:val="28"/>
          <w:lang w:val="uk-UA" w:eastAsia="en-US"/>
        </w:rPr>
        <w:t xml:space="preserve">№ 26; 35; 42; 39 – </w:t>
      </w:r>
      <w:r w:rsidRPr="00106517">
        <w:rPr>
          <w:rFonts w:eastAsiaTheme="minorHAnsi"/>
          <w:sz w:val="28"/>
          <w:szCs w:val="28"/>
          <w:lang w:val="uk-UA" w:eastAsia="en-US"/>
        </w:rPr>
        <w:t>Н</w:t>
      </w:r>
      <w:r>
        <w:rPr>
          <w:rFonts w:eastAsiaTheme="minorHAnsi"/>
          <w:sz w:val="28"/>
          <w:szCs w:val="28"/>
          <w:lang w:val="uk-UA" w:eastAsia="en-US"/>
        </w:rPr>
        <w:t>.</w:t>
      </w:r>
      <w:r w:rsidRPr="00106517">
        <w:rPr>
          <w:rFonts w:eastAsiaTheme="minorHAnsi"/>
          <w:sz w:val="28"/>
          <w:szCs w:val="28"/>
          <w:lang w:val="uk-UA" w:eastAsia="en-US"/>
        </w:rPr>
        <w:t xml:space="preserve"> Полянська.</w:t>
      </w:r>
    </w:p>
    <w:p w14:paraId="41A8AE71" w14:textId="7F39015C" w:rsidR="00E04448" w:rsidRPr="00106517" w:rsidRDefault="00E04448" w:rsidP="00106517">
      <w:pPr>
        <w:spacing w:line="360" w:lineRule="auto"/>
        <w:jc w:val="both"/>
        <w:rPr>
          <w:rFonts w:eastAsiaTheme="minorHAnsi"/>
          <w:sz w:val="28"/>
          <w:szCs w:val="28"/>
          <w:lang w:val="uk-UA" w:eastAsia="en-US"/>
        </w:rPr>
      </w:pPr>
    </w:p>
    <w:p w14:paraId="1FDCAC74" w14:textId="7A78F73E" w:rsidR="00802C29" w:rsidRPr="00106517" w:rsidRDefault="002D3F60" w:rsidP="00106517">
      <w:pPr>
        <w:spacing w:line="360" w:lineRule="auto"/>
        <w:ind w:firstLine="567"/>
        <w:jc w:val="both"/>
        <w:rPr>
          <w:rFonts w:eastAsiaTheme="minorHAnsi"/>
          <w:sz w:val="28"/>
          <w:szCs w:val="28"/>
          <w:lang w:val="uk-UA" w:eastAsia="en-US"/>
        </w:rPr>
      </w:pPr>
      <w:r>
        <w:rPr>
          <w:rFonts w:eastAsiaTheme="minorHAnsi"/>
          <w:sz w:val="28"/>
          <w:szCs w:val="28"/>
          <w:lang w:val="uk-UA" w:eastAsia="en-US"/>
        </w:rPr>
        <w:lastRenderedPageBreak/>
        <w:t>2</w:t>
      </w:r>
      <w:r w:rsidR="006A7057" w:rsidRPr="00106517">
        <w:rPr>
          <w:rFonts w:eastAsiaTheme="minorHAnsi"/>
          <w:sz w:val="28"/>
          <w:szCs w:val="28"/>
          <w:lang w:val="uk-UA" w:eastAsia="en-US"/>
        </w:rPr>
        <w:t>.</w:t>
      </w:r>
      <w:r w:rsidR="00C82E2F">
        <w:rPr>
          <w:rFonts w:eastAsiaTheme="minorHAnsi"/>
          <w:sz w:val="28"/>
          <w:szCs w:val="28"/>
          <w:lang w:val="uk-UA" w:eastAsia="en-US"/>
        </w:rPr>
        <w:t xml:space="preserve"> </w:t>
      </w:r>
      <w:r w:rsidR="00106517">
        <w:rPr>
          <w:rFonts w:eastAsiaTheme="minorHAnsi"/>
          <w:sz w:val="28"/>
          <w:szCs w:val="28"/>
          <w:lang w:val="uk-UA" w:eastAsia="en-US"/>
        </w:rPr>
        <w:t>Розподілити обов’язки</w:t>
      </w:r>
      <w:r w:rsidR="00802C29" w:rsidRPr="00106517">
        <w:rPr>
          <w:rFonts w:eastAsiaTheme="minorHAnsi"/>
          <w:sz w:val="28"/>
          <w:szCs w:val="28"/>
          <w:lang w:val="uk-UA" w:eastAsia="en-US"/>
        </w:rPr>
        <w:t xml:space="preserve"> щодо організації роботи з охорони праці та безпеки життєдіяльності учасників освітнього, виробничого процесів у 20</w:t>
      </w:r>
      <w:r w:rsidR="006042AB" w:rsidRPr="00106517">
        <w:rPr>
          <w:rFonts w:eastAsiaTheme="minorHAnsi"/>
          <w:sz w:val="28"/>
          <w:szCs w:val="28"/>
          <w:lang w:val="uk-UA" w:eastAsia="en-US"/>
        </w:rPr>
        <w:t>20</w:t>
      </w:r>
      <w:r w:rsidR="00802C29" w:rsidRPr="00106517">
        <w:rPr>
          <w:rFonts w:eastAsiaTheme="minorHAnsi"/>
          <w:sz w:val="28"/>
          <w:szCs w:val="28"/>
          <w:lang w:val="uk-UA" w:eastAsia="en-US"/>
        </w:rPr>
        <w:t>/20</w:t>
      </w:r>
      <w:r w:rsidR="006042AB" w:rsidRPr="00106517">
        <w:rPr>
          <w:rFonts w:eastAsiaTheme="minorHAnsi"/>
          <w:sz w:val="28"/>
          <w:szCs w:val="28"/>
          <w:lang w:val="uk-UA" w:eastAsia="en-US"/>
        </w:rPr>
        <w:t>21</w:t>
      </w:r>
      <w:r w:rsidR="00802C29" w:rsidRPr="00106517">
        <w:rPr>
          <w:rFonts w:eastAsiaTheme="minorHAnsi"/>
          <w:sz w:val="28"/>
          <w:szCs w:val="28"/>
          <w:lang w:val="uk-UA" w:eastAsia="en-US"/>
        </w:rPr>
        <w:t>н.р. таким чином:</w:t>
      </w:r>
    </w:p>
    <w:p w14:paraId="2FAB895B" w14:textId="02DFF352" w:rsidR="00802C29" w:rsidRPr="00106517" w:rsidRDefault="002D3F60" w:rsidP="00106517">
      <w:pPr>
        <w:spacing w:line="360" w:lineRule="auto"/>
        <w:ind w:firstLine="567"/>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 xml:space="preserve">.1. </w:t>
      </w:r>
      <w:r w:rsidR="001D2B9A" w:rsidRPr="00106517">
        <w:rPr>
          <w:rFonts w:eastAsiaTheme="minorHAnsi"/>
          <w:sz w:val="28"/>
          <w:szCs w:val="28"/>
          <w:lang w:val="uk-UA" w:eastAsia="en-US"/>
        </w:rPr>
        <w:t>Т.</w:t>
      </w:r>
      <w:r w:rsidR="00357C08">
        <w:rPr>
          <w:rFonts w:eastAsiaTheme="minorHAnsi"/>
          <w:sz w:val="28"/>
          <w:szCs w:val="28"/>
          <w:lang w:val="uk-UA" w:eastAsia="en-US"/>
        </w:rPr>
        <w:t xml:space="preserve"> </w:t>
      </w:r>
      <w:r w:rsidR="001D2B9A" w:rsidRPr="00106517">
        <w:rPr>
          <w:rFonts w:eastAsiaTheme="minorHAnsi"/>
          <w:sz w:val="28"/>
          <w:szCs w:val="28"/>
          <w:lang w:val="uk-UA" w:eastAsia="en-US"/>
        </w:rPr>
        <w:t>Шевчук</w:t>
      </w:r>
      <w:r w:rsidR="00802C29" w:rsidRPr="00106517">
        <w:rPr>
          <w:rFonts w:eastAsiaTheme="minorHAnsi"/>
          <w:sz w:val="28"/>
          <w:szCs w:val="28"/>
          <w:lang w:val="uk-UA" w:eastAsia="en-US"/>
        </w:rPr>
        <w:t xml:space="preserve">, директор </w:t>
      </w:r>
      <w:r w:rsidR="00693CCC" w:rsidRPr="00106517">
        <w:rPr>
          <w:rFonts w:eastAsiaTheme="minorHAnsi"/>
          <w:sz w:val="28"/>
          <w:szCs w:val="28"/>
          <w:lang w:val="uk-UA" w:eastAsia="en-US"/>
        </w:rPr>
        <w:t>ліцею</w:t>
      </w:r>
      <w:r w:rsidR="00C635B6">
        <w:rPr>
          <w:rFonts w:eastAsiaTheme="minorHAnsi"/>
          <w:sz w:val="28"/>
          <w:szCs w:val="28"/>
          <w:lang w:val="uk-UA" w:eastAsia="en-US"/>
        </w:rPr>
        <w:t>:</w:t>
      </w:r>
    </w:p>
    <w:p w14:paraId="3E936FE9" w14:textId="12C4B17C" w:rsidR="00C82E2F" w:rsidRDefault="00802C29" w:rsidP="00106517">
      <w:pPr>
        <w:spacing w:line="360" w:lineRule="auto"/>
        <w:jc w:val="both"/>
        <w:rPr>
          <w:rFonts w:eastAsiaTheme="minorHAnsi"/>
          <w:sz w:val="28"/>
          <w:szCs w:val="28"/>
          <w:lang w:val="uk-UA" w:eastAsia="en-US"/>
        </w:rPr>
      </w:pPr>
      <w:bookmarkStart w:id="9" w:name="_Hlk66365839"/>
      <w:r w:rsidRPr="00106517">
        <w:rPr>
          <w:rFonts w:eastAsiaTheme="minorHAnsi"/>
          <w:sz w:val="28"/>
          <w:szCs w:val="28"/>
          <w:lang w:val="uk-UA" w:eastAsia="en-US"/>
        </w:rPr>
        <w:t xml:space="preserve">-   </w:t>
      </w:r>
      <w:r w:rsidR="00C82E2F">
        <w:rPr>
          <w:rFonts w:eastAsiaTheme="minorHAnsi"/>
          <w:sz w:val="28"/>
          <w:szCs w:val="28"/>
          <w:lang w:val="uk-UA" w:eastAsia="en-US"/>
        </w:rPr>
        <w:t>здійснює загальне керівництво охороною праці, створення безпечних і нешкідливих умов праці;</w:t>
      </w:r>
    </w:p>
    <w:p w14:paraId="62C137B5" w14:textId="059C15C4" w:rsidR="00802C29" w:rsidRPr="00106517" w:rsidRDefault="00C82E2F"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 </w:t>
      </w:r>
      <w:r w:rsidR="00802C29" w:rsidRPr="00106517">
        <w:rPr>
          <w:rFonts w:eastAsiaTheme="minorHAnsi"/>
          <w:sz w:val="28"/>
          <w:szCs w:val="28"/>
          <w:lang w:val="uk-UA" w:eastAsia="en-US"/>
        </w:rPr>
        <w:t>контролює організацію роботи з охорони праці та безпеки життєдіяльності у</w:t>
      </w:r>
      <w:r w:rsidR="00450D1E" w:rsidRPr="00106517">
        <w:rPr>
          <w:rFonts w:eastAsiaTheme="minorHAnsi"/>
          <w:sz w:val="28"/>
          <w:szCs w:val="28"/>
          <w:lang w:val="uk-UA" w:eastAsia="en-US"/>
        </w:rPr>
        <w:t xml:space="preserve"> ліцеї</w:t>
      </w:r>
      <w:r w:rsidR="00802C29" w:rsidRPr="00106517">
        <w:rPr>
          <w:rFonts w:eastAsiaTheme="minorHAnsi"/>
          <w:sz w:val="28"/>
          <w:szCs w:val="28"/>
          <w:lang w:val="uk-UA" w:eastAsia="en-US"/>
        </w:rPr>
        <w:t xml:space="preserve"> згідно з чинним законодавством</w:t>
      </w:r>
      <w:r w:rsidR="00F51AFE">
        <w:rPr>
          <w:rFonts w:eastAsiaTheme="minorHAnsi"/>
          <w:sz w:val="28"/>
          <w:szCs w:val="28"/>
          <w:lang w:val="uk-UA" w:eastAsia="en-US"/>
        </w:rPr>
        <w:t>,</w:t>
      </w:r>
      <w:r w:rsidR="00802C29" w:rsidRPr="00106517">
        <w:rPr>
          <w:rFonts w:eastAsiaTheme="minorHAnsi"/>
          <w:sz w:val="28"/>
          <w:szCs w:val="28"/>
          <w:lang w:val="uk-UA" w:eastAsia="en-US"/>
        </w:rPr>
        <w:t xml:space="preserve"> </w:t>
      </w:r>
      <w:r w:rsidR="00F51AFE">
        <w:rPr>
          <w:rFonts w:eastAsiaTheme="minorHAnsi"/>
          <w:sz w:val="28"/>
          <w:szCs w:val="28"/>
          <w:lang w:val="uk-UA" w:eastAsia="en-US"/>
        </w:rPr>
        <w:t xml:space="preserve">Положенням про організацію роботи з охорони праці та безпеки життєдіяльності учасників освітнього процесу в установах і закладах освіти № 1669 від  26.12.2017, </w:t>
      </w:r>
      <w:r w:rsidR="00F51AFE" w:rsidRPr="00F51AFE">
        <w:rPr>
          <w:color w:val="000000" w:themeColor="text1"/>
          <w:sz w:val="28"/>
          <w:szCs w:val="28"/>
          <w:shd w:val="clear" w:color="auto" w:fill="FFFFFF"/>
          <w:lang w:val="uk-UA"/>
        </w:rPr>
        <w:t>Положенням про порядок розслідування нещасних випадків, що сталися із здобувачами освіти під час освітнього процесу</w:t>
      </w:r>
      <w:r w:rsidR="00CA7B3E" w:rsidRPr="00F51AFE">
        <w:rPr>
          <w:rFonts w:eastAsiaTheme="minorHAnsi"/>
          <w:color w:val="000000" w:themeColor="text1"/>
          <w:sz w:val="28"/>
          <w:szCs w:val="28"/>
          <w:lang w:val="uk-UA" w:eastAsia="en-US"/>
        </w:rPr>
        <w:t>,</w:t>
      </w:r>
      <w:r w:rsidR="00F51AFE">
        <w:rPr>
          <w:color w:val="000000" w:themeColor="text1"/>
          <w:sz w:val="28"/>
          <w:szCs w:val="28"/>
          <w:shd w:val="clear" w:color="auto" w:fill="FFFFFF"/>
          <w:lang w:val="uk-UA"/>
        </w:rPr>
        <w:t xml:space="preserve"> </w:t>
      </w:r>
      <w:r w:rsidR="00F51AFE" w:rsidRPr="00F51AFE">
        <w:rPr>
          <w:color w:val="000000" w:themeColor="text1"/>
          <w:sz w:val="28"/>
          <w:szCs w:val="28"/>
          <w:shd w:val="clear" w:color="auto" w:fill="FFFFFF"/>
          <w:lang w:val="uk-UA"/>
        </w:rPr>
        <w:t>№ 659</w:t>
      </w:r>
      <w:r w:rsidR="00F51AFE" w:rsidRPr="00F51AFE">
        <w:rPr>
          <w:rFonts w:eastAsiaTheme="minorHAnsi"/>
          <w:color w:val="000000" w:themeColor="text1"/>
          <w:sz w:val="28"/>
          <w:szCs w:val="28"/>
          <w:lang w:val="uk-UA" w:eastAsia="en-US"/>
        </w:rPr>
        <w:t xml:space="preserve"> </w:t>
      </w:r>
      <w:r w:rsidR="00F51AFE">
        <w:rPr>
          <w:color w:val="000000" w:themeColor="text1"/>
          <w:sz w:val="28"/>
          <w:szCs w:val="28"/>
          <w:shd w:val="clear" w:color="auto" w:fill="FFFFFF"/>
          <w:lang w:val="uk-UA"/>
        </w:rPr>
        <w:t>від</w:t>
      </w:r>
      <w:r w:rsidR="00F51AFE" w:rsidRPr="00F51AFE">
        <w:rPr>
          <w:color w:val="000000" w:themeColor="text1"/>
          <w:sz w:val="28"/>
          <w:szCs w:val="28"/>
          <w:shd w:val="clear" w:color="auto" w:fill="FFFFFF"/>
          <w:lang w:val="uk-UA"/>
        </w:rPr>
        <w:t xml:space="preserve"> 16.05.2019</w:t>
      </w:r>
      <w:r w:rsidR="00F51AFE" w:rsidRPr="00F51AFE">
        <w:rPr>
          <w:color w:val="000000" w:themeColor="text1"/>
          <w:sz w:val="28"/>
          <w:szCs w:val="28"/>
          <w:shd w:val="clear" w:color="auto" w:fill="FFFFFF"/>
        </w:rPr>
        <w:t> </w:t>
      </w:r>
      <w:r w:rsidR="00F51AFE" w:rsidRPr="00F51AFE">
        <w:rPr>
          <w:color w:val="000000" w:themeColor="text1"/>
          <w:sz w:val="28"/>
          <w:szCs w:val="28"/>
          <w:shd w:val="clear" w:color="auto" w:fill="FFFFFF"/>
          <w:lang w:val="uk-UA"/>
        </w:rPr>
        <w:t xml:space="preserve"> </w:t>
      </w:r>
      <w:r w:rsidR="00F51AFE">
        <w:rPr>
          <w:rFonts w:eastAsiaTheme="minorHAnsi"/>
          <w:color w:val="000000" w:themeColor="text1"/>
          <w:sz w:val="28"/>
          <w:szCs w:val="28"/>
          <w:lang w:val="uk-UA" w:eastAsia="en-US"/>
        </w:rPr>
        <w:t xml:space="preserve">та </w:t>
      </w:r>
      <w:r w:rsidR="00CA7B3E" w:rsidRPr="00F51AFE">
        <w:rPr>
          <w:rFonts w:eastAsiaTheme="minorHAnsi"/>
          <w:color w:val="000000" w:themeColor="text1"/>
          <w:sz w:val="28"/>
          <w:szCs w:val="28"/>
          <w:lang w:val="uk-UA" w:eastAsia="en-US"/>
        </w:rPr>
        <w:t xml:space="preserve">Порядком проведення розслідування </w:t>
      </w:r>
      <w:r w:rsidR="00CA7B3E" w:rsidRPr="00CA7B3E">
        <w:rPr>
          <w:rFonts w:eastAsiaTheme="minorHAnsi"/>
          <w:sz w:val="28"/>
          <w:szCs w:val="28"/>
          <w:lang w:val="uk-UA" w:eastAsia="en-US"/>
        </w:rPr>
        <w:t xml:space="preserve">та ведення обліку нещасних випадків, затвердженого наказом по ліцею від 27.01.2012 № 47. </w:t>
      </w:r>
      <w:r w:rsidR="00802C29" w:rsidRPr="00106517">
        <w:rPr>
          <w:rFonts w:eastAsiaTheme="minorHAnsi"/>
          <w:sz w:val="28"/>
          <w:szCs w:val="28"/>
          <w:lang w:val="uk-UA" w:eastAsia="en-US"/>
        </w:rPr>
        <w:t>Визначає обов’язки і порядок взаємодії осіб, які беруть участь в управлінні охороною праці.</w:t>
      </w:r>
    </w:p>
    <w:bookmarkEnd w:id="9"/>
    <w:p w14:paraId="2069D755" w14:textId="7553893D" w:rsidR="00802C29" w:rsidRPr="00106517" w:rsidRDefault="00802C29" w:rsidP="00C635B6">
      <w:pPr>
        <w:spacing w:line="360" w:lineRule="auto"/>
        <w:jc w:val="both"/>
        <w:rPr>
          <w:rFonts w:eastAsiaTheme="minorHAnsi"/>
          <w:sz w:val="28"/>
          <w:szCs w:val="28"/>
          <w:lang w:val="uk-UA" w:eastAsia="en-US"/>
        </w:rPr>
      </w:pPr>
      <w:r w:rsidRPr="00106517">
        <w:rPr>
          <w:rFonts w:eastAsiaTheme="minorHAnsi"/>
          <w:sz w:val="28"/>
          <w:szCs w:val="28"/>
          <w:lang w:val="uk-UA" w:eastAsia="en-US"/>
        </w:rPr>
        <w:t>-   призначає відповідальних за організацію роботи з охорони праці та безпеки життєдіяльності і визначає їх посадові обов’язки;</w:t>
      </w:r>
    </w:p>
    <w:p w14:paraId="3BEC3B4A" w14:textId="57E6D0E9" w:rsidR="00802C29" w:rsidRPr="00106517" w:rsidRDefault="003F2CFF" w:rsidP="003F2CFF">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заслуховує на засідан</w:t>
      </w:r>
      <w:r w:rsidR="00C82E2F">
        <w:rPr>
          <w:rFonts w:eastAsiaTheme="minorHAnsi"/>
          <w:sz w:val="28"/>
          <w:szCs w:val="28"/>
          <w:lang w:val="uk-UA" w:eastAsia="en-US"/>
        </w:rPr>
        <w:t>нях педагогічної ради, нарадах</w:t>
      </w:r>
      <w:r w:rsidR="00802C29" w:rsidRPr="00106517">
        <w:rPr>
          <w:rFonts w:eastAsiaTheme="minorHAnsi"/>
          <w:sz w:val="28"/>
          <w:szCs w:val="28"/>
          <w:lang w:val="uk-UA" w:eastAsia="en-US"/>
        </w:rPr>
        <w:t xml:space="preserve"> звіти </w:t>
      </w:r>
      <w:r w:rsidR="003F62E1" w:rsidRPr="00106517">
        <w:rPr>
          <w:rFonts w:eastAsiaTheme="minorHAnsi"/>
          <w:sz w:val="28"/>
          <w:szCs w:val="28"/>
          <w:lang w:val="uk-UA" w:eastAsia="en-US"/>
        </w:rPr>
        <w:t>відповідних прац</w:t>
      </w:r>
      <w:r w:rsidR="00A750C7" w:rsidRPr="00106517">
        <w:rPr>
          <w:rFonts w:eastAsiaTheme="minorHAnsi"/>
          <w:sz w:val="28"/>
          <w:szCs w:val="28"/>
          <w:lang w:val="uk-UA" w:eastAsia="en-US"/>
        </w:rPr>
        <w:t>і</w:t>
      </w:r>
      <w:r w:rsidR="003F62E1" w:rsidRPr="00106517">
        <w:rPr>
          <w:rFonts w:eastAsiaTheme="minorHAnsi"/>
          <w:sz w:val="28"/>
          <w:szCs w:val="28"/>
          <w:lang w:val="uk-UA" w:eastAsia="en-US"/>
        </w:rPr>
        <w:t>вників</w:t>
      </w:r>
      <w:r w:rsidR="00802C29" w:rsidRPr="00106517">
        <w:rPr>
          <w:rFonts w:eastAsiaTheme="minorHAnsi"/>
          <w:sz w:val="28"/>
          <w:szCs w:val="28"/>
          <w:lang w:val="uk-UA" w:eastAsia="en-US"/>
        </w:rPr>
        <w:t xml:space="preserve"> з питань створення здорових і безпечних умов праці і проведення освітнього процесу, стану травматизму. Видає </w:t>
      </w:r>
      <w:bookmarkStart w:id="10" w:name="_Hlk66440105"/>
      <w:r w:rsidR="00802C29" w:rsidRPr="00106517">
        <w:rPr>
          <w:rFonts w:eastAsiaTheme="minorHAnsi"/>
          <w:sz w:val="28"/>
          <w:szCs w:val="28"/>
          <w:lang w:val="uk-UA" w:eastAsia="en-US"/>
        </w:rPr>
        <w:t>накази і розпорядження з питань охорони праці;</w:t>
      </w:r>
    </w:p>
    <w:p w14:paraId="77B542B3" w14:textId="70ED8641" w:rsidR="00802C29" w:rsidRPr="00EE2C8A" w:rsidRDefault="00802C29" w:rsidP="002A2C7D">
      <w:pPr>
        <w:spacing w:line="360" w:lineRule="auto"/>
        <w:jc w:val="both"/>
        <w:rPr>
          <w:rFonts w:eastAsiaTheme="minorHAnsi"/>
          <w:sz w:val="28"/>
          <w:szCs w:val="28"/>
          <w:lang w:val="uk-UA" w:eastAsia="en-US"/>
        </w:rPr>
      </w:pPr>
      <w:bookmarkStart w:id="11" w:name="_Hlk66365737"/>
      <w:bookmarkEnd w:id="10"/>
      <w:r w:rsidRPr="00106517">
        <w:rPr>
          <w:rFonts w:eastAsiaTheme="minorHAnsi"/>
          <w:sz w:val="28"/>
          <w:szCs w:val="28"/>
          <w:lang w:val="uk-UA" w:eastAsia="en-US"/>
        </w:rPr>
        <w:t xml:space="preserve">-   укладає колективний договір, </w:t>
      </w:r>
      <w:r w:rsidR="00C25C9E">
        <w:rPr>
          <w:rFonts w:eastAsiaTheme="minorHAnsi"/>
          <w:sz w:val="28"/>
          <w:szCs w:val="28"/>
          <w:lang w:val="uk-UA" w:eastAsia="en-US"/>
        </w:rPr>
        <w:t xml:space="preserve">затверджує </w:t>
      </w:r>
      <w:r w:rsidR="002D3F60" w:rsidRPr="00EE2C8A">
        <w:rPr>
          <w:rFonts w:eastAsiaTheme="minorHAnsi"/>
          <w:sz w:val="28"/>
          <w:szCs w:val="28"/>
          <w:lang w:val="uk-UA" w:eastAsia="en-US"/>
        </w:rPr>
        <w:t>інструкції з охорони праці</w:t>
      </w:r>
      <w:r w:rsidRPr="00EE2C8A">
        <w:rPr>
          <w:rFonts w:eastAsiaTheme="minorHAnsi"/>
          <w:sz w:val="28"/>
          <w:szCs w:val="28"/>
          <w:lang w:val="uk-UA" w:eastAsia="en-US"/>
        </w:rPr>
        <w:t xml:space="preserve"> </w:t>
      </w:r>
      <w:r w:rsidR="002D3F60" w:rsidRPr="00EE2C8A">
        <w:rPr>
          <w:rFonts w:eastAsiaTheme="minorHAnsi"/>
          <w:sz w:val="28"/>
          <w:szCs w:val="28"/>
          <w:lang w:val="uk-UA" w:eastAsia="en-US"/>
        </w:rPr>
        <w:t>та</w:t>
      </w:r>
      <w:r w:rsidRPr="00EE2C8A">
        <w:rPr>
          <w:rFonts w:eastAsiaTheme="minorHAnsi"/>
          <w:sz w:val="28"/>
          <w:szCs w:val="28"/>
          <w:lang w:val="uk-UA" w:eastAsia="en-US"/>
        </w:rPr>
        <w:t xml:space="preserve"> забезпечує їх виконання;</w:t>
      </w:r>
    </w:p>
    <w:p w14:paraId="67E3FA76" w14:textId="739CFA3E" w:rsidR="00C25C9E" w:rsidRDefault="00802C29" w:rsidP="00C25C9E">
      <w:pPr>
        <w:spacing w:line="360" w:lineRule="auto"/>
        <w:jc w:val="both"/>
        <w:rPr>
          <w:rFonts w:eastAsiaTheme="minorHAnsi"/>
          <w:sz w:val="28"/>
          <w:szCs w:val="28"/>
          <w:lang w:val="uk-UA" w:eastAsia="en-US"/>
        </w:rPr>
      </w:pPr>
      <w:r w:rsidRPr="00EE2C8A">
        <w:rPr>
          <w:rFonts w:eastAsiaTheme="minorHAnsi"/>
          <w:sz w:val="28"/>
          <w:szCs w:val="28"/>
          <w:lang w:val="uk-UA" w:eastAsia="en-US"/>
        </w:rPr>
        <w:t xml:space="preserve">-  повідомляє про нещасний випадок начальника </w:t>
      </w:r>
      <w:r w:rsidR="008B7A5B" w:rsidRPr="00EE2C8A">
        <w:rPr>
          <w:rFonts w:eastAsiaTheme="minorHAnsi"/>
          <w:sz w:val="28"/>
          <w:szCs w:val="28"/>
          <w:lang w:val="uk-UA" w:eastAsia="en-US"/>
        </w:rPr>
        <w:t xml:space="preserve">Управління </w:t>
      </w:r>
      <w:r w:rsidRPr="00EE2C8A">
        <w:rPr>
          <w:rFonts w:eastAsiaTheme="minorHAnsi"/>
          <w:sz w:val="28"/>
          <w:szCs w:val="28"/>
          <w:lang w:val="uk-UA" w:eastAsia="en-US"/>
        </w:rPr>
        <w:t xml:space="preserve">освіти, </w:t>
      </w:r>
      <w:r w:rsidR="00B83396" w:rsidRPr="00EE2C8A">
        <w:rPr>
          <w:rFonts w:eastAsiaTheme="minorHAnsi"/>
          <w:sz w:val="28"/>
          <w:szCs w:val="28"/>
          <w:lang w:val="uk-UA" w:eastAsia="en-US"/>
        </w:rPr>
        <w:t xml:space="preserve">Фонд соціального страхування, </w:t>
      </w:r>
      <w:r w:rsidRPr="00EE2C8A">
        <w:rPr>
          <w:rFonts w:eastAsiaTheme="minorHAnsi"/>
          <w:sz w:val="28"/>
          <w:szCs w:val="28"/>
          <w:lang w:val="uk-UA" w:eastAsia="en-US"/>
        </w:rPr>
        <w:t>прокуратуру</w:t>
      </w:r>
      <w:r w:rsidR="00B83396" w:rsidRPr="00EE2C8A">
        <w:rPr>
          <w:rFonts w:eastAsiaTheme="minorHAnsi"/>
          <w:sz w:val="28"/>
          <w:szCs w:val="28"/>
          <w:lang w:val="uk-UA" w:eastAsia="en-US"/>
        </w:rPr>
        <w:t xml:space="preserve"> (груповий нещасний випадок або випадок із смертельним наслідком на виробництві та під час освітнього процесу)</w:t>
      </w:r>
      <w:r w:rsidR="00C25C9E">
        <w:rPr>
          <w:rFonts w:eastAsiaTheme="minorHAnsi"/>
          <w:sz w:val="28"/>
          <w:szCs w:val="28"/>
          <w:lang w:val="uk-UA" w:eastAsia="en-US"/>
        </w:rPr>
        <w:t xml:space="preserve"> </w:t>
      </w:r>
      <w:bookmarkStart w:id="12" w:name="_Hlk66874757"/>
      <w:r w:rsidR="00C25C9E">
        <w:rPr>
          <w:rFonts w:eastAsiaTheme="minorHAnsi"/>
          <w:sz w:val="28"/>
          <w:szCs w:val="28"/>
          <w:lang w:val="uk-UA" w:eastAsia="en-US"/>
        </w:rPr>
        <w:t>у відповідності до визначених термінів</w:t>
      </w:r>
      <w:r w:rsidRPr="00EE2C8A">
        <w:rPr>
          <w:rFonts w:eastAsiaTheme="minorHAnsi"/>
          <w:sz w:val="28"/>
          <w:szCs w:val="28"/>
          <w:lang w:val="uk-UA" w:eastAsia="en-US"/>
        </w:rPr>
        <w:t>;</w:t>
      </w:r>
    </w:p>
    <w:bookmarkEnd w:id="12"/>
    <w:p w14:paraId="7852F560" w14:textId="51EC0E0D" w:rsidR="00802C29" w:rsidRPr="00106517" w:rsidRDefault="00802C29" w:rsidP="00C25C9E">
      <w:pPr>
        <w:spacing w:line="360" w:lineRule="auto"/>
        <w:jc w:val="both"/>
        <w:rPr>
          <w:rFonts w:eastAsiaTheme="minorHAnsi"/>
          <w:sz w:val="28"/>
          <w:szCs w:val="28"/>
          <w:lang w:val="uk-UA" w:eastAsia="en-US"/>
        </w:rPr>
      </w:pPr>
      <w:r w:rsidRPr="00106517">
        <w:rPr>
          <w:rFonts w:eastAsiaTheme="minorHAnsi"/>
          <w:sz w:val="28"/>
          <w:szCs w:val="28"/>
          <w:lang w:val="uk-UA" w:eastAsia="en-US"/>
        </w:rPr>
        <w:t>-   організовує розслідування нещасних випадків в освітньому процесі відповідно до Положення;</w:t>
      </w:r>
    </w:p>
    <w:bookmarkEnd w:id="11"/>
    <w:p w14:paraId="790F8981" w14:textId="77777777" w:rsidR="00802C29" w:rsidRPr="00106517" w:rsidRDefault="00802C29" w:rsidP="00B64AAB">
      <w:pPr>
        <w:spacing w:line="360" w:lineRule="auto"/>
        <w:rPr>
          <w:rFonts w:eastAsiaTheme="minorHAnsi"/>
          <w:sz w:val="28"/>
          <w:szCs w:val="28"/>
          <w:lang w:val="uk-UA" w:eastAsia="en-US"/>
        </w:rPr>
      </w:pPr>
      <w:r w:rsidRPr="00106517">
        <w:rPr>
          <w:rFonts w:eastAsiaTheme="minorHAnsi"/>
          <w:sz w:val="28"/>
          <w:szCs w:val="28"/>
          <w:lang w:val="uk-UA" w:eastAsia="en-US"/>
        </w:rPr>
        <w:t>-   несе персональну відповідальність за забезпечення здорових і безпечних умов праці та проведення освітнього процесу.</w:t>
      </w:r>
    </w:p>
    <w:p w14:paraId="37DFD0C3" w14:textId="77777777" w:rsidR="006629EB" w:rsidRDefault="006629EB" w:rsidP="00106517">
      <w:pPr>
        <w:spacing w:line="360" w:lineRule="auto"/>
        <w:ind w:firstLine="567"/>
        <w:rPr>
          <w:rFonts w:eastAsiaTheme="minorHAnsi"/>
          <w:sz w:val="28"/>
          <w:szCs w:val="28"/>
          <w:lang w:val="uk-UA" w:eastAsia="en-US"/>
        </w:rPr>
      </w:pPr>
    </w:p>
    <w:p w14:paraId="641B04EF" w14:textId="330091A2" w:rsidR="00802C29" w:rsidRPr="00106517" w:rsidRDefault="00A86DCE" w:rsidP="00106517">
      <w:pPr>
        <w:spacing w:line="360" w:lineRule="auto"/>
        <w:ind w:firstLine="567"/>
        <w:rPr>
          <w:rFonts w:eastAsiaTheme="minorHAnsi"/>
          <w:sz w:val="28"/>
          <w:szCs w:val="28"/>
          <w:lang w:val="uk-UA" w:eastAsia="en-US"/>
        </w:rPr>
      </w:pPr>
      <w:r>
        <w:rPr>
          <w:rFonts w:eastAsiaTheme="minorHAnsi"/>
          <w:sz w:val="28"/>
          <w:szCs w:val="28"/>
          <w:lang w:val="uk-UA" w:eastAsia="en-US"/>
        </w:rPr>
        <w:lastRenderedPageBreak/>
        <w:t>2</w:t>
      </w:r>
      <w:r w:rsidR="00A750C7" w:rsidRPr="00106517">
        <w:rPr>
          <w:rFonts w:eastAsiaTheme="minorHAnsi"/>
          <w:sz w:val="28"/>
          <w:szCs w:val="28"/>
          <w:lang w:val="uk-UA" w:eastAsia="en-US"/>
        </w:rPr>
        <w:t>.2. В.</w:t>
      </w:r>
      <w:r w:rsidR="00AB06B5">
        <w:rPr>
          <w:rFonts w:eastAsiaTheme="minorHAnsi"/>
          <w:sz w:val="28"/>
          <w:szCs w:val="28"/>
          <w:lang w:val="uk-UA" w:eastAsia="en-US"/>
        </w:rPr>
        <w:t xml:space="preserve"> </w:t>
      </w:r>
      <w:r w:rsidR="00A750C7" w:rsidRPr="00106517">
        <w:rPr>
          <w:rFonts w:eastAsiaTheme="minorHAnsi"/>
          <w:sz w:val="28"/>
          <w:szCs w:val="28"/>
          <w:lang w:val="uk-UA" w:eastAsia="en-US"/>
        </w:rPr>
        <w:t>Шуляк</w:t>
      </w:r>
      <w:r w:rsidR="00B64AAB">
        <w:rPr>
          <w:rFonts w:eastAsiaTheme="minorHAnsi"/>
          <w:sz w:val="28"/>
          <w:szCs w:val="28"/>
          <w:lang w:val="uk-UA" w:eastAsia="en-US"/>
        </w:rPr>
        <w:t>, інженер з охорони праці ліцею:</w:t>
      </w:r>
    </w:p>
    <w:p w14:paraId="020F0A3B" w14:textId="6427FC91" w:rsidR="00450D1E" w:rsidRPr="00106517" w:rsidRDefault="008B7A5B"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організ</w:t>
      </w:r>
      <w:r w:rsidR="00BC016A" w:rsidRPr="00106517">
        <w:rPr>
          <w:rFonts w:eastAsiaTheme="minorHAnsi"/>
          <w:sz w:val="28"/>
          <w:szCs w:val="28"/>
          <w:lang w:val="uk-UA" w:eastAsia="en-US"/>
        </w:rPr>
        <w:t>овує</w:t>
      </w:r>
      <w:r w:rsidRPr="00106517">
        <w:rPr>
          <w:rFonts w:eastAsiaTheme="minorHAnsi"/>
          <w:sz w:val="28"/>
          <w:szCs w:val="28"/>
          <w:lang w:val="uk-UA" w:eastAsia="en-US"/>
        </w:rPr>
        <w:t xml:space="preserve"> робот</w:t>
      </w:r>
      <w:r w:rsidR="00BC016A" w:rsidRPr="00106517">
        <w:rPr>
          <w:rFonts w:eastAsiaTheme="minorHAnsi"/>
          <w:sz w:val="28"/>
          <w:szCs w:val="28"/>
          <w:lang w:val="uk-UA" w:eastAsia="en-US"/>
        </w:rPr>
        <w:t>у</w:t>
      </w:r>
      <w:r w:rsidRPr="00106517">
        <w:rPr>
          <w:rFonts w:eastAsiaTheme="minorHAnsi"/>
          <w:sz w:val="28"/>
          <w:szCs w:val="28"/>
          <w:lang w:val="uk-UA" w:eastAsia="en-US"/>
        </w:rPr>
        <w:t xml:space="preserve"> з охорони праці у </w:t>
      </w:r>
      <w:r w:rsidR="00C04DC1" w:rsidRPr="00106517">
        <w:rPr>
          <w:rFonts w:eastAsiaTheme="minorHAnsi"/>
          <w:sz w:val="28"/>
          <w:szCs w:val="28"/>
          <w:lang w:val="uk-UA" w:eastAsia="en-US"/>
        </w:rPr>
        <w:t>ліцеї</w:t>
      </w:r>
      <w:r w:rsidRPr="00106517">
        <w:rPr>
          <w:rFonts w:eastAsiaTheme="minorHAnsi"/>
          <w:sz w:val="28"/>
          <w:szCs w:val="28"/>
          <w:lang w:val="uk-UA" w:eastAsia="en-US"/>
        </w:rPr>
        <w:t xml:space="preserve"> згідно з чинним законодавством і Положенням пр</w:t>
      </w:r>
      <w:r w:rsidR="00C82E2F">
        <w:rPr>
          <w:rFonts w:eastAsiaTheme="minorHAnsi"/>
          <w:sz w:val="28"/>
          <w:szCs w:val="28"/>
          <w:lang w:val="uk-UA" w:eastAsia="en-US"/>
        </w:rPr>
        <w:t>о організацію охорони праці та П</w:t>
      </w:r>
      <w:r w:rsidRPr="00106517">
        <w:rPr>
          <w:rFonts w:eastAsiaTheme="minorHAnsi"/>
          <w:sz w:val="28"/>
          <w:szCs w:val="28"/>
          <w:lang w:val="uk-UA" w:eastAsia="en-US"/>
        </w:rPr>
        <w:t>о</w:t>
      </w:r>
      <w:r w:rsidR="00EE2C8A">
        <w:rPr>
          <w:rFonts w:eastAsiaTheme="minorHAnsi"/>
          <w:sz w:val="28"/>
          <w:szCs w:val="28"/>
          <w:lang w:val="uk-UA" w:eastAsia="en-US"/>
        </w:rPr>
        <w:t>ложенням про</w:t>
      </w:r>
      <w:r w:rsidRPr="00106517">
        <w:rPr>
          <w:rFonts w:eastAsiaTheme="minorHAnsi"/>
          <w:sz w:val="28"/>
          <w:szCs w:val="28"/>
          <w:lang w:val="uk-UA" w:eastAsia="en-US"/>
        </w:rPr>
        <w:t xml:space="preserve"> розслідування нещасних випадків </w:t>
      </w:r>
      <w:r w:rsidR="00634768" w:rsidRPr="00106517">
        <w:rPr>
          <w:rFonts w:eastAsiaTheme="minorHAnsi"/>
          <w:sz w:val="28"/>
          <w:szCs w:val="28"/>
          <w:lang w:val="uk-UA" w:eastAsia="en-US"/>
        </w:rPr>
        <w:t>під час навчально-виховного процесу</w:t>
      </w:r>
      <w:r w:rsidR="00EE2C8A">
        <w:rPr>
          <w:rFonts w:eastAsiaTheme="minorHAnsi"/>
          <w:sz w:val="28"/>
          <w:szCs w:val="28"/>
          <w:lang w:val="uk-UA" w:eastAsia="en-US"/>
        </w:rPr>
        <w:t xml:space="preserve">, </w:t>
      </w:r>
      <w:r w:rsidR="00EE2C8A" w:rsidRPr="00CA7B3E">
        <w:rPr>
          <w:rFonts w:eastAsiaTheme="minorHAnsi"/>
          <w:sz w:val="28"/>
          <w:szCs w:val="28"/>
          <w:lang w:val="uk-UA" w:eastAsia="en-US"/>
        </w:rPr>
        <w:t>Порядком проведення розслідування та ведення обліку нещасних вип</w:t>
      </w:r>
      <w:r w:rsidR="00EE2C8A">
        <w:rPr>
          <w:rFonts w:eastAsiaTheme="minorHAnsi"/>
          <w:sz w:val="28"/>
          <w:szCs w:val="28"/>
          <w:lang w:val="uk-UA" w:eastAsia="en-US"/>
        </w:rPr>
        <w:t>адків.</w:t>
      </w:r>
      <w:r w:rsidR="00EE2C8A" w:rsidRPr="00CA7B3E">
        <w:rPr>
          <w:rFonts w:eastAsiaTheme="minorHAnsi"/>
          <w:sz w:val="28"/>
          <w:szCs w:val="28"/>
          <w:lang w:val="uk-UA" w:eastAsia="en-US"/>
        </w:rPr>
        <w:t xml:space="preserve"> </w:t>
      </w:r>
      <w:r w:rsidRPr="00106517">
        <w:rPr>
          <w:rFonts w:eastAsiaTheme="minorHAnsi"/>
          <w:sz w:val="28"/>
          <w:szCs w:val="28"/>
          <w:lang w:val="uk-UA" w:eastAsia="en-US"/>
        </w:rPr>
        <w:t xml:space="preserve"> </w:t>
      </w:r>
      <w:r w:rsidR="00450D1E" w:rsidRPr="00106517">
        <w:rPr>
          <w:rFonts w:eastAsiaTheme="minorHAnsi"/>
          <w:sz w:val="28"/>
          <w:szCs w:val="28"/>
          <w:lang w:val="uk-UA" w:eastAsia="en-US"/>
        </w:rPr>
        <w:t xml:space="preserve">Готує </w:t>
      </w:r>
      <w:proofErr w:type="spellStart"/>
      <w:r w:rsidR="00FB5CB5">
        <w:rPr>
          <w:rFonts w:eastAsiaTheme="minorHAnsi"/>
          <w:sz w:val="28"/>
          <w:szCs w:val="28"/>
          <w:lang w:val="uk-UA" w:eastAsia="en-US"/>
        </w:rPr>
        <w:t>проєкти</w:t>
      </w:r>
      <w:proofErr w:type="spellEnd"/>
      <w:r w:rsidR="00FB5CB5">
        <w:rPr>
          <w:rFonts w:eastAsiaTheme="minorHAnsi"/>
          <w:sz w:val="28"/>
          <w:szCs w:val="28"/>
          <w:lang w:val="uk-UA" w:eastAsia="en-US"/>
        </w:rPr>
        <w:t xml:space="preserve"> </w:t>
      </w:r>
      <w:r w:rsidR="00450D1E" w:rsidRPr="00106517">
        <w:rPr>
          <w:rFonts w:eastAsiaTheme="minorHAnsi"/>
          <w:sz w:val="28"/>
          <w:szCs w:val="28"/>
          <w:lang w:val="uk-UA" w:eastAsia="en-US"/>
        </w:rPr>
        <w:t>наказ</w:t>
      </w:r>
      <w:r w:rsidR="00FB5CB5">
        <w:rPr>
          <w:rFonts w:eastAsiaTheme="minorHAnsi"/>
          <w:sz w:val="28"/>
          <w:szCs w:val="28"/>
          <w:lang w:val="uk-UA" w:eastAsia="en-US"/>
        </w:rPr>
        <w:t>ів</w:t>
      </w:r>
      <w:r w:rsidR="00450D1E" w:rsidRPr="00106517">
        <w:rPr>
          <w:rFonts w:eastAsiaTheme="minorHAnsi"/>
          <w:sz w:val="28"/>
          <w:szCs w:val="28"/>
          <w:lang w:val="uk-UA" w:eastAsia="en-US"/>
        </w:rPr>
        <w:t xml:space="preserve"> і розпоряджен</w:t>
      </w:r>
      <w:r w:rsidR="00FB5CB5">
        <w:rPr>
          <w:rFonts w:eastAsiaTheme="minorHAnsi"/>
          <w:sz w:val="28"/>
          <w:szCs w:val="28"/>
          <w:lang w:val="uk-UA" w:eastAsia="en-US"/>
        </w:rPr>
        <w:t xml:space="preserve">ь </w:t>
      </w:r>
      <w:r w:rsidR="00450D1E" w:rsidRPr="00106517">
        <w:rPr>
          <w:rFonts w:eastAsiaTheme="minorHAnsi"/>
          <w:sz w:val="28"/>
          <w:szCs w:val="28"/>
          <w:lang w:val="uk-UA" w:eastAsia="en-US"/>
        </w:rPr>
        <w:t>з питань охорони праці;</w:t>
      </w:r>
    </w:p>
    <w:p w14:paraId="0917F461" w14:textId="41BD0B95" w:rsidR="00BC016A" w:rsidRDefault="008B7A5B"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проводить вступний інструктаж з усіма </w:t>
      </w:r>
      <w:r w:rsidR="00C82E2F">
        <w:rPr>
          <w:rFonts w:eastAsiaTheme="minorHAnsi"/>
          <w:sz w:val="28"/>
          <w:szCs w:val="28"/>
          <w:lang w:val="uk-UA" w:eastAsia="en-US"/>
        </w:rPr>
        <w:t>прийнятими</w:t>
      </w:r>
      <w:r w:rsidRPr="00106517">
        <w:rPr>
          <w:rFonts w:eastAsiaTheme="minorHAnsi"/>
          <w:sz w:val="28"/>
          <w:szCs w:val="28"/>
          <w:lang w:val="uk-UA" w:eastAsia="en-US"/>
        </w:rPr>
        <w:t xml:space="preserve"> на роботу до ліцею</w:t>
      </w:r>
      <w:r w:rsidR="00FB5CB5">
        <w:rPr>
          <w:rFonts w:eastAsiaTheme="minorHAnsi"/>
          <w:sz w:val="28"/>
          <w:szCs w:val="28"/>
          <w:lang w:val="uk-UA" w:eastAsia="en-US"/>
        </w:rPr>
        <w:t>,</w:t>
      </w:r>
      <w:r w:rsidRPr="00106517">
        <w:rPr>
          <w:rFonts w:eastAsiaTheme="minorHAnsi"/>
          <w:sz w:val="28"/>
          <w:szCs w:val="28"/>
          <w:lang w:val="uk-UA" w:eastAsia="en-US"/>
        </w:rPr>
        <w:t xml:space="preserve"> інструктаж</w:t>
      </w:r>
      <w:r w:rsidR="00C25C9E">
        <w:rPr>
          <w:rFonts w:eastAsiaTheme="minorHAnsi"/>
          <w:sz w:val="28"/>
          <w:szCs w:val="28"/>
          <w:lang w:val="uk-UA" w:eastAsia="en-US"/>
        </w:rPr>
        <w:t>і</w:t>
      </w:r>
      <w:r w:rsidRPr="00106517">
        <w:rPr>
          <w:rFonts w:eastAsiaTheme="minorHAnsi"/>
          <w:sz w:val="28"/>
          <w:szCs w:val="28"/>
          <w:lang w:val="uk-UA" w:eastAsia="en-US"/>
        </w:rPr>
        <w:t xml:space="preserve"> на робочому місці </w:t>
      </w:r>
      <w:r w:rsidR="00A86DCE" w:rsidRPr="00A86DCE">
        <w:rPr>
          <w:rFonts w:eastAsiaTheme="minorHAnsi"/>
          <w:sz w:val="28"/>
          <w:szCs w:val="28"/>
          <w:lang w:val="uk-UA" w:eastAsia="en-US"/>
        </w:rPr>
        <w:t xml:space="preserve">з працівниками </w:t>
      </w:r>
      <w:r w:rsidR="00C25C9E">
        <w:rPr>
          <w:rFonts w:eastAsiaTheme="minorHAnsi"/>
          <w:sz w:val="28"/>
          <w:szCs w:val="28"/>
          <w:lang w:val="uk-UA" w:eastAsia="en-US"/>
        </w:rPr>
        <w:t xml:space="preserve">ліцею </w:t>
      </w:r>
      <w:r w:rsidR="00A86DCE">
        <w:rPr>
          <w:rFonts w:eastAsiaTheme="minorHAnsi"/>
          <w:sz w:val="28"/>
          <w:szCs w:val="28"/>
          <w:lang w:val="uk-UA" w:eastAsia="en-US"/>
        </w:rPr>
        <w:t>згідно з</w:t>
      </w:r>
      <w:r w:rsidR="00C25C9E">
        <w:rPr>
          <w:rFonts w:eastAsiaTheme="minorHAnsi"/>
          <w:sz w:val="28"/>
          <w:szCs w:val="28"/>
          <w:lang w:val="uk-UA" w:eastAsia="en-US"/>
        </w:rPr>
        <w:t>і</w:t>
      </w:r>
      <w:r w:rsidR="00A86DCE">
        <w:rPr>
          <w:rFonts w:eastAsiaTheme="minorHAnsi"/>
          <w:sz w:val="28"/>
          <w:szCs w:val="28"/>
          <w:lang w:val="uk-UA" w:eastAsia="en-US"/>
        </w:rPr>
        <w:t xml:space="preserve"> штатним розписом </w:t>
      </w:r>
      <w:r w:rsidR="00C25C9E">
        <w:rPr>
          <w:rFonts w:eastAsiaTheme="minorHAnsi"/>
          <w:sz w:val="28"/>
          <w:szCs w:val="28"/>
          <w:lang w:val="uk-UA" w:eastAsia="en-US"/>
        </w:rPr>
        <w:t xml:space="preserve">у відповідності до визначених термінів </w:t>
      </w:r>
      <w:r w:rsidRPr="00106517">
        <w:rPr>
          <w:rFonts w:eastAsiaTheme="minorHAnsi"/>
          <w:sz w:val="28"/>
          <w:szCs w:val="28"/>
          <w:lang w:val="uk-UA" w:eastAsia="en-US"/>
        </w:rPr>
        <w:t>та оформляє у відповідн</w:t>
      </w:r>
      <w:r w:rsidR="00C25C9E">
        <w:rPr>
          <w:rFonts w:eastAsiaTheme="minorHAnsi"/>
          <w:sz w:val="28"/>
          <w:szCs w:val="28"/>
          <w:lang w:val="uk-UA" w:eastAsia="en-US"/>
        </w:rPr>
        <w:t>их</w:t>
      </w:r>
      <w:r w:rsidRPr="00106517">
        <w:rPr>
          <w:rFonts w:eastAsiaTheme="minorHAnsi"/>
          <w:sz w:val="28"/>
          <w:szCs w:val="28"/>
          <w:lang w:val="uk-UA" w:eastAsia="en-US"/>
        </w:rPr>
        <w:t xml:space="preserve"> журнал</w:t>
      </w:r>
      <w:r w:rsidR="00C25C9E">
        <w:rPr>
          <w:rFonts w:eastAsiaTheme="minorHAnsi"/>
          <w:sz w:val="28"/>
          <w:szCs w:val="28"/>
          <w:lang w:val="uk-UA" w:eastAsia="en-US"/>
        </w:rPr>
        <w:t>ах</w:t>
      </w:r>
      <w:r w:rsidRPr="00106517">
        <w:rPr>
          <w:rFonts w:eastAsiaTheme="minorHAnsi"/>
          <w:sz w:val="28"/>
          <w:szCs w:val="28"/>
          <w:lang w:val="uk-UA" w:eastAsia="en-US"/>
        </w:rPr>
        <w:t>;</w:t>
      </w:r>
      <w:r w:rsidR="00BC016A" w:rsidRPr="00106517">
        <w:rPr>
          <w:rFonts w:eastAsiaTheme="minorHAnsi"/>
          <w:sz w:val="28"/>
          <w:szCs w:val="28"/>
          <w:lang w:val="uk-UA" w:eastAsia="en-US"/>
        </w:rPr>
        <w:t xml:space="preserve"> </w:t>
      </w:r>
    </w:p>
    <w:p w14:paraId="73F3BD28" w14:textId="09C41B07" w:rsidR="00C249D3" w:rsidRPr="00106517" w:rsidRDefault="00C249D3"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контролює виконання наказів, розпоряджень, інструктивних матеріалів з питань охорони праці, приписів органів державного нагляду, а також своєчасне виконання заходів колективного договору;</w:t>
      </w:r>
    </w:p>
    <w:p w14:paraId="2CA8F353" w14:textId="6389263F" w:rsidR="00BC016A" w:rsidRPr="00106517" w:rsidRDefault="00BC016A"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здійснює постійн</w:t>
      </w:r>
      <w:r w:rsidR="00C25C9E">
        <w:rPr>
          <w:rFonts w:eastAsiaTheme="minorHAnsi"/>
          <w:sz w:val="28"/>
          <w:szCs w:val="28"/>
          <w:lang w:val="uk-UA" w:eastAsia="en-US"/>
        </w:rPr>
        <w:t>у</w:t>
      </w:r>
      <w:r w:rsidRPr="00106517">
        <w:rPr>
          <w:rFonts w:eastAsiaTheme="minorHAnsi"/>
          <w:sz w:val="28"/>
          <w:szCs w:val="28"/>
          <w:lang w:val="uk-UA" w:eastAsia="en-US"/>
        </w:rPr>
        <w:t xml:space="preserve"> </w:t>
      </w:r>
      <w:r w:rsidR="00C25C9E">
        <w:rPr>
          <w:rFonts w:eastAsiaTheme="minorHAnsi"/>
          <w:sz w:val="28"/>
          <w:szCs w:val="28"/>
          <w:lang w:val="uk-UA" w:eastAsia="en-US"/>
        </w:rPr>
        <w:t>взаємодію</w:t>
      </w:r>
      <w:r w:rsidRPr="00106517">
        <w:rPr>
          <w:rFonts w:eastAsiaTheme="minorHAnsi"/>
          <w:sz w:val="28"/>
          <w:szCs w:val="28"/>
          <w:lang w:val="uk-UA" w:eastAsia="en-US"/>
        </w:rPr>
        <w:t xml:space="preserve"> </w:t>
      </w:r>
      <w:r w:rsidR="00FB5CB5">
        <w:rPr>
          <w:rFonts w:eastAsiaTheme="minorHAnsi"/>
          <w:sz w:val="28"/>
          <w:szCs w:val="28"/>
          <w:lang w:val="uk-UA" w:eastAsia="en-US"/>
        </w:rPr>
        <w:t>і</w:t>
      </w:r>
      <w:r w:rsidRPr="00106517">
        <w:rPr>
          <w:rFonts w:eastAsiaTheme="minorHAnsi"/>
          <w:sz w:val="28"/>
          <w:szCs w:val="28"/>
          <w:lang w:val="uk-UA" w:eastAsia="en-US"/>
        </w:rPr>
        <w:t>з громадськими і державними органами щодо запобігання травматизму учнів і працівників;</w:t>
      </w:r>
    </w:p>
    <w:p w14:paraId="73D9B19B" w14:textId="6C38BA72" w:rsidR="008B7A5B" w:rsidRPr="00106517" w:rsidRDefault="008B7A5B" w:rsidP="00FB5CB5">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C82E2F">
        <w:rPr>
          <w:rFonts w:eastAsiaTheme="minorHAnsi"/>
          <w:sz w:val="28"/>
          <w:szCs w:val="28"/>
          <w:lang w:val="uk-UA" w:eastAsia="en-US"/>
        </w:rPr>
        <w:t xml:space="preserve">бере </w:t>
      </w:r>
      <w:r w:rsidR="00BC016A" w:rsidRPr="00106517">
        <w:rPr>
          <w:rFonts w:eastAsiaTheme="minorHAnsi"/>
          <w:sz w:val="28"/>
          <w:szCs w:val="28"/>
          <w:lang w:val="uk-UA" w:eastAsia="en-US"/>
        </w:rPr>
        <w:t>участь в</w:t>
      </w:r>
      <w:r w:rsidRPr="00106517">
        <w:rPr>
          <w:rFonts w:eastAsiaTheme="minorHAnsi"/>
          <w:sz w:val="28"/>
          <w:szCs w:val="28"/>
          <w:lang w:val="uk-UA" w:eastAsia="en-US"/>
        </w:rPr>
        <w:t xml:space="preserve"> уклад</w:t>
      </w:r>
      <w:r w:rsidR="00BC016A" w:rsidRPr="00106517">
        <w:rPr>
          <w:rFonts w:eastAsiaTheme="minorHAnsi"/>
          <w:sz w:val="28"/>
          <w:szCs w:val="28"/>
          <w:lang w:val="uk-UA" w:eastAsia="en-US"/>
        </w:rPr>
        <w:t>ен</w:t>
      </w:r>
      <w:r w:rsidR="00BC016A" w:rsidRPr="00A86DCE">
        <w:rPr>
          <w:rFonts w:eastAsiaTheme="minorHAnsi"/>
          <w:sz w:val="28"/>
          <w:szCs w:val="28"/>
          <w:lang w:val="uk-UA" w:eastAsia="en-US"/>
        </w:rPr>
        <w:t>ні</w:t>
      </w:r>
      <w:r w:rsidRPr="00A86DCE">
        <w:rPr>
          <w:rFonts w:eastAsiaTheme="minorHAnsi"/>
          <w:sz w:val="28"/>
          <w:szCs w:val="28"/>
          <w:lang w:val="uk-UA" w:eastAsia="en-US"/>
        </w:rPr>
        <w:t xml:space="preserve"> колективн</w:t>
      </w:r>
      <w:r w:rsidR="00BC016A" w:rsidRPr="00A86DCE">
        <w:rPr>
          <w:rFonts w:eastAsiaTheme="minorHAnsi"/>
          <w:sz w:val="28"/>
          <w:szCs w:val="28"/>
          <w:lang w:val="uk-UA" w:eastAsia="en-US"/>
        </w:rPr>
        <w:t>ого</w:t>
      </w:r>
      <w:r w:rsidRPr="00A86DCE">
        <w:rPr>
          <w:rFonts w:eastAsiaTheme="minorHAnsi"/>
          <w:sz w:val="28"/>
          <w:szCs w:val="28"/>
          <w:lang w:val="uk-UA" w:eastAsia="en-US"/>
        </w:rPr>
        <w:t xml:space="preserve"> </w:t>
      </w:r>
      <w:r w:rsidR="00BC016A" w:rsidRPr="00A86DCE">
        <w:rPr>
          <w:rFonts w:eastAsiaTheme="minorHAnsi"/>
          <w:sz w:val="28"/>
          <w:szCs w:val="28"/>
          <w:lang w:val="uk-UA" w:eastAsia="en-US"/>
        </w:rPr>
        <w:t>договору</w:t>
      </w:r>
      <w:r w:rsidRPr="00A86DCE">
        <w:rPr>
          <w:rFonts w:eastAsiaTheme="minorHAnsi"/>
          <w:sz w:val="28"/>
          <w:szCs w:val="28"/>
          <w:lang w:val="uk-UA" w:eastAsia="en-US"/>
        </w:rPr>
        <w:t xml:space="preserve">, </w:t>
      </w:r>
      <w:r w:rsidR="00A86DCE" w:rsidRPr="00A86DCE">
        <w:rPr>
          <w:rFonts w:eastAsiaTheme="minorHAnsi"/>
          <w:sz w:val="28"/>
          <w:szCs w:val="28"/>
          <w:lang w:val="uk-UA" w:eastAsia="en-US"/>
        </w:rPr>
        <w:t>інструкцій</w:t>
      </w:r>
      <w:r w:rsidRPr="00A86DCE">
        <w:rPr>
          <w:rFonts w:eastAsiaTheme="minorHAnsi"/>
          <w:sz w:val="28"/>
          <w:szCs w:val="28"/>
          <w:lang w:val="uk-UA" w:eastAsia="en-US"/>
        </w:rPr>
        <w:t xml:space="preserve"> з охорони праці і </w:t>
      </w:r>
      <w:r w:rsidR="00BC016A" w:rsidRPr="00A86DCE">
        <w:rPr>
          <w:rFonts w:eastAsiaTheme="minorHAnsi"/>
          <w:sz w:val="28"/>
          <w:szCs w:val="28"/>
          <w:lang w:val="uk-UA" w:eastAsia="en-US"/>
        </w:rPr>
        <w:t>сприяє</w:t>
      </w:r>
      <w:r w:rsidR="00C82E2F" w:rsidRPr="00A86DCE">
        <w:rPr>
          <w:rFonts w:eastAsiaTheme="minorHAnsi"/>
          <w:sz w:val="28"/>
          <w:szCs w:val="28"/>
          <w:lang w:val="uk-UA" w:eastAsia="en-US"/>
        </w:rPr>
        <w:t xml:space="preserve"> їх виконанню</w:t>
      </w:r>
      <w:r w:rsidRPr="00A86DCE">
        <w:rPr>
          <w:rFonts w:eastAsiaTheme="minorHAnsi"/>
          <w:sz w:val="28"/>
          <w:szCs w:val="28"/>
          <w:lang w:val="uk-UA" w:eastAsia="en-US"/>
        </w:rPr>
        <w:t>;</w:t>
      </w:r>
    </w:p>
    <w:p w14:paraId="017F69FE" w14:textId="5BCA08D3" w:rsidR="008B7A5B" w:rsidRPr="00106517" w:rsidRDefault="008B7A5B"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w:t>
      </w:r>
      <w:r w:rsidR="00BC016A" w:rsidRPr="00106517">
        <w:rPr>
          <w:rFonts w:eastAsiaTheme="minorHAnsi"/>
          <w:sz w:val="28"/>
          <w:szCs w:val="28"/>
          <w:lang w:val="uk-UA" w:eastAsia="en-US"/>
        </w:rPr>
        <w:t>готує документи</w:t>
      </w:r>
      <w:r w:rsidRPr="00106517">
        <w:rPr>
          <w:rFonts w:eastAsiaTheme="minorHAnsi"/>
          <w:sz w:val="28"/>
          <w:szCs w:val="28"/>
          <w:lang w:val="uk-UA" w:eastAsia="en-US"/>
        </w:rPr>
        <w:t xml:space="preserve"> про груповий </w:t>
      </w:r>
      <w:r w:rsidRPr="00A86DCE">
        <w:rPr>
          <w:rFonts w:eastAsiaTheme="minorHAnsi"/>
          <w:sz w:val="28"/>
          <w:szCs w:val="28"/>
          <w:lang w:val="uk-UA" w:eastAsia="en-US"/>
        </w:rPr>
        <w:t>нещасний випадок або випадок з</w:t>
      </w:r>
      <w:r w:rsidR="00FB5CB5" w:rsidRPr="00A86DCE">
        <w:rPr>
          <w:rFonts w:eastAsiaTheme="minorHAnsi"/>
          <w:sz w:val="28"/>
          <w:szCs w:val="28"/>
          <w:lang w:val="uk-UA" w:eastAsia="en-US"/>
        </w:rPr>
        <w:t>і</w:t>
      </w:r>
      <w:r w:rsidRPr="00A86DCE">
        <w:rPr>
          <w:rFonts w:eastAsiaTheme="minorHAnsi"/>
          <w:sz w:val="28"/>
          <w:szCs w:val="28"/>
          <w:lang w:val="uk-UA" w:eastAsia="en-US"/>
        </w:rPr>
        <w:t xml:space="preserve"> смертельним наслідком на виробництві і під час освітнього  процесу;</w:t>
      </w:r>
    </w:p>
    <w:p w14:paraId="1011F14B" w14:textId="2199DC97" w:rsidR="008B7A5B" w:rsidRPr="00106517" w:rsidRDefault="008B7A5B" w:rsidP="00FB5CB5">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BC016A" w:rsidRPr="00106517">
        <w:rPr>
          <w:rFonts w:eastAsiaTheme="minorHAnsi"/>
          <w:sz w:val="28"/>
          <w:szCs w:val="28"/>
          <w:lang w:val="uk-UA" w:eastAsia="en-US"/>
        </w:rPr>
        <w:t>організовує</w:t>
      </w:r>
      <w:r w:rsidRPr="00106517">
        <w:rPr>
          <w:rFonts w:eastAsiaTheme="minorHAnsi"/>
          <w:sz w:val="28"/>
          <w:szCs w:val="28"/>
          <w:lang w:val="uk-UA" w:eastAsia="en-US"/>
        </w:rPr>
        <w:t xml:space="preserve"> розслідування нещасних випадків в освітньому процесі відповідно до Положення;</w:t>
      </w:r>
    </w:p>
    <w:p w14:paraId="0E200AB8" w14:textId="2E9B1FAE" w:rsidR="00A00BA3" w:rsidRPr="00106517" w:rsidRDefault="00B2469E" w:rsidP="00FB5CB5">
      <w:pPr>
        <w:spacing w:line="360" w:lineRule="auto"/>
        <w:jc w:val="both"/>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C82E2F">
        <w:rPr>
          <w:rFonts w:eastAsiaTheme="minorHAnsi"/>
          <w:color w:val="000000" w:themeColor="text1"/>
          <w:sz w:val="28"/>
          <w:szCs w:val="28"/>
          <w:lang w:val="uk-UA" w:eastAsia="en-US"/>
        </w:rPr>
        <w:t xml:space="preserve">контролює терміни та стан </w:t>
      </w:r>
      <w:r w:rsidRPr="00106517">
        <w:rPr>
          <w:rFonts w:eastAsiaTheme="minorHAnsi"/>
          <w:color w:val="000000" w:themeColor="text1"/>
          <w:sz w:val="28"/>
          <w:szCs w:val="28"/>
          <w:lang w:val="uk-UA" w:eastAsia="en-US"/>
        </w:rPr>
        <w:t xml:space="preserve"> проведення замірів опору ізоляції електроустановок та електро</w:t>
      </w:r>
      <w:r w:rsidR="00C82E2F">
        <w:rPr>
          <w:rFonts w:eastAsiaTheme="minorHAnsi"/>
          <w:color w:val="000000" w:themeColor="text1"/>
          <w:sz w:val="28"/>
          <w:szCs w:val="28"/>
          <w:lang w:val="uk-UA" w:eastAsia="en-US"/>
        </w:rPr>
        <w:t>проводки, заземлюючих пристроїв орендованих приміщень;</w:t>
      </w:r>
    </w:p>
    <w:p w14:paraId="7A37B1B5" w14:textId="7C5A480C" w:rsidR="00B2469E" w:rsidRPr="00106517" w:rsidRDefault="00B2469E" w:rsidP="0078119C">
      <w:pPr>
        <w:spacing w:line="360" w:lineRule="auto"/>
        <w:jc w:val="both"/>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C82E2F">
        <w:rPr>
          <w:rFonts w:eastAsiaTheme="minorHAnsi"/>
          <w:color w:val="000000" w:themeColor="text1"/>
          <w:sz w:val="28"/>
          <w:szCs w:val="28"/>
          <w:lang w:val="uk-UA" w:eastAsia="en-US"/>
        </w:rPr>
        <w:t>бере</w:t>
      </w:r>
      <w:r w:rsidRPr="00106517">
        <w:rPr>
          <w:rFonts w:eastAsiaTheme="minorHAnsi"/>
          <w:color w:val="000000" w:themeColor="text1"/>
          <w:sz w:val="28"/>
          <w:szCs w:val="28"/>
          <w:lang w:val="uk-UA" w:eastAsia="en-US"/>
        </w:rPr>
        <w:t xml:space="preserve"> участь у розробці і періодичному перегляді інструкцій з охорони праці під час виконання конкретних робіт</w:t>
      </w:r>
      <w:r w:rsidR="00EB2291" w:rsidRPr="00106517">
        <w:rPr>
          <w:rFonts w:eastAsiaTheme="minorHAnsi"/>
          <w:color w:val="000000" w:themeColor="text1"/>
          <w:sz w:val="28"/>
          <w:szCs w:val="28"/>
          <w:lang w:val="uk-UA" w:eastAsia="en-US"/>
        </w:rPr>
        <w:t xml:space="preserve"> </w:t>
      </w:r>
      <w:r w:rsidR="00EB2291" w:rsidRPr="00106517">
        <w:rPr>
          <w:rFonts w:eastAsiaTheme="minorHAnsi"/>
          <w:sz w:val="28"/>
          <w:szCs w:val="28"/>
          <w:lang w:val="uk-UA" w:eastAsia="en-US"/>
        </w:rPr>
        <w:t>та контролює їх періодичний перегляд н</w:t>
      </w:r>
      <w:r w:rsidR="00B719B2">
        <w:rPr>
          <w:rFonts w:eastAsiaTheme="minorHAnsi"/>
          <w:sz w:val="28"/>
          <w:szCs w:val="28"/>
          <w:lang w:val="uk-UA" w:eastAsia="en-US"/>
        </w:rPr>
        <w:t>е рідше одного разу на три роки;</w:t>
      </w:r>
      <w:r w:rsidRPr="00106517">
        <w:rPr>
          <w:rFonts w:eastAsiaTheme="minorHAnsi"/>
          <w:color w:val="000000" w:themeColor="text1"/>
          <w:sz w:val="28"/>
          <w:szCs w:val="28"/>
          <w:lang w:val="uk-UA" w:eastAsia="en-US"/>
        </w:rPr>
        <w:t xml:space="preserve"> </w:t>
      </w:r>
    </w:p>
    <w:p w14:paraId="73E22338" w14:textId="20D14C88" w:rsidR="00EB2291" w:rsidRPr="00106517" w:rsidRDefault="00EB2291" w:rsidP="00B719B2">
      <w:pPr>
        <w:spacing w:line="360" w:lineRule="auto"/>
        <w:rPr>
          <w:rFonts w:eastAsiaTheme="minorHAnsi"/>
          <w:sz w:val="28"/>
          <w:szCs w:val="28"/>
          <w:lang w:val="uk-UA" w:eastAsia="en-US"/>
        </w:rPr>
      </w:pPr>
      <w:r w:rsidRPr="00106517">
        <w:rPr>
          <w:rFonts w:eastAsiaTheme="minorHAnsi"/>
          <w:sz w:val="28"/>
          <w:szCs w:val="28"/>
          <w:lang w:val="uk-UA" w:eastAsia="en-US"/>
        </w:rPr>
        <w:t xml:space="preserve">-   контролює організацію роботи </w:t>
      </w:r>
      <w:r w:rsidR="00C82E2F">
        <w:rPr>
          <w:rFonts w:eastAsiaTheme="minorHAnsi"/>
          <w:sz w:val="28"/>
          <w:szCs w:val="28"/>
          <w:lang w:val="uk-UA" w:eastAsia="en-US"/>
        </w:rPr>
        <w:t>з</w:t>
      </w:r>
      <w:r w:rsidRPr="00106517">
        <w:rPr>
          <w:rFonts w:eastAsiaTheme="minorHAnsi"/>
          <w:sz w:val="28"/>
          <w:szCs w:val="28"/>
          <w:lang w:val="uk-UA" w:eastAsia="en-US"/>
        </w:rPr>
        <w:t xml:space="preserve"> виконанн</w:t>
      </w:r>
      <w:r w:rsidR="00C82E2F">
        <w:rPr>
          <w:rFonts w:eastAsiaTheme="minorHAnsi"/>
          <w:sz w:val="28"/>
          <w:szCs w:val="28"/>
          <w:lang w:val="uk-UA" w:eastAsia="en-US"/>
        </w:rPr>
        <w:t>я</w:t>
      </w:r>
      <w:r w:rsidRPr="00106517">
        <w:rPr>
          <w:rFonts w:eastAsiaTheme="minorHAnsi"/>
          <w:sz w:val="28"/>
          <w:szCs w:val="28"/>
          <w:lang w:val="uk-UA" w:eastAsia="en-US"/>
        </w:rPr>
        <w:t xml:space="preserve"> організаційно-технічних заходів </w:t>
      </w:r>
      <w:r w:rsidR="00C82E2F">
        <w:rPr>
          <w:rFonts w:eastAsiaTheme="minorHAnsi"/>
          <w:sz w:val="28"/>
          <w:szCs w:val="28"/>
          <w:lang w:val="uk-UA" w:eastAsia="en-US"/>
        </w:rPr>
        <w:t>у</w:t>
      </w:r>
      <w:r w:rsidRPr="00106517">
        <w:rPr>
          <w:rFonts w:eastAsiaTheme="minorHAnsi"/>
          <w:sz w:val="28"/>
          <w:szCs w:val="28"/>
          <w:lang w:val="uk-UA" w:eastAsia="en-US"/>
        </w:rPr>
        <w:t>провадження державної системи стандартів безпеки праці;</w:t>
      </w:r>
    </w:p>
    <w:p w14:paraId="2B0F5C47" w14:textId="35263DB5" w:rsidR="00A00BA3" w:rsidRPr="00106517" w:rsidRDefault="00EB2291" w:rsidP="00C25006">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організовує навчання з </w:t>
      </w:r>
      <w:r w:rsidR="00B719B2">
        <w:rPr>
          <w:rFonts w:eastAsiaTheme="minorHAnsi"/>
          <w:sz w:val="28"/>
          <w:szCs w:val="28"/>
          <w:lang w:val="uk-UA" w:eastAsia="en-US"/>
        </w:rPr>
        <w:t>охорони праці.</w:t>
      </w:r>
    </w:p>
    <w:p w14:paraId="456CCA9D" w14:textId="28D92560" w:rsidR="00C249D3" w:rsidRPr="00106517" w:rsidRDefault="00A86DCE" w:rsidP="00106517">
      <w:pPr>
        <w:spacing w:line="360" w:lineRule="auto"/>
        <w:jc w:val="both"/>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A750C7" w:rsidRPr="00106517">
        <w:rPr>
          <w:rFonts w:eastAsiaTheme="minorHAnsi"/>
          <w:sz w:val="28"/>
          <w:szCs w:val="28"/>
          <w:lang w:val="uk-UA" w:eastAsia="en-US"/>
        </w:rPr>
        <w:t>3</w:t>
      </w:r>
      <w:r w:rsidR="00802C29" w:rsidRPr="00106517">
        <w:rPr>
          <w:rFonts w:eastAsiaTheme="minorHAnsi"/>
          <w:sz w:val="28"/>
          <w:szCs w:val="28"/>
          <w:lang w:val="uk-UA" w:eastAsia="en-US"/>
        </w:rPr>
        <w:t xml:space="preserve">.  </w:t>
      </w:r>
      <w:r w:rsidR="00693CCC" w:rsidRPr="00106517">
        <w:rPr>
          <w:rFonts w:eastAsiaTheme="minorHAnsi"/>
          <w:sz w:val="28"/>
          <w:szCs w:val="28"/>
          <w:lang w:val="uk-UA" w:eastAsia="en-US"/>
        </w:rPr>
        <w:t>Т.</w:t>
      </w:r>
      <w:r w:rsidR="00C25006">
        <w:rPr>
          <w:rFonts w:eastAsiaTheme="minorHAnsi"/>
          <w:sz w:val="28"/>
          <w:szCs w:val="28"/>
          <w:lang w:val="uk-UA" w:eastAsia="en-US"/>
        </w:rPr>
        <w:t xml:space="preserve"> </w:t>
      </w:r>
      <w:proofErr w:type="spellStart"/>
      <w:r w:rsidR="00693CCC" w:rsidRPr="00106517">
        <w:rPr>
          <w:rFonts w:eastAsiaTheme="minorHAnsi"/>
          <w:sz w:val="28"/>
          <w:szCs w:val="28"/>
          <w:lang w:val="uk-UA" w:eastAsia="en-US"/>
        </w:rPr>
        <w:t>Вантух</w:t>
      </w:r>
      <w:proofErr w:type="spellEnd"/>
      <w:r w:rsidR="00693CCC" w:rsidRPr="00106517">
        <w:rPr>
          <w:rFonts w:eastAsiaTheme="minorHAnsi"/>
          <w:sz w:val="28"/>
          <w:szCs w:val="28"/>
          <w:lang w:val="uk-UA" w:eastAsia="en-US"/>
        </w:rPr>
        <w:t xml:space="preserve">, </w:t>
      </w:r>
      <w:r w:rsidR="00802C29" w:rsidRPr="00106517">
        <w:rPr>
          <w:rFonts w:eastAsiaTheme="minorHAnsi"/>
          <w:sz w:val="28"/>
          <w:szCs w:val="28"/>
          <w:lang w:val="uk-UA" w:eastAsia="en-US"/>
        </w:rPr>
        <w:t>заступник директора з виховної роботи</w:t>
      </w:r>
      <w:r w:rsidR="00C25006">
        <w:rPr>
          <w:rFonts w:eastAsiaTheme="minorHAnsi"/>
          <w:sz w:val="28"/>
          <w:szCs w:val="28"/>
          <w:lang w:val="uk-UA" w:eastAsia="en-US"/>
        </w:rPr>
        <w:t>:</w:t>
      </w:r>
      <w:r w:rsidR="00802C29" w:rsidRPr="00106517">
        <w:rPr>
          <w:rFonts w:eastAsiaTheme="minorHAnsi"/>
          <w:sz w:val="28"/>
          <w:szCs w:val="28"/>
          <w:lang w:val="uk-UA" w:eastAsia="en-US"/>
        </w:rPr>
        <w:t xml:space="preserve"> </w:t>
      </w:r>
    </w:p>
    <w:p w14:paraId="71D1BFA2" w14:textId="30D189CE" w:rsidR="00DA4702" w:rsidRPr="00106517" w:rsidRDefault="00604AD2"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DA4702" w:rsidRPr="00106517">
        <w:rPr>
          <w:rFonts w:eastAsiaTheme="minorHAnsi"/>
          <w:sz w:val="28"/>
          <w:szCs w:val="28"/>
          <w:lang w:val="uk-UA" w:eastAsia="en-US"/>
        </w:rPr>
        <w:t xml:space="preserve">-   здійснює контроль за роботою зі створення відповідних умов для виконання санітарно-гігієнічних норм і вимог з охорони праці та пожежної безпеки під час </w:t>
      </w:r>
      <w:r w:rsidR="00DA4702" w:rsidRPr="00106517">
        <w:rPr>
          <w:rFonts w:eastAsiaTheme="minorHAnsi"/>
          <w:sz w:val="28"/>
          <w:szCs w:val="28"/>
          <w:lang w:val="uk-UA" w:eastAsia="en-US"/>
        </w:rPr>
        <w:lastRenderedPageBreak/>
        <w:t xml:space="preserve">проведення позакласних і </w:t>
      </w:r>
      <w:proofErr w:type="spellStart"/>
      <w:r w:rsidR="00C82E2F">
        <w:rPr>
          <w:rFonts w:eastAsiaTheme="minorHAnsi"/>
          <w:sz w:val="28"/>
          <w:szCs w:val="28"/>
          <w:lang w:val="uk-UA" w:eastAsia="en-US"/>
        </w:rPr>
        <w:t>загальноліцейських</w:t>
      </w:r>
      <w:proofErr w:type="spellEnd"/>
      <w:r w:rsidR="00DA4702" w:rsidRPr="00106517">
        <w:rPr>
          <w:rFonts w:eastAsiaTheme="minorHAnsi"/>
          <w:sz w:val="28"/>
          <w:szCs w:val="28"/>
          <w:lang w:val="uk-UA" w:eastAsia="en-US"/>
        </w:rPr>
        <w:t xml:space="preserve"> заходів, вживає необхідні заходи щодо їх поліпшення</w:t>
      </w:r>
      <w:r w:rsidR="00C25006">
        <w:rPr>
          <w:rFonts w:eastAsiaTheme="minorHAnsi"/>
          <w:sz w:val="28"/>
          <w:szCs w:val="28"/>
          <w:lang w:val="uk-UA" w:eastAsia="en-US"/>
        </w:rPr>
        <w:t>;</w:t>
      </w:r>
      <w:r w:rsidR="00802C29" w:rsidRPr="00106517">
        <w:rPr>
          <w:rFonts w:eastAsiaTheme="minorHAnsi"/>
          <w:sz w:val="28"/>
          <w:szCs w:val="28"/>
          <w:lang w:val="uk-UA" w:eastAsia="en-US"/>
        </w:rPr>
        <w:t xml:space="preserve"> </w:t>
      </w:r>
    </w:p>
    <w:p w14:paraId="025B3189" w14:textId="00295F9C" w:rsidR="00604AD2" w:rsidRPr="00106517" w:rsidRDefault="00604AD2" w:rsidP="003B0EE5">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контролює діяльність керівників гуртків, </w:t>
      </w:r>
      <w:r w:rsidR="00C25006">
        <w:rPr>
          <w:rFonts w:eastAsiaTheme="minorHAnsi"/>
          <w:sz w:val="28"/>
          <w:szCs w:val="28"/>
          <w:lang w:val="uk-UA" w:eastAsia="en-US"/>
        </w:rPr>
        <w:t xml:space="preserve">вихователів </w:t>
      </w:r>
      <w:r w:rsidRPr="00106517">
        <w:rPr>
          <w:rFonts w:eastAsiaTheme="minorHAnsi"/>
          <w:sz w:val="28"/>
          <w:szCs w:val="28"/>
          <w:lang w:val="uk-UA" w:eastAsia="en-US"/>
        </w:rPr>
        <w:t xml:space="preserve">щодо </w:t>
      </w:r>
      <w:r w:rsidR="00C25006" w:rsidRPr="00106517">
        <w:rPr>
          <w:rFonts w:eastAsiaTheme="minorHAnsi"/>
          <w:sz w:val="28"/>
          <w:szCs w:val="28"/>
          <w:lang w:val="uk-UA" w:eastAsia="en-US"/>
        </w:rPr>
        <w:t xml:space="preserve">створення безпечних і не шкідливих умов праці й відпочинку </w:t>
      </w:r>
      <w:r w:rsidR="00C25006">
        <w:rPr>
          <w:rFonts w:eastAsiaTheme="minorHAnsi"/>
          <w:sz w:val="28"/>
          <w:szCs w:val="28"/>
          <w:lang w:val="uk-UA" w:eastAsia="en-US"/>
        </w:rPr>
        <w:t xml:space="preserve">під час </w:t>
      </w:r>
      <w:r w:rsidRPr="00106517">
        <w:rPr>
          <w:rFonts w:eastAsiaTheme="minorHAnsi"/>
          <w:sz w:val="28"/>
          <w:szCs w:val="28"/>
          <w:lang w:val="uk-UA" w:eastAsia="en-US"/>
        </w:rPr>
        <w:t xml:space="preserve">проведення заходів: походів, подорожей, екскурсій; здійснення громадських робіт </w:t>
      </w:r>
      <w:r w:rsidR="00C25006">
        <w:rPr>
          <w:rFonts w:eastAsiaTheme="minorHAnsi"/>
          <w:sz w:val="28"/>
          <w:szCs w:val="28"/>
          <w:lang w:val="uk-UA" w:eastAsia="en-US"/>
        </w:rPr>
        <w:t xml:space="preserve">щодо </w:t>
      </w:r>
      <w:r w:rsidRPr="00106517">
        <w:rPr>
          <w:rFonts w:eastAsiaTheme="minorHAnsi"/>
          <w:sz w:val="28"/>
          <w:szCs w:val="28"/>
          <w:lang w:val="uk-UA" w:eastAsia="en-US"/>
        </w:rPr>
        <w:t>запобігання травматизму та нещасних випадків, надає їм практичну допомогу;</w:t>
      </w:r>
    </w:p>
    <w:p w14:paraId="4020B67F" w14:textId="0CE15643"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w:t>
      </w:r>
      <w:r w:rsidR="00C82E2F">
        <w:rPr>
          <w:rFonts w:eastAsiaTheme="minorHAnsi"/>
          <w:sz w:val="28"/>
          <w:szCs w:val="28"/>
          <w:lang w:val="uk-UA" w:eastAsia="en-US"/>
        </w:rPr>
        <w:t>бере</w:t>
      </w:r>
      <w:r w:rsidRPr="00106517">
        <w:rPr>
          <w:rFonts w:eastAsiaTheme="minorHAnsi"/>
          <w:sz w:val="28"/>
          <w:szCs w:val="28"/>
          <w:lang w:val="uk-UA" w:eastAsia="en-US"/>
        </w:rPr>
        <w:t xml:space="preserve"> участь у </w:t>
      </w:r>
      <w:r w:rsidRPr="00A86DCE">
        <w:rPr>
          <w:rFonts w:eastAsiaTheme="minorHAnsi"/>
          <w:sz w:val="28"/>
          <w:szCs w:val="28"/>
          <w:lang w:val="uk-UA" w:eastAsia="en-US"/>
        </w:rPr>
        <w:t>розроб</w:t>
      </w:r>
      <w:r w:rsidR="00A86DCE" w:rsidRPr="00A86DCE">
        <w:rPr>
          <w:rFonts w:eastAsiaTheme="minorHAnsi"/>
          <w:sz w:val="28"/>
          <w:szCs w:val="28"/>
          <w:lang w:val="uk-UA" w:eastAsia="en-US"/>
        </w:rPr>
        <w:t xml:space="preserve">ці </w:t>
      </w:r>
      <w:r w:rsidRPr="00A86DCE">
        <w:rPr>
          <w:rFonts w:eastAsiaTheme="minorHAnsi"/>
          <w:sz w:val="28"/>
          <w:szCs w:val="28"/>
          <w:lang w:val="uk-UA" w:eastAsia="en-US"/>
        </w:rPr>
        <w:t xml:space="preserve">колективного договору, </w:t>
      </w:r>
      <w:r w:rsidR="00A86DCE" w:rsidRPr="00A86DCE">
        <w:rPr>
          <w:rFonts w:eastAsiaTheme="minorHAnsi"/>
          <w:sz w:val="28"/>
          <w:szCs w:val="28"/>
          <w:lang w:val="uk-UA" w:eastAsia="en-US"/>
        </w:rPr>
        <w:t>інструкцій</w:t>
      </w:r>
      <w:r w:rsidRPr="00A86DCE">
        <w:rPr>
          <w:rFonts w:eastAsiaTheme="minorHAnsi"/>
          <w:sz w:val="28"/>
          <w:szCs w:val="28"/>
          <w:lang w:val="uk-UA" w:eastAsia="en-US"/>
        </w:rPr>
        <w:t xml:space="preserve"> з охорони праці</w:t>
      </w:r>
      <w:r w:rsidR="00A86DCE" w:rsidRPr="00A86DCE">
        <w:rPr>
          <w:rFonts w:eastAsiaTheme="minorHAnsi"/>
          <w:sz w:val="28"/>
          <w:szCs w:val="28"/>
          <w:lang w:val="uk-UA" w:eastAsia="en-US"/>
        </w:rPr>
        <w:t xml:space="preserve"> та безпеки життєдіяльності</w:t>
      </w:r>
      <w:r w:rsidRPr="00A86DCE">
        <w:rPr>
          <w:rFonts w:eastAsiaTheme="minorHAnsi"/>
          <w:sz w:val="28"/>
          <w:szCs w:val="28"/>
          <w:lang w:val="uk-UA" w:eastAsia="en-US"/>
        </w:rPr>
        <w:t>;</w:t>
      </w:r>
    </w:p>
    <w:p w14:paraId="7A84D3A3" w14:textId="244FD0E7"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C82E2F">
        <w:rPr>
          <w:rFonts w:eastAsiaTheme="minorHAnsi"/>
          <w:sz w:val="28"/>
          <w:szCs w:val="28"/>
          <w:lang w:val="uk-UA" w:eastAsia="en-US"/>
        </w:rPr>
        <w:t>бере</w:t>
      </w:r>
      <w:r w:rsidRPr="00106517">
        <w:rPr>
          <w:rFonts w:eastAsiaTheme="minorHAnsi"/>
          <w:sz w:val="28"/>
          <w:szCs w:val="28"/>
          <w:lang w:val="uk-UA" w:eastAsia="en-US"/>
        </w:rPr>
        <w:t xml:space="preserve"> участь у розслідуванні нещасних випадків;</w:t>
      </w:r>
    </w:p>
    <w:p w14:paraId="79560813" w14:textId="75B87606" w:rsidR="00802C29" w:rsidRPr="00106517" w:rsidRDefault="00802C29" w:rsidP="00A00961">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проводить інструктаж </w:t>
      </w:r>
      <w:r w:rsidR="00C82E2F">
        <w:rPr>
          <w:rFonts w:eastAsiaTheme="minorHAnsi"/>
          <w:sz w:val="28"/>
          <w:szCs w:val="28"/>
          <w:lang w:val="uk-UA" w:eastAsia="en-US"/>
        </w:rPr>
        <w:t xml:space="preserve">з вихователями, </w:t>
      </w:r>
      <w:r w:rsidRPr="00106517">
        <w:rPr>
          <w:rFonts w:eastAsiaTheme="minorHAnsi"/>
          <w:sz w:val="28"/>
          <w:szCs w:val="28"/>
          <w:lang w:val="uk-UA" w:eastAsia="en-US"/>
        </w:rPr>
        <w:t>керівник</w:t>
      </w:r>
      <w:r w:rsidR="00C82E2F">
        <w:rPr>
          <w:rFonts w:eastAsiaTheme="minorHAnsi"/>
          <w:sz w:val="28"/>
          <w:szCs w:val="28"/>
          <w:lang w:val="uk-UA" w:eastAsia="en-US"/>
        </w:rPr>
        <w:t>ами</w:t>
      </w:r>
      <w:r w:rsidRPr="00106517">
        <w:rPr>
          <w:rFonts w:eastAsiaTheme="minorHAnsi"/>
          <w:sz w:val="28"/>
          <w:szCs w:val="28"/>
          <w:lang w:val="uk-UA" w:eastAsia="en-US"/>
        </w:rPr>
        <w:t xml:space="preserve"> гуртків, учител</w:t>
      </w:r>
      <w:r w:rsidR="00C82E2F">
        <w:rPr>
          <w:rFonts w:eastAsiaTheme="minorHAnsi"/>
          <w:sz w:val="28"/>
          <w:szCs w:val="28"/>
          <w:lang w:val="uk-UA" w:eastAsia="en-US"/>
        </w:rPr>
        <w:t xml:space="preserve">ями </w:t>
      </w:r>
      <w:r w:rsidRPr="00106517">
        <w:rPr>
          <w:rFonts w:eastAsiaTheme="minorHAnsi"/>
          <w:sz w:val="28"/>
          <w:szCs w:val="28"/>
          <w:lang w:val="uk-UA" w:eastAsia="en-US"/>
        </w:rPr>
        <w:t>та інши</w:t>
      </w:r>
      <w:r w:rsidR="00C82E2F">
        <w:rPr>
          <w:rFonts w:eastAsiaTheme="minorHAnsi"/>
          <w:sz w:val="28"/>
          <w:szCs w:val="28"/>
          <w:lang w:val="uk-UA" w:eastAsia="en-US"/>
        </w:rPr>
        <w:t>ми</w:t>
      </w:r>
      <w:r w:rsidRPr="00106517">
        <w:rPr>
          <w:rFonts w:eastAsiaTheme="minorHAnsi"/>
          <w:sz w:val="28"/>
          <w:szCs w:val="28"/>
          <w:lang w:val="uk-UA" w:eastAsia="en-US"/>
        </w:rPr>
        <w:t xml:space="preserve"> ос</w:t>
      </w:r>
      <w:r w:rsidR="00C82E2F">
        <w:rPr>
          <w:rFonts w:eastAsiaTheme="minorHAnsi"/>
          <w:sz w:val="28"/>
          <w:szCs w:val="28"/>
          <w:lang w:val="uk-UA" w:eastAsia="en-US"/>
        </w:rPr>
        <w:t>обами</w:t>
      </w:r>
      <w:r w:rsidRPr="00106517">
        <w:rPr>
          <w:rFonts w:eastAsiaTheme="minorHAnsi"/>
          <w:sz w:val="28"/>
          <w:szCs w:val="28"/>
          <w:lang w:val="uk-UA" w:eastAsia="en-US"/>
        </w:rPr>
        <w:t>, залучени</w:t>
      </w:r>
      <w:r w:rsidR="00C82E2F">
        <w:rPr>
          <w:rFonts w:eastAsiaTheme="minorHAnsi"/>
          <w:sz w:val="28"/>
          <w:szCs w:val="28"/>
          <w:lang w:val="uk-UA" w:eastAsia="en-US"/>
        </w:rPr>
        <w:t>ми</w:t>
      </w:r>
      <w:r w:rsidRPr="00106517">
        <w:rPr>
          <w:rFonts w:eastAsiaTheme="minorHAnsi"/>
          <w:sz w:val="28"/>
          <w:szCs w:val="28"/>
          <w:lang w:val="uk-UA" w:eastAsia="en-US"/>
        </w:rPr>
        <w:t xml:space="preserve"> до організації позакласної роботи </w:t>
      </w:r>
      <w:r w:rsidR="006747E2">
        <w:rPr>
          <w:rFonts w:eastAsiaTheme="minorHAnsi"/>
          <w:sz w:val="28"/>
          <w:szCs w:val="28"/>
          <w:lang w:val="uk-UA" w:eastAsia="en-US"/>
        </w:rPr>
        <w:t>відповідно до</w:t>
      </w:r>
      <w:r w:rsidRPr="00106517">
        <w:rPr>
          <w:rFonts w:eastAsiaTheme="minorHAnsi"/>
          <w:sz w:val="28"/>
          <w:szCs w:val="28"/>
          <w:lang w:val="uk-UA" w:eastAsia="en-US"/>
        </w:rPr>
        <w:t xml:space="preserve"> наказ</w:t>
      </w:r>
      <w:r w:rsidR="006747E2">
        <w:rPr>
          <w:rFonts w:eastAsiaTheme="minorHAnsi"/>
          <w:sz w:val="28"/>
          <w:szCs w:val="28"/>
          <w:lang w:val="uk-UA" w:eastAsia="en-US"/>
        </w:rPr>
        <w:t>у</w:t>
      </w:r>
      <w:r w:rsidRPr="00106517">
        <w:rPr>
          <w:rFonts w:eastAsiaTheme="minorHAnsi"/>
          <w:sz w:val="28"/>
          <w:szCs w:val="28"/>
          <w:lang w:val="uk-UA" w:eastAsia="en-US"/>
        </w:rPr>
        <w:t xml:space="preserve"> Міністерства освіти і науки України № 563 від 01.08.2010.</w:t>
      </w:r>
    </w:p>
    <w:p w14:paraId="06EAE3AF" w14:textId="1D4029CB"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несе персональну відповідальність за забезпечення здорових і безпечних умов </w:t>
      </w:r>
      <w:r w:rsidR="00EB2291" w:rsidRPr="00106517">
        <w:rPr>
          <w:rFonts w:eastAsiaTheme="minorHAnsi"/>
          <w:sz w:val="28"/>
          <w:szCs w:val="28"/>
          <w:lang w:val="uk-UA" w:eastAsia="en-US"/>
        </w:rPr>
        <w:t>для учасників виховних заходів</w:t>
      </w:r>
      <w:r w:rsidRPr="00106517">
        <w:rPr>
          <w:rFonts w:eastAsiaTheme="minorHAnsi"/>
          <w:sz w:val="28"/>
          <w:szCs w:val="28"/>
          <w:lang w:val="uk-UA" w:eastAsia="en-US"/>
        </w:rPr>
        <w:t>;</w:t>
      </w:r>
    </w:p>
    <w:p w14:paraId="79CB057E" w14:textId="212E50A5"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повідомляє про нещасний випадок директора </w:t>
      </w:r>
      <w:r w:rsidR="00EB2291" w:rsidRPr="00106517">
        <w:rPr>
          <w:rFonts w:eastAsiaTheme="minorHAnsi"/>
          <w:sz w:val="28"/>
          <w:szCs w:val="28"/>
          <w:lang w:val="uk-UA" w:eastAsia="en-US"/>
        </w:rPr>
        <w:t>ліцею</w:t>
      </w:r>
      <w:r w:rsidRPr="00106517">
        <w:rPr>
          <w:rFonts w:eastAsiaTheme="minorHAnsi"/>
          <w:sz w:val="28"/>
          <w:szCs w:val="28"/>
          <w:lang w:val="uk-UA" w:eastAsia="en-US"/>
        </w:rPr>
        <w:t>.</w:t>
      </w:r>
    </w:p>
    <w:p w14:paraId="7C9E9A65" w14:textId="7435461F" w:rsidR="00802C29" w:rsidRPr="00106517" w:rsidRDefault="00A86DCE" w:rsidP="00106517">
      <w:pPr>
        <w:spacing w:line="360" w:lineRule="auto"/>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A00BA3" w:rsidRPr="00106517">
        <w:rPr>
          <w:rFonts w:eastAsiaTheme="minorHAnsi"/>
          <w:sz w:val="28"/>
          <w:szCs w:val="28"/>
          <w:lang w:val="uk-UA" w:eastAsia="en-US"/>
        </w:rPr>
        <w:t>4</w:t>
      </w:r>
      <w:r w:rsidR="00802C29" w:rsidRPr="00106517">
        <w:rPr>
          <w:rFonts w:eastAsiaTheme="minorHAnsi"/>
          <w:sz w:val="28"/>
          <w:szCs w:val="28"/>
          <w:lang w:val="uk-UA" w:eastAsia="en-US"/>
        </w:rPr>
        <w:t xml:space="preserve">.  </w:t>
      </w:r>
      <w:r w:rsidR="00693CCC" w:rsidRPr="00106517">
        <w:rPr>
          <w:rFonts w:eastAsiaTheme="minorHAnsi"/>
          <w:sz w:val="28"/>
          <w:szCs w:val="28"/>
          <w:lang w:val="uk-UA" w:eastAsia="en-US"/>
        </w:rPr>
        <w:t>С.</w:t>
      </w:r>
      <w:r w:rsidR="006747E2">
        <w:rPr>
          <w:rFonts w:eastAsiaTheme="minorHAnsi"/>
          <w:sz w:val="28"/>
          <w:szCs w:val="28"/>
          <w:lang w:val="uk-UA" w:eastAsia="en-US"/>
        </w:rPr>
        <w:t xml:space="preserve"> </w:t>
      </w:r>
      <w:r w:rsidR="00693CCC" w:rsidRPr="00106517">
        <w:rPr>
          <w:rFonts w:eastAsiaTheme="minorHAnsi"/>
          <w:sz w:val="28"/>
          <w:szCs w:val="28"/>
          <w:lang w:val="uk-UA" w:eastAsia="en-US"/>
        </w:rPr>
        <w:t xml:space="preserve">Сліпак, </w:t>
      </w:r>
      <w:r w:rsidR="00802C29" w:rsidRPr="00106517">
        <w:rPr>
          <w:rFonts w:eastAsiaTheme="minorHAnsi"/>
          <w:sz w:val="28"/>
          <w:szCs w:val="28"/>
          <w:lang w:val="uk-UA" w:eastAsia="en-US"/>
        </w:rPr>
        <w:t>заступник директора</w:t>
      </w:r>
      <w:r w:rsidR="00132CDB" w:rsidRPr="00106517">
        <w:rPr>
          <w:rFonts w:eastAsiaTheme="minorHAnsi"/>
          <w:sz w:val="28"/>
          <w:szCs w:val="28"/>
          <w:lang w:val="uk-UA" w:eastAsia="en-US"/>
        </w:rPr>
        <w:t xml:space="preserve"> навчально-виховної роботи:</w:t>
      </w:r>
    </w:p>
    <w:p w14:paraId="78E2D8F8" w14:textId="08FA9B10"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організову</w:t>
      </w:r>
      <w:r w:rsidR="00132CDB" w:rsidRPr="00106517">
        <w:rPr>
          <w:rFonts w:eastAsiaTheme="minorHAnsi"/>
          <w:sz w:val="28"/>
          <w:szCs w:val="28"/>
          <w:lang w:val="uk-UA" w:eastAsia="en-US"/>
        </w:rPr>
        <w:t>є</w:t>
      </w:r>
      <w:r w:rsidRPr="00106517">
        <w:rPr>
          <w:rFonts w:eastAsiaTheme="minorHAnsi"/>
          <w:sz w:val="28"/>
          <w:szCs w:val="28"/>
          <w:lang w:val="uk-UA" w:eastAsia="en-US"/>
        </w:rPr>
        <w:t xml:space="preserve"> виконання організаційно-технічних заходів зі створення здорових і безпечних умов проведення навчальних</w:t>
      </w:r>
      <w:r w:rsidR="004F2504">
        <w:rPr>
          <w:rFonts w:eastAsiaTheme="minorHAnsi"/>
          <w:sz w:val="28"/>
          <w:szCs w:val="28"/>
          <w:lang w:val="uk-UA" w:eastAsia="en-US"/>
        </w:rPr>
        <w:t xml:space="preserve"> занять в аудиторіях</w:t>
      </w:r>
      <w:r w:rsidRPr="00106517">
        <w:rPr>
          <w:rFonts w:eastAsiaTheme="minorHAnsi"/>
          <w:sz w:val="28"/>
          <w:szCs w:val="28"/>
          <w:lang w:val="uk-UA" w:eastAsia="en-US"/>
        </w:rPr>
        <w:t>;</w:t>
      </w:r>
    </w:p>
    <w:p w14:paraId="77A8ABCE" w14:textId="12674C5B" w:rsidR="00802C29" w:rsidRPr="00106517" w:rsidRDefault="00802C29" w:rsidP="00B12186">
      <w:pPr>
        <w:spacing w:line="360" w:lineRule="auto"/>
        <w:jc w:val="both"/>
        <w:rPr>
          <w:rFonts w:eastAsiaTheme="minorHAnsi"/>
          <w:sz w:val="28"/>
          <w:szCs w:val="28"/>
          <w:lang w:val="uk-UA" w:eastAsia="en-US"/>
        </w:rPr>
      </w:pPr>
      <w:r w:rsidRPr="00106517">
        <w:rPr>
          <w:rFonts w:eastAsiaTheme="minorHAnsi"/>
          <w:sz w:val="28"/>
          <w:szCs w:val="28"/>
          <w:lang w:val="uk-UA" w:eastAsia="en-US"/>
        </w:rPr>
        <w:t>-   контролю</w:t>
      </w:r>
      <w:r w:rsidR="00391F71">
        <w:rPr>
          <w:rFonts w:eastAsiaTheme="minorHAnsi"/>
          <w:sz w:val="28"/>
          <w:szCs w:val="28"/>
          <w:lang w:val="uk-UA" w:eastAsia="en-US"/>
        </w:rPr>
        <w:t xml:space="preserve">є </w:t>
      </w:r>
      <w:r w:rsidRPr="00106517">
        <w:rPr>
          <w:rFonts w:eastAsiaTheme="minorHAnsi"/>
          <w:sz w:val="28"/>
          <w:szCs w:val="28"/>
          <w:lang w:val="uk-UA" w:eastAsia="en-US"/>
        </w:rPr>
        <w:t xml:space="preserve"> наявність, збереження і використання навчального обладнання, приладів, </w:t>
      </w:r>
      <w:r w:rsidR="00391F71">
        <w:rPr>
          <w:rFonts w:eastAsiaTheme="minorHAnsi"/>
          <w:sz w:val="28"/>
          <w:szCs w:val="28"/>
          <w:lang w:val="uk-UA" w:eastAsia="en-US"/>
        </w:rPr>
        <w:t>тощо</w:t>
      </w:r>
      <w:r w:rsidRPr="00106517">
        <w:rPr>
          <w:rFonts w:eastAsiaTheme="minorHAnsi"/>
          <w:sz w:val="28"/>
          <w:szCs w:val="28"/>
          <w:lang w:val="uk-UA" w:eastAsia="en-US"/>
        </w:rPr>
        <w:t xml:space="preserve"> під час освітнього процесу відповідно до Типових переліків і норм</w:t>
      </w:r>
      <w:r w:rsidR="00391F71">
        <w:rPr>
          <w:rFonts w:eastAsiaTheme="minorHAnsi"/>
          <w:sz w:val="28"/>
          <w:szCs w:val="28"/>
          <w:lang w:val="uk-UA" w:eastAsia="en-US"/>
        </w:rPr>
        <w:t>,</w:t>
      </w:r>
      <w:r w:rsidRPr="00106517">
        <w:rPr>
          <w:rFonts w:eastAsiaTheme="minorHAnsi"/>
          <w:sz w:val="28"/>
          <w:szCs w:val="28"/>
          <w:lang w:val="uk-UA" w:eastAsia="en-US"/>
        </w:rPr>
        <w:t xml:space="preserve"> установлених чинним законодавством;</w:t>
      </w:r>
    </w:p>
    <w:p w14:paraId="0AA34485" w14:textId="256F2638" w:rsidR="00802C29" w:rsidRPr="00D410D1" w:rsidRDefault="00802C29" w:rsidP="00710E67">
      <w:pPr>
        <w:spacing w:line="360" w:lineRule="auto"/>
        <w:jc w:val="both"/>
        <w:rPr>
          <w:rFonts w:eastAsiaTheme="minorHAnsi"/>
          <w:color w:val="000000" w:themeColor="text1"/>
          <w:sz w:val="28"/>
          <w:szCs w:val="28"/>
          <w:lang w:val="uk-UA" w:eastAsia="en-US"/>
        </w:rPr>
      </w:pPr>
      <w:r w:rsidRPr="00D410D1">
        <w:rPr>
          <w:rFonts w:eastAsiaTheme="minorHAnsi"/>
          <w:color w:val="000000" w:themeColor="text1"/>
          <w:sz w:val="28"/>
          <w:szCs w:val="28"/>
          <w:lang w:val="uk-UA" w:eastAsia="en-US"/>
        </w:rPr>
        <w:t xml:space="preserve">-   </w:t>
      </w:r>
      <w:r w:rsidR="00EB2291" w:rsidRPr="00D410D1">
        <w:rPr>
          <w:rFonts w:eastAsiaTheme="minorHAnsi"/>
          <w:color w:val="000000" w:themeColor="text1"/>
          <w:sz w:val="28"/>
          <w:szCs w:val="28"/>
          <w:lang w:val="uk-UA" w:eastAsia="en-US"/>
        </w:rPr>
        <w:t>забезпечує</w:t>
      </w:r>
      <w:r w:rsidR="00132CDB" w:rsidRPr="00D410D1">
        <w:rPr>
          <w:rFonts w:eastAsiaTheme="minorHAnsi"/>
          <w:color w:val="000000" w:themeColor="text1"/>
          <w:sz w:val="28"/>
          <w:szCs w:val="28"/>
          <w:lang w:val="uk-UA" w:eastAsia="en-US"/>
        </w:rPr>
        <w:t xml:space="preserve"> контроль </w:t>
      </w:r>
      <w:r w:rsidRPr="00D410D1">
        <w:rPr>
          <w:rFonts w:eastAsiaTheme="minorHAnsi"/>
          <w:color w:val="000000" w:themeColor="text1"/>
          <w:sz w:val="28"/>
          <w:szCs w:val="28"/>
          <w:lang w:val="uk-UA" w:eastAsia="en-US"/>
        </w:rPr>
        <w:t xml:space="preserve"> проведення</w:t>
      </w:r>
      <w:r w:rsidR="00D410D1" w:rsidRPr="00D410D1">
        <w:rPr>
          <w:rFonts w:eastAsiaTheme="minorHAnsi"/>
          <w:color w:val="000000" w:themeColor="text1"/>
          <w:sz w:val="28"/>
          <w:szCs w:val="28"/>
          <w:lang w:val="uk-UA" w:eastAsia="en-US"/>
        </w:rPr>
        <w:t xml:space="preserve"> вступного,</w:t>
      </w:r>
      <w:r w:rsidRPr="00D410D1">
        <w:rPr>
          <w:rFonts w:eastAsiaTheme="minorHAnsi"/>
          <w:color w:val="000000" w:themeColor="text1"/>
          <w:sz w:val="28"/>
          <w:szCs w:val="28"/>
          <w:lang w:val="uk-UA" w:eastAsia="en-US"/>
        </w:rPr>
        <w:t xml:space="preserve"> первинного інструктажу </w:t>
      </w:r>
      <w:r w:rsidR="00710E67" w:rsidRPr="00D410D1">
        <w:rPr>
          <w:rFonts w:eastAsiaTheme="minorHAnsi"/>
          <w:color w:val="000000" w:themeColor="text1"/>
          <w:sz w:val="28"/>
          <w:szCs w:val="28"/>
          <w:lang w:val="uk-UA" w:eastAsia="en-US"/>
        </w:rPr>
        <w:t xml:space="preserve">з безпеки </w:t>
      </w:r>
      <w:r w:rsidR="00D410D1" w:rsidRPr="00D410D1">
        <w:rPr>
          <w:rFonts w:eastAsiaTheme="minorHAnsi"/>
          <w:color w:val="000000" w:themeColor="text1"/>
          <w:sz w:val="28"/>
          <w:szCs w:val="28"/>
          <w:lang w:val="uk-UA" w:eastAsia="en-US"/>
        </w:rPr>
        <w:t>життєдіяльності</w:t>
      </w:r>
      <w:r w:rsidRPr="00D410D1">
        <w:rPr>
          <w:rFonts w:eastAsiaTheme="minorHAnsi"/>
          <w:color w:val="000000" w:themeColor="text1"/>
          <w:sz w:val="28"/>
          <w:szCs w:val="28"/>
          <w:lang w:val="uk-UA" w:eastAsia="en-US"/>
        </w:rPr>
        <w:t xml:space="preserve">, повторного та позапланових інструктажів згідно з </w:t>
      </w:r>
      <w:r w:rsidR="00D410D1" w:rsidRPr="00D410D1">
        <w:rPr>
          <w:rFonts w:eastAsiaTheme="minorHAnsi"/>
          <w:color w:val="000000" w:themeColor="text1"/>
          <w:sz w:val="28"/>
          <w:szCs w:val="28"/>
          <w:lang w:val="uk-UA" w:eastAsia="en-US"/>
        </w:rPr>
        <w:t>р.</w:t>
      </w:r>
      <w:r w:rsidR="00D410D1" w:rsidRPr="00D410D1">
        <w:rPr>
          <w:rFonts w:eastAsiaTheme="minorHAnsi"/>
          <w:color w:val="000000" w:themeColor="text1"/>
          <w:sz w:val="28"/>
          <w:szCs w:val="28"/>
          <w:lang w:val="en-US" w:eastAsia="en-US"/>
        </w:rPr>
        <w:t>VIII</w:t>
      </w:r>
      <w:r w:rsidR="00D410D1" w:rsidRPr="00D410D1">
        <w:rPr>
          <w:rFonts w:eastAsiaTheme="minorHAnsi"/>
          <w:color w:val="000000" w:themeColor="text1"/>
          <w:sz w:val="28"/>
          <w:szCs w:val="28"/>
          <w:lang w:val="uk-UA" w:eastAsia="en-US"/>
        </w:rPr>
        <w:t xml:space="preserve"> </w:t>
      </w:r>
      <w:r w:rsidRPr="00D410D1">
        <w:rPr>
          <w:rFonts w:eastAsiaTheme="minorHAnsi"/>
          <w:color w:val="000000" w:themeColor="text1"/>
          <w:sz w:val="28"/>
          <w:szCs w:val="28"/>
          <w:lang w:val="uk-UA" w:eastAsia="en-US"/>
        </w:rPr>
        <w:t>наказ</w:t>
      </w:r>
      <w:r w:rsidR="00D410D1" w:rsidRPr="00D410D1">
        <w:rPr>
          <w:rFonts w:eastAsiaTheme="minorHAnsi"/>
          <w:color w:val="000000" w:themeColor="text1"/>
          <w:sz w:val="28"/>
          <w:szCs w:val="28"/>
          <w:lang w:val="uk-UA" w:eastAsia="en-US"/>
        </w:rPr>
        <w:t>у</w:t>
      </w:r>
      <w:r w:rsidRPr="00D410D1">
        <w:rPr>
          <w:rFonts w:eastAsiaTheme="minorHAnsi"/>
          <w:color w:val="000000" w:themeColor="text1"/>
          <w:sz w:val="28"/>
          <w:szCs w:val="28"/>
          <w:lang w:val="uk-UA" w:eastAsia="en-US"/>
        </w:rPr>
        <w:t xml:space="preserve"> Міністерства освіти і науки України № </w:t>
      </w:r>
      <w:r w:rsidR="00D410D1" w:rsidRPr="00D410D1">
        <w:rPr>
          <w:rFonts w:eastAsiaTheme="minorHAnsi"/>
          <w:color w:val="000000" w:themeColor="text1"/>
          <w:sz w:val="28"/>
          <w:szCs w:val="28"/>
          <w:lang w:val="uk-UA" w:eastAsia="en-US"/>
        </w:rPr>
        <w:t>1669</w:t>
      </w:r>
      <w:r w:rsidRPr="00D410D1">
        <w:rPr>
          <w:rFonts w:eastAsiaTheme="minorHAnsi"/>
          <w:color w:val="000000" w:themeColor="text1"/>
          <w:sz w:val="28"/>
          <w:szCs w:val="28"/>
          <w:lang w:val="uk-UA" w:eastAsia="en-US"/>
        </w:rPr>
        <w:t xml:space="preserve"> від </w:t>
      </w:r>
      <w:r w:rsidR="00D410D1" w:rsidRPr="00D410D1">
        <w:rPr>
          <w:rFonts w:eastAsiaTheme="minorHAnsi"/>
          <w:color w:val="000000" w:themeColor="text1"/>
          <w:sz w:val="28"/>
          <w:szCs w:val="28"/>
          <w:lang w:val="uk-UA" w:eastAsia="en-US"/>
        </w:rPr>
        <w:t>26</w:t>
      </w:r>
      <w:r w:rsidRPr="00D410D1">
        <w:rPr>
          <w:rFonts w:eastAsiaTheme="minorHAnsi"/>
          <w:color w:val="000000" w:themeColor="text1"/>
          <w:sz w:val="28"/>
          <w:szCs w:val="28"/>
          <w:lang w:val="uk-UA" w:eastAsia="en-US"/>
        </w:rPr>
        <w:t>.</w:t>
      </w:r>
      <w:r w:rsidR="00D410D1" w:rsidRPr="00D410D1">
        <w:rPr>
          <w:rFonts w:eastAsiaTheme="minorHAnsi"/>
          <w:color w:val="000000" w:themeColor="text1"/>
          <w:sz w:val="28"/>
          <w:szCs w:val="28"/>
          <w:lang w:val="uk-UA" w:eastAsia="en-US"/>
        </w:rPr>
        <w:t>12</w:t>
      </w:r>
      <w:r w:rsidRPr="00D410D1">
        <w:rPr>
          <w:rFonts w:eastAsiaTheme="minorHAnsi"/>
          <w:color w:val="000000" w:themeColor="text1"/>
          <w:sz w:val="28"/>
          <w:szCs w:val="28"/>
          <w:lang w:val="uk-UA" w:eastAsia="en-US"/>
        </w:rPr>
        <w:t>.20</w:t>
      </w:r>
      <w:r w:rsidR="00D410D1" w:rsidRPr="00D410D1">
        <w:rPr>
          <w:rFonts w:eastAsiaTheme="minorHAnsi"/>
          <w:color w:val="000000" w:themeColor="text1"/>
          <w:sz w:val="28"/>
          <w:szCs w:val="28"/>
          <w:lang w:val="uk-UA" w:eastAsia="en-US"/>
        </w:rPr>
        <w:t>17р.</w:t>
      </w:r>
      <w:r w:rsidRPr="00D410D1">
        <w:rPr>
          <w:rFonts w:eastAsiaTheme="minorHAnsi"/>
          <w:color w:val="000000" w:themeColor="text1"/>
          <w:sz w:val="28"/>
          <w:szCs w:val="28"/>
          <w:lang w:val="uk-UA" w:eastAsia="en-US"/>
        </w:rPr>
        <w:t>;</w:t>
      </w:r>
    </w:p>
    <w:p w14:paraId="6E783118" w14:textId="0D433C43"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w:t>
      </w:r>
      <w:r w:rsidR="00391F71">
        <w:rPr>
          <w:rFonts w:eastAsiaTheme="minorHAnsi"/>
          <w:sz w:val="28"/>
          <w:szCs w:val="28"/>
          <w:lang w:val="uk-UA" w:eastAsia="en-US"/>
        </w:rPr>
        <w:t>бере</w:t>
      </w:r>
      <w:r w:rsidRPr="00106517">
        <w:rPr>
          <w:rFonts w:eastAsiaTheme="minorHAnsi"/>
          <w:sz w:val="28"/>
          <w:szCs w:val="28"/>
          <w:lang w:val="uk-UA" w:eastAsia="en-US"/>
        </w:rPr>
        <w:t xml:space="preserve"> участь у  розробці і періодичному перегляді (не рідше ніж</w:t>
      </w:r>
      <w:r w:rsidR="004F2504">
        <w:rPr>
          <w:rFonts w:eastAsiaTheme="minorHAnsi"/>
          <w:sz w:val="28"/>
          <w:szCs w:val="28"/>
          <w:lang w:val="uk-UA" w:eastAsia="en-US"/>
        </w:rPr>
        <w:t xml:space="preserve"> </w:t>
      </w:r>
      <w:r w:rsidRPr="00106517">
        <w:rPr>
          <w:rFonts w:eastAsiaTheme="minorHAnsi"/>
          <w:sz w:val="28"/>
          <w:szCs w:val="28"/>
          <w:lang w:val="uk-UA" w:eastAsia="en-US"/>
        </w:rPr>
        <w:t>1 раз на 3 роки) інструкцій з охорони праці в частині, що стосується виконання лабораторних робіт у навчальних кабінетах, контролю</w:t>
      </w:r>
      <w:r w:rsidR="004F2504">
        <w:rPr>
          <w:rFonts w:eastAsiaTheme="minorHAnsi"/>
          <w:sz w:val="28"/>
          <w:szCs w:val="28"/>
          <w:lang w:val="uk-UA" w:eastAsia="en-US"/>
        </w:rPr>
        <w:t>є своєчасне проведення</w:t>
      </w:r>
      <w:r w:rsidRPr="00106517">
        <w:rPr>
          <w:rFonts w:eastAsiaTheme="minorHAnsi"/>
          <w:sz w:val="28"/>
          <w:szCs w:val="28"/>
          <w:lang w:val="uk-UA" w:eastAsia="en-US"/>
        </w:rPr>
        <w:t xml:space="preserve"> інструктажів учнів;</w:t>
      </w:r>
    </w:p>
    <w:p w14:paraId="6DE2C573" w14:textId="26AF2E36"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нес</w:t>
      </w:r>
      <w:r w:rsidR="00EB2291" w:rsidRPr="00106517">
        <w:rPr>
          <w:rFonts w:eastAsiaTheme="minorHAnsi"/>
          <w:sz w:val="28"/>
          <w:szCs w:val="28"/>
          <w:lang w:val="uk-UA" w:eastAsia="en-US"/>
        </w:rPr>
        <w:t>е</w:t>
      </w:r>
      <w:r w:rsidRPr="00106517">
        <w:rPr>
          <w:rFonts w:eastAsiaTheme="minorHAnsi"/>
          <w:sz w:val="28"/>
          <w:szCs w:val="28"/>
          <w:lang w:val="uk-UA" w:eastAsia="en-US"/>
        </w:rPr>
        <w:t xml:space="preserve"> персональну відповідальність за забезпечення здорових і безпечних умов праці та проведення освітнього процесу;</w:t>
      </w:r>
    </w:p>
    <w:p w14:paraId="1AB36174" w14:textId="0EB7307A"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повідомля</w:t>
      </w:r>
      <w:r w:rsidR="004F2504">
        <w:rPr>
          <w:rFonts w:eastAsiaTheme="minorHAnsi"/>
          <w:sz w:val="28"/>
          <w:szCs w:val="28"/>
          <w:lang w:val="uk-UA" w:eastAsia="en-US"/>
        </w:rPr>
        <w:t>є</w:t>
      </w:r>
      <w:r w:rsidRPr="00106517">
        <w:rPr>
          <w:rFonts w:eastAsiaTheme="minorHAnsi"/>
          <w:sz w:val="28"/>
          <w:szCs w:val="28"/>
          <w:lang w:val="uk-UA" w:eastAsia="en-US"/>
        </w:rPr>
        <w:t xml:space="preserve"> про нещасний випадок директора </w:t>
      </w:r>
      <w:r w:rsidR="00132CDB" w:rsidRPr="00106517">
        <w:rPr>
          <w:rFonts w:eastAsiaTheme="minorHAnsi"/>
          <w:sz w:val="28"/>
          <w:szCs w:val="28"/>
          <w:lang w:val="uk-UA" w:eastAsia="en-US"/>
        </w:rPr>
        <w:t>ліцею</w:t>
      </w:r>
      <w:r w:rsidRPr="00106517">
        <w:rPr>
          <w:rFonts w:eastAsiaTheme="minorHAnsi"/>
          <w:sz w:val="28"/>
          <w:szCs w:val="28"/>
          <w:lang w:val="uk-UA" w:eastAsia="en-US"/>
        </w:rPr>
        <w:t>;</w:t>
      </w:r>
    </w:p>
    <w:p w14:paraId="3CB816C0" w14:textId="67F9EE66" w:rsidR="00802C29" w:rsidRPr="00106517" w:rsidRDefault="00802C29" w:rsidP="00106517">
      <w:pPr>
        <w:spacing w:line="360" w:lineRule="auto"/>
        <w:rPr>
          <w:rFonts w:eastAsiaTheme="minorHAnsi"/>
          <w:sz w:val="28"/>
          <w:szCs w:val="28"/>
          <w:lang w:val="uk-UA" w:eastAsia="en-US"/>
        </w:rPr>
      </w:pPr>
      <w:bookmarkStart w:id="13" w:name="_Hlk66440718"/>
      <w:r w:rsidRPr="00106517">
        <w:rPr>
          <w:rFonts w:eastAsiaTheme="minorHAnsi"/>
          <w:sz w:val="28"/>
          <w:szCs w:val="28"/>
          <w:lang w:val="uk-UA" w:eastAsia="en-US"/>
        </w:rPr>
        <w:lastRenderedPageBreak/>
        <w:t xml:space="preserve">-   </w:t>
      </w:r>
      <w:r w:rsidR="00391F71">
        <w:rPr>
          <w:rFonts w:eastAsiaTheme="minorHAnsi"/>
          <w:sz w:val="28"/>
          <w:szCs w:val="28"/>
          <w:lang w:val="uk-UA" w:eastAsia="en-US"/>
        </w:rPr>
        <w:t>бере</w:t>
      </w:r>
      <w:r w:rsidR="00EB2291" w:rsidRPr="00106517">
        <w:rPr>
          <w:rFonts w:eastAsiaTheme="minorHAnsi"/>
          <w:sz w:val="28"/>
          <w:szCs w:val="28"/>
          <w:lang w:val="uk-UA" w:eastAsia="en-US"/>
        </w:rPr>
        <w:t xml:space="preserve"> </w:t>
      </w:r>
      <w:r w:rsidRPr="00106517">
        <w:rPr>
          <w:rFonts w:eastAsiaTheme="minorHAnsi"/>
          <w:sz w:val="28"/>
          <w:szCs w:val="28"/>
          <w:lang w:val="uk-UA" w:eastAsia="en-US"/>
        </w:rPr>
        <w:t xml:space="preserve"> </w:t>
      </w:r>
      <w:r w:rsidRPr="00A86DCE">
        <w:rPr>
          <w:rFonts w:eastAsiaTheme="minorHAnsi"/>
          <w:sz w:val="28"/>
          <w:szCs w:val="28"/>
          <w:lang w:val="uk-UA" w:eastAsia="en-US"/>
        </w:rPr>
        <w:t xml:space="preserve">участь у розробленні колективного договору, </w:t>
      </w:r>
      <w:r w:rsidR="00A86DCE" w:rsidRPr="00A86DCE">
        <w:rPr>
          <w:rFonts w:eastAsiaTheme="minorHAnsi"/>
          <w:sz w:val="28"/>
          <w:szCs w:val="28"/>
          <w:lang w:val="uk-UA" w:eastAsia="en-US"/>
        </w:rPr>
        <w:t>інструкцій</w:t>
      </w:r>
      <w:r w:rsidRPr="00A86DCE">
        <w:rPr>
          <w:rFonts w:eastAsiaTheme="minorHAnsi"/>
          <w:sz w:val="28"/>
          <w:szCs w:val="28"/>
          <w:lang w:val="uk-UA" w:eastAsia="en-US"/>
        </w:rPr>
        <w:t xml:space="preserve"> з охорони праці.</w:t>
      </w:r>
      <w:bookmarkEnd w:id="13"/>
    </w:p>
    <w:p w14:paraId="0FF1E2F6" w14:textId="312B92EE" w:rsidR="00802C29" w:rsidRPr="00106517" w:rsidRDefault="000A17AE" w:rsidP="00106517">
      <w:pPr>
        <w:spacing w:line="360" w:lineRule="auto"/>
        <w:rPr>
          <w:rFonts w:eastAsiaTheme="minorHAnsi"/>
          <w:color w:val="000000" w:themeColor="text1"/>
          <w:sz w:val="28"/>
          <w:szCs w:val="28"/>
          <w:lang w:val="uk-UA" w:eastAsia="en-US"/>
        </w:rPr>
      </w:pPr>
      <w:r>
        <w:rPr>
          <w:rFonts w:eastAsiaTheme="minorHAnsi"/>
          <w:color w:val="000000" w:themeColor="text1"/>
          <w:sz w:val="28"/>
          <w:szCs w:val="28"/>
          <w:lang w:val="uk-UA" w:eastAsia="en-US"/>
        </w:rPr>
        <w:t>2</w:t>
      </w:r>
      <w:r w:rsidR="00802C29" w:rsidRPr="00106517">
        <w:rPr>
          <w:rFonts w:eastAsiaTheme="minorHAnsi"/>
          <w:color w:val="000000" w:themeColor="text1"/>
          <w:sz w:val="28"/>
          <w:szCs w:val="28"/>
          <w:lang w:val="uk-UA" w:eastAsia="en-US"/>
        </w:rPr>
        <w:t>.</w:t>
      </w:r>
      <w:r w:rsidR="00A00BA3" w:rsidRPr="00106517">
        <w:rPr>
          <w:rFonts w:eastAsiaTheme="minorHAnsi"/>
          <w:color w:val="000000" w:themeColor="text1"/>
          <w:sz w:val="28"/>
          <w:szCs w:val="28"/>
          <w:lang w:val="uk-UA" w:eastAsia="en-US"/>
        </w:rPr>
        <w:t>5</w:t>
      </w:r>
      <w:r w:rsidR="00B2469E" w:rsidRPr="00106517">
        <w:rPr>
          <w:rFonts w:eastAsiaTheme="minorHAnsi"/>
          <w:color w:val="000000" w:themeColor="text1"/>
          <w:sz w:val="28"/>
          <w:szCs w:val="28"/>
          <w:lang w:val="uk-UA" w:eastAsia="en-US"/>
        </w:rPr>
        <w:t>. Л.</w:t>
      </w:r>
      <w:r w:rsidR="00F86A8E">
        <w:rPr>
          <w:rFonts w:eastAsiaTheme="minorHAnsi"/>
          <w:color w:val="000000" w:themeColor="text1"/>
          <w:sz w:val="28"/>
          <w:szCs w:val="28"/>
          <w:lang w:val="uk-UA" w:eastAsia="en-US"/>
        </w:rPr>
        <w:t xml:space="preserve"> Малахова,  медична сестра:</w:t>
      </w:r>
    </w:p>
    <w:p w14:paraId="68FA7FA4" w14:textId="52E32F31" w:rsidR="00AE445E" w:rsidRPr="00106517" w:rsidRDefault="00AE445E" w:rsidP="00106517">
      <w:pPr>
        <w:spacing w:line="360" w:lineRule="auto"/>
        <w:jc w:val="both"/>
        <w:rPr>
          <w:rFonts w:eastAsiaTheme="minorHAnsi"/>
          <w:sz w:val="28"/>
          <w:szCs w:val="28"/>
          <w:lang w:val="uk-UA" w:eastAsia="en-US"/>
        </w:rPr>
      </w:pPr>
      <w:r w:rsidRPr="00106517">
        <w:rPr>
          <w:rFonts w:eastAsiaTheme="minorHAnsi"/>
          <w:color w:val="000000" w:themeColor="text1"/>
          <w:sz w:val="28"/>
          <w:szCs w:val="28"/>
          <w:lang w:val="uk-UA" w:eastAsia="en-US"/>
        </w:rPr>
        <w:t xml:space="preserve">- організовує </w:t>
      </w:r>
      <w:r w:rsidRPr="00106517">
        <w:rPr>
          <w:rFonts w:eastAsiaTheme="minorHAnsi"/>
          <w:sz w:val="28"/>
          <w:szCs w:val="28"/>
          <w:lang w:val="uk-UA" w:eastAsia="en-US"/>
        </w:rPr>
        <w:t xml:space="preserve">проведення заходів </w:t>
      </w:r>
      <w:r w:rsidR="00F86A8E">
        <w:rPr>
          <w:rFonts w:eastAsiaTheme="minorHAnsi"/>
          <w:sz w:val="28"/>
          <w:szCs w:val="28"/>
          <w:lang w:val="uk-UA" w:eastAsia="en-US"/>
        </w:rPr>
        <w:t>і</w:t>
      </w:r>
      <w:r w:rsidRPr="00106517">
        <w:rPr>
          <w:rFonts w:eastAsiaTheme="minorHAnsi"/>
          <w:sz w:val="28"/>
          <w:szCs w:val="28"/>
          <w:lang w:val="uk-UA" w:eastAsia="en-US"/>
        </w:rPr>
        <w:t xml:space="preserve">з </w:t>
      </w:r>
      <w:r w:rsidRPr="00106517">
        <w:rPr>
          <w:rFonts w:eastAsiaTheme="minorHAnsi"/>
          <w:color w:val="000000" w:themeColor="text1"/>
          <w:sz w:val="28"/>
          <w:szCs w:val="28"/>
          <w:lang w:val="uk-UA" w:eastAsia="en-US"/>
        </w:rPr>
        <w:t xml:space="preserve">виробничої санітарії  </w:t>
      </w:r>
      <w:r w:rsidR="00F86A8E">
        <w:rPr>
          <w:rFonts w:eastAsiaTheme="minorHAnsi"/>
          <w:color w:val="000000" w:themeColor="text1"/>
          <w:sz w:val="28"/>
          <w:szCs w:val="28"/>
          <w:lang w:val="uk-UA" w:eastAsia="en-US"/>
        </w:rPr>
        <w:t>з</w:t>
      </w:r>
      <w:r w:rsidRPr="00106517">
        <w:rPr>
          <w:rFonts w:eastAsiaTheme="minorHAnsi"/>
          <w:color w:val="000000" w:themeColor="text1"/>
          <w:sz w:val="28"/>
          <w:szCs w:val="28"/>
          <w:lang w:val="uk-UA" w:eastAsia="en-US"/>
        </w:rPr>
        <w:t xml:space="preserve"> учасниками освітнього процесу для </w:t>
      </w:r>
      <w:r w:rsidRPr="00106517">
        <w:rPr>
          <w:rFonts w:eastAsiaTheme="minorHAnsi"/>
          <w:sz w:val="28"/>
          <w:szCs w:val="28"/>
          <w:lang w:val="uk-UA" w:eastAsia="en-US"/>
        </w:rPr>
        <w:t>запобігання  захворювань серед</w:t>
      </w:r>
      <w:r w:rsidR="00A20EBF">
        <w:rPr>
          <w:rFonts w:eastAsiaTheme="minorHAnsi"/>
          <w:sz w:val="28"/>
          <w:szCs w:val="28"/>
          <w:lang w:val="uk-UA" w:eastAsia="en-US"/>
        </w:rPr>
        <w:t xml:space="preserve"> учнів, </w:t>
      </w:r>
      <w:r w:rsidRPr="00106517">
        <w:rPr>
          <w:rFonts w:eastAsiaTheme="minorHAnsi"/>
          <w:sz w:val="28"/>
          <w:szCs w:val="28"/>
          <w:lang w:val="uk-UA" w:eastAsia="en-US"/>
        </w:rPr>
        <w:t xml:space="preserve"> педаго</w:t>
      </w:r>
      <w:r w:rsidR="00F86A8E">
        <w:rPr>
          <w:rFonts w:eastAsiaTheme="minorHAnsi"/>
          <w:sz w:val="28"/>
          <w:szCs w:val="28"/>
          <w:lang w:val="uk-UA" w:eastAsia="en-US"/>
        </w:rPr>
        <w:t>гічного та технічного персоналу;</w:t>
      </w:r>
      <w:r w:rsidRPr="00106517">
        <w:rPr>
          <w:rFonts w:eastAsiaTheme="minorHAnsi"/>
          <w:sz w:val="28"/>
          <w:szCs w:val="28"/>
          <w:lang w:val="uk-UA" w:eastAsia="en-US"/>
        </w:rPr>
        <w:t xml:space="preserve"> </w:t>
      </w:r>
    </w:p>
    <w:p w14:paraId="0F8DA05E" w14:textId="1C4C7BA4" w:rsidR="00802C29" w:rsidRPr="00106517" w:rsidRDefault="00802C29" w:rsidP="00460EE4">
      <w:pPr>
        <w:spacing w:line="360" w:lineRule="auto"/>
        <w:jc w:val="both"/>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EB2291" w:rsidRPr="00106517">
        <w:rPr>
          <w:rFonts w:eastAsiaTheme="minorHAnsi"/>
          <w:color w:val="000000" w:themeColor="text1"/>
          <w:sz w:val="28"/>
          <w:szCs w:val="28"/>
          <w:lang w:val="uk-UA" w:eastAsia="en-US"/>
        </w:rPr>
        <w:t>контролює</w:t>
      </w:r>
      <w:r w:rsidRPr="00106517">
        <w:rPr>
          <w:rFonts w:eastAsiaTheme="minorHAnsi"/>
          <w:color w:val="000000" w:themeColor="text1"/>
          <w:sz w:val="28"/>
          <w:szCs w:val="28"/>
          <w:lang w:val="uk-UA" w:eastAsia="en-US"/>
        </w:rPr>
        <w:t xml:space="preserve"> належний санітарно-гігієнічний стан побутових і допоміжних приміщень;</w:t>
      </w:r>
    </w:p>
    <w:p w14:paraId="336864D0" w14:textId="35CF2BC8" w:rsidR="00802C29" w:rsidRPr="00106517" w:rsidRDefault="00802C29" w:rsidP="00460EE4">
      <w:pPr>
        <w:spacing w:line="360" w:lineRule="auto"/>
        <w:jc w:val="both"/>
        <w:rPr>
          <w:rFonts w:eastAsiaTheme="minorHAnsi"/>
          <w:color w:val="000000" w:themeColor="text1"/>
          <w:sz w:val="28"/>
          <w:szCs w:val="28"/>
          <w:lang w:val="uk-UA" w:eastAsia="en-US"/>
        </w:rPr>
      </w:pPr>
      <w:bookmarkStart w:id="14" w:name="_Hlk66365433"/>
      <w:r w:rsidRPr="00106517">
        <w:rPr>
          <w:rFonts w:eastAsiaTheme="minorHAnsi"/>
          <w:color w:val="000000" w:themeColor="text1"/>
          <w:sz w:val="28"/>
          <w:szCs w:val="28"/>
          <w:lang w:val="uk-UA" w:eastAsia="en-US"/>
        </w:rPr>
        <w:t xml:space="preserve">-   організовує </w:t>
      </w:r>
      <w:bookmarkEnd w:id="14"/>
      <w:r w:rsidRPr="00106517">
        <w:rPr>
          <w:rFonts w:eastAsiaTheme="minorHAnsi"/>
          <w:color w:val="000000" w:themeColor="text1"/>
          <w:sz w:val="28"/>
          <w:szCs w:val="28"/>
          <w:lang w:val="uk-UA" w:eastAsia="en-US"/>
        </w:rPr>
        <w:t>вимірювання рівня освітлення, шуму, вібрації та радіації</w:t>
      </w:r>
      <w:r w:rsidR="00391F71">
        <w:rPr>
          <w:rFonts w:eastAsiaTheme="minorHAnsi"/>
          <w:color w:val="000000" w:themeColor="text1"/>
          <w:sz w:val="28"/>
          <w:szCs w:val="28"/>
          <w:lang w:val="uk-UA" w:eastAsia="en-US"/>
        </w:rPr>
        <w:t xml:space="preserve">, температури </w:t>
      </w:r>
      <w:r w:rsidRPr="00106517">
        <w:rPr>
          <w:rFonts w:eastAsiaTheme="minorHAnsi"/>
          <w:color w:val="000000" w:themeColor="text1"/>
          <w:sz w:val="28"/>
          <w:szCs w:val="28"/>
          <w:lang w:val="uk-UA" w:eastAsia="en-US"/>
        </w:rPr>
        <w:t xml:space="preserve"> у приміщеннях </w:t>
      </w:r>
      <w:r w:rsidR="00C06765" w:rsidRPr="00106517">
        <w:rPr>
          <w:rFonts w:eastAsiaTheme="minorHAnsi"/>
          <w:color w:val="000000" w:themeColor="text1"/>
          <w:sz w:val="28"/>
          <w:szCs w:val="28"/>
          <w:lang w:val="uk-UA" w:eastAsia="en-US"/>
        </w:rPr>
        <w:t>ліцею</w:t>
      </w:r>
      <w:r w:rsidRPr="00106517">
        <w:rPr>
          <w:rFonts w:eastAsiaTheme="minorHAnsi"/>
          <w:color w:val="000000" w:themeColor="text1"/>
          <w:sz w:val="28"/>
          <w:szCs w:val="28"/>
          <w:lang w:val="uk-UA" w:eastAsia="en-US"/>
        </w:rPr>
        <w:t>;</w:t>
      </w:r>
    </w:p>
    <w:p w14:paraId="2C0A25A0" w14:textId="1B72F01F" w:rsidR="002353D0" w:rsidRPr="00106517" w:rsidRDefault="00802C29" w:rsidP="00106517">
      <w:pPr>
        <w:spacing w:line="360" w:lineRule="auto"/>
        <w:rPr>
          <w:rFonts w:eastAsiaTheme="minorHAnsi"/>
          <w:color w:val="000000" w:themeColor="text1"/>
          <w:sz w:val="28"/>
          <w:szCs w:val="28"/>
          <w:lang w:val="uk-UA" w:eastAsia="en-US"/>
        </w:rPr>
      </w:pPr>
      <w:bookmarkStart w:id="15" w:name="_Hlk66440746"/>
      <w:bookmarkStart w:id="16" w:name="_Hlk66365144"/>
      <w:r w:rsidRPr="00106517">
        <w:rPr>
          <w:rFonts w:eastAsiaTheme="minorHAnsi"/>
          <w:color w:val="000000" w:themeColor="text1"/>
          <w:sz w:val="28"/>
          <w:szCs w:val="28"/>
          <w:lang w:val="uk-UA" w:eastAsia="en-US"/>
        </w:rPr>
        <w:t xml:space="preserve">-   </w:t>
      </w:r>
      <w:r w:rsidR="00391F71">
        <w:rPr>
          <w:rFonts w:eastAsiaTheme="minorHAnsi"/>
          <w:color w:val="000000" w:themeColor="text1"/>
          <w:sz w:val="28"/>
          <w:szCs w:val="28"/>
          <w:lang w:val="uk-UA" w:eastAsia="en-US"/>
        </w:rPr>
        <w:t>бере</w:t>
      </w:r>
      <w:r w:rsidRPr="00106517">
        <w:rPr>
          <w:rFonts w:eastAsiaTheme="minorHAnsi"/>
          <w:color w:val="000000" w:themeColor="text1"/>
          <w:sz w:val="28"/>
          <w:szCs w:val="28"/>
          <w:lang w:val="uk-UA" w:eastAsia="en-US"/>
        </w:rPr>
        <w:t xml:space="preserve"> участь у розробці і періодичному перегляді інструкцій з охорони праці </w:t>
      </w:r>
      <w:r w:rsidR="002353D0" w:rsidRPr="00106517">
        <w:rPr>
          <w:rFonts w:eastAsiaTheme="minorHAnsi"/>
          <w:color w:val="000000" w:themeColor="text1"/>
          <w:sz w:val="28"/>
          <w:szCs w:val="28"/>
          <w:lang w:val="uk-UA" w:eastAsia="en-US"/>
        </w:rPr>
        <w:t xml:space="preserve">та безпеки </w:t>
      </w:r>
      <w:r w:rsidR="00C06765" w:rsidRPr="00106517">
        <w:rPr>
          <w:rFonts w:eastAsiaTheme="minorHAnsi"/>
          <w:color w:val="000000" w:themeColor="text1"/>
          <w:sz w:val="28"/>
          <w:szCs w:val="28"/>
          <w:lang w:val="uk-UA" w:eastAsia="en-US"/>
        </w:rPr>
        <w:t>життєдіяльності</w:t>
      </w:r>
      <w:r w:rsidRPr="00106517">
        <w:rPr>
          <w:rFonts w:eastAsiaTheme="minorHAnsi"/>
          <w:color w:val="000000" w:themeColor="text1"/>
          <w:sz w:val="28"/>
          <w:szCs w:val="28"/>
          <w:lang w:val="uk-UA" w:eastAsia="en-US"/>
        </w:rPr>
        <w:t>,</w:t>
      </w:r>
    </w:p>
    <w:bookmarkEnd w:id="15"/>
    <w:p w14:paraId="0DAB35B5" w14:textId="12C3B3DD" w:rsidR="00802C29" w:rsidRPr="00106517" w:rsidRDefault="00802C29" w:rsidP="00106517">
      <w:pPr>
        <w:spacing w:line="360" w:lineRule="auto"/>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2353D0" w:rsidRPr="00106517">
        <w:rPr>
          <w:rFonts w:eastAsiaTheme="minorHAnsi"/>
          <w:color w:val="000000" w:themeColor="text1"/>
          <w:sz w:val="28"/>
          <w:szCs w:val="28"/>
          <w:lang w:val="uk-UA" w:eastAsia="en-US"/>
        </w:rPr>
        <w:t xml:space="preserve">- </w:t>
      </w:r>
      <w:r w:rsidR="00391F71">
        <w:rPr>
          <w:rFonts w:eastAsiaTheme="minorHAnsi"/>
          <w:color w:val="000000" w:themeColor="text1"/>
          <w:sz w:val="28"/>
          <w:szCs w:val="28"/>
          <w:lang w:val="uk-UA" w:eastAsia="en-US"/>
        </w:rPr>
        <w:t>бере участь у розробці колективного договору</w:t>
      </w:r>
      <w:r w:rsidR="00A86DCE">
        <w:rPr>
          <w:rFonts w:eastAsiaTheme="minorHAnsi"/>
          <w:color w:val="000000" w:themeColor="text1"/>
          <w:sz w:val="28"/>
          <w:szCs w:val="28"/>
          <w:lang w:val="uk-UA" w:eastAsia="en-US"/>
        </w:rPr>
        <w:t>, інструкцій</w:t>
      </w:r>
      <w:r w:rsidR="00391F71">
        <w:rPr>
          <w:rFonts w:eastAsiaTheme="minorHAnsi"/>
          <w:color w:val="000000" w:themeColor="text1"/>
          <w:sz w:val="28"/>
          <w:szCs w:val="28"/>
          <w:lang w:val="uk-UA" w:eastAsia="en-US"/>
        </w:rPr>
        <w:t xml:space="preserve"> </w:t>
      </w:r>
      <w:r w:rsidRPr="00106517">
        <w:rPr>
          <w:rFonts w:eastAsiaTheme="minorHAnsi"/>
          <w:color w:val="000000" w:themeColor="text1"/>
          <w:sz w:val="28"/>
          <w:szCs w:val="28"/>
          <w:lang w:val="uk-UA" w:eastAsia="en-US"/>
        </w:rPr>
        <w:t xml:space="preserve"> </w:t>
      </w:r>
      <w:r w:rsidR="00A86DCE">
        <w:rPr>
          <w:rFonts w:eastAsiaTheme="minorHAnsi"/>
          <w:sz w:val="28"/>
          <w:szCs w:val="28"/>
          <w:lang w:val="uk-UA" w:eastAsia="en-US"/>
        </w:rPr>
        <w:t>з охорони праці;</w:t>
      </w:r>
    </w:p>
    <w:bookmarkEnd w:id="16"/>
    <w:p w14:paraId="4FBE05F3" w14:textId="6A493CCD" w:rsidR="00802C29" w:rsidRPr="00106517" w:rsidRDefault="00802C29" w:rsidP="00106517">
      <w:pPr>
        <w:spacing w:line="360" w:lineRule="auto"/>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повідомляє про нещасний випадок директора </w:t>
      </w:r>
      <w:r w:rsidR="002353D0" w:rsidRPr="00106517">
        <w:rPr>
          <w:rFonts w:eastAsiaTheme="minorHAnsi"/>
          <w:color w:val="000000" w:themeColor="text1"/>
          <w:sz w:val="28"/>
          <w:szCs w:val="28"/>
          <w:lang w:val="uk-UA" w:eastAsia="en-US"/>
        </w:rPr>
        <w:t>ліцею</w:t>
      </w:r>
      <w:r w:rsidR="00F86A8E">
        <w:rPr>
          <w:rFonts w:eastAsiaTheme="minorHAnsi"/>
          <w:color w:val="000000" w:themeColor="text1"/>
          <w:sz w:val="28"/>
          <w:szCs w:val="28"/>
          <w:lang w:val="uk-UA" w:eastAsia="en-US"/>
        </w:rPr>
        <w:t>.</w:t>
      </w:r>
    </w:p>
    <w:p w14:paraId="2E294939" w14:textId="6050742C" w:rsidR="00FB77B6" w:rsidRPr="00106517" w:rsidRDefault="000A17AE" w:rsidP="00106517">
      <w:pPr>
        <w:spacing w:line="360" w:lineRule="auto"/>
        <w:jc w:val="both"/>
        <w:rPr>
          <w:rFonts w:eastAsiaTheme="minorHAnsi"/>
          <w:sz w:val="28"/>
          <w:szCs w:val="28"/>
          <w:lang w:val="uk-UA" w:eastAsia="en-US"/>
        </w:rPr>
      </w:pPr>
      <w:r>
        <w:rPr>
          <w:rFonts w:eastAsiaTheme="minorHAnsi"/>
          <w:color w:val="000000" w:themeColor="text1"/>
          <w:sz w:val="28"/>
          <w:szCs w:val="28"/>
          <w:lang w:val="uk-UA" w:eastAsia="en-US"/>
        </w:rPr>
        <w:t>2</w:t>
      </w:r>
      <w:r w:rsidR="00FB77B6" w:rsidRPr="00106517">
        <w:rPr>
          <w:rFonts w:eastAsiaTheme="minorHAnsi"/>
          <w:color w:val="000000" w:themeColor="text1"/>
          <w:sz w:val="28"/>
          <w:szCs w:val="28"/>
          <w:lang w:val="uk-UA" w:eastAsia="en-US"/>
        </w:rPr>
        <w:t>.6.</w:t>
      </w:r>
      <w:r w:rsidR="00FB77B6" w:rsidRPr="00106517">
        <w:rPr>
          <w:rFonts w:eastAsiaTheme="minorHAnsi"/>
          <w:sz w:val="28"/>
          <w:szCs w:val="28"/>
          <w:lang w:val="uk-UA" w:eastAsia="en-US"/>
        </w:rPr>
        <w:t xml:space="preserve"> О. Єрмоленко, голов</w:t>
      </w:r>
      <w:r w:rsidR="008F4589" w:rsidRPr="00106517">
        <w:rPr>
          <w:rFonts w:eastAsiaTheme="minorHAnsi"/>
          <w:sz w:val="28"/>
          <w:szCs w:val="28"/>
          <w:lang w:val="uk-UA" w:eastAsia="en-US"/>
        </w:rPr>
        <w:t>а</w:t>
      </w:r>
      <w:r w:rsidR="00F86A8E">
        <w:rPr>
          <w:rFonts w:eastAsiaTheme="minorHAnsi"/>
          <w:sz w:val="28"/>
          <w:szCs w:val="28"/>
          <w:lang w:val="uk-UA" w:eastAsia="en-US"/>
        </w:rPr>
        <w:t xml:space="preserve"> </w:t>
      </w:r>
      <w:r>
        <w:rPr>
          <w:rFonts w:eastAsiaTheme="minorHAnsi"/>
          <w:sz w:val="28"/>
          <w:szCs w:val="28"/>
          <w:lang w:val="uk-UA" w:eastAsia="en-US"/>
        </w:rPr>
        <w:t>первинної профспілкової організації</w:t>
      </w:r>
      <w:r w:rsidR="008F4589" w:rsidRPr="00106517">
        <w:rPr>
          <w:rFonts w:eastAsiaTheme="minorHAnsi"/>
          <w:sz w:val="28"/>
          <w:szCs w:val="28"/>
          <w:lang w:val="uk-UA" w:eastAsia="en-US"/>
        </w:rPr>
        <w:t>:</w:t>
      </w:r>
    </w:p>
    <w:p w14:paraId="2E7E7737" w14:textId="7CBEC627" w:rsidR="00FB77B6" w:rsidRPr="00106517" w:rsidRDefault="00FB77B6" w:rsidP="00106517">
      <w:pPr>
        <w:spacing w:line="360" w:lineRule="auto"/>
        <w:rPr>
          <w:rFonts w:eastAsiaTheme="minorHAnsi"/>
          <w:sz w:val="28"/>
          <w:szCs w:val="28"/>
          <w:lang w:val="uk-UA" w:eastAsia="en-US"/>
        </w:rPr>
      </w:pPr>
      <w:r w:rsidRPr="00106517">
        <w:rPr>
          <w:rFonts w:eastAsiaTheme="minorHAnsi"/>
          <w:sz w:val="28"/>
          <w:szCs w:val="28"/>
          <w:lang w:val="uk-UA" w:eastAsia="en-US"/>
        </w:rPr>
        <w:t>-   організ</w:t>
      </w:r>
      <w:r w:rsidR="008F4589" w:rsidRPr="00106517">
        <w:rPr>
          <w:rFonts w:eastAsiaTheme="minorHAnsi"/>
          <w:sz w:val="28"/>
          <w:szCs w:val="28"/>
          <w:lang w:val="uk-UA" w:eastAsia="en-US"/>
        </w:rPr>
        <w:t>овує</w:t>
      </w:r>
      <w:r w:rsidRPr="00106517">
        <w:rPr>
          <w:rFonts w:eastAsiaTheme="minorHAnsi"/>
          <w:sz w:val="28"/>
          <w:szCs w:val="28"/>
          <w:lang w:val="uk-UA" w:eastAsia="en-US"/>
        </w:rPr>
        <w:t xml:space="preserve"> розробленн</w:t>
      </w:r>
      <w:r w:rsidR="008F4589" w:rsidRPr="00106517">
        <w:rPr>
          <w:rFonts w:eastAsiaTheme="minorHAnsi"/>
          <w:sz w:val="28"/>
          <w:szCs w:val="28"/>
          <w:lang w:val="uk-UA" w:eastAsia="en-US"/>
        </w:rPr>
        <w:t>я</w:t>
      </w:r>
      <w:r w:rsidRPr="00106517">
        <w:rPr>
          <w:rFonts w:eastAsiaTheme="minorHAnsi"/>
          <w:sz w:val="28"/>
          <w:szCs w:val="28"/>
          <w:lang w:val="uk-UA" w:eastAsia="en-US"/>
        </w:rPr>
        <w:t xml:space="preserve"> колективного </w:t>
      </w:r>
      <w:r w:rsidR="00F86A8E">
        <w:rPr>
          <w:rFonts w:eastAsiaTheme="minorHAnsi"/>
          <w:sz w:val="28"/>
          <w:szCs w:val="28"/>
          <w:lang w:val="uk-UA" w:eastAsia="en-US"/>
        </w:rPr>
        <w:t>договору;</w:t>
      </w:r>
    </w:p>
    <w:p w14:paraId="35146CE9" w14:textId="217FC6A5" w:rsidR="00FB77B6" w:rsidRPr="00106517" w:rsidRDefault="00FB77B6" w:rsidP="00106517">
      <w:pPr>
        <w:spacing w:line="360" w:lineRule="auto"/>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391F71">
        <w:rPr>
          <w:rFonts w:eastAsiaTheme="minorHAnsi"/>
          <w:color w:val="000000" w:themeColor="text1"/>
          <w:sz w:val="28"/>
          <w:szCs w:val="28"/>
          <w:lang w:val="uk-UA" w:eastAsia="en-US"/>
        </w:rPr>
        <w:t>бере</w:t>
      </w:r>
      <w:r w:rsidRPr="00106517">
        <w:rPr>
          <w:rFonts w:eastAsiaTheme="minorHAnsi"/>
          <w:color w:val="000000" w:themeColor="text1"/>
          <w:sz w:val="28"/>
          <w:szCs w:val="28"/>
          <w:lang w:val="uk-UA" w:eastAsia="en-US"/>
        </w:rPr>
        <w:t xml:space="preserve"> участь у розробці і періодичному перегляді інструкцій з охорони п</w:t>
      </w:r>
      <w:r w:rsidR="00F86A8E">
        <w:rPr>
          <w:rFonts w:eastAsiaTheme="minorHAnsi"/>
          <w:color w:val="000000" w:themeColor="text1"/>
          <w:sz w:val="28"/>
          <w:szCs w:val="28"/>
          <w:lang w:val="uk-UA" w:eastAsia="en-US"/>
        </w:rPr>
        <w:t>раці та безпеки життєдіяльності.</w:t>
      </w:r>
    </w:p>
    <w:p w14:paraId="14D0BF02" w14:textId="68AE64D5"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FB77B6" w:rsidRPr="00106517">
        <w:rPr>
          <w:rFonts w:eastAsiaTheme="minorHAnsi"/>
          <w:sz w:val="28"/>
          <w:szCs w:val="28"/>
          <w:lang w:val="uk-UA" w:eastAsia="en-US"/>
        </w:rPr>
        <w:t>7</w:t>
      </w:r>
      <w:r w:rsidR="00F86A8E">
        <w:rPr>
          <w:rFonts w:eastAsiaTheme="minorHAnsi"/>
          <w:sz w:val="28"/>
          <w:szCs w:val="28"/>
          <w:lang w:val="uk-UA" w:eastAsia="en-US"/>
        </w:rPr>
        <w:t xml:space="preserve">. Керівники гуртків, відповідальні за </w:t>
      </w:r>
      <w:r w:rsidR="00391F71">
        <w:rPr>
          <w:rFonts w:eastAsiaTheme="minorHAnsi"/>
          <w:sz w:val="28"/>
          <w:szCs w:val="28"/>
          <w:lang w:val="uk-UA" w:eastAsia="en-US"/>
        </w:rPr>
        <w:t xml:space="preserve">навчальні </w:t>
      </w:r>
      <w:r w:rsidR="00F86A8E">
        <w:rPr>
          <w:rFonts w:eastAsiaTheme="minorHAnsi"/>
          <w:sz w:val="28"/>
          <w:szCs w:val="28"/>
          <w:lang w:val="uk-UA" w:eastAsia="en-US"/>
        </w:rPr>
        <w:t>аудиторії</w:t>
      </w:r>
      <w:r w:rsidR="00802C29" w:rsidRPr="00106517">
        <w:rPr>
          <w:rFonts w:eastAsiaTheme="minorHAnsi"/>
          <w:sz w:val="28"/>
          <w:szCs w:val="28"/>
          <w:lang w:val="uk-UA" w:eastAsia="en-US"/>
        </w:rPr>
        <w:t>:</w:t>
      </w:r>
    </w:p>
    <w:p w14:paraId="51550378" w14:textId="3994E0E4" w:rsidR="00802C29" w:rsidRPr="00106517" w:rsidRDefault="00A6408C"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забезпечують належний стан робочих місць, обладнання, приладів, інструментів, тощо, не дозволяють учням працювати без відповідного спецодягу, взуття та інших засобів індивідуального захисту;</w:t>
      </w:r>
    </w:p>
    <w:p w14:paraId="7E789D88" w14:textId="643FC68B" w:rsidR="00F86A8E" w:rsidRDefault="00A6408C"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 xml:space="preserve">проводять з </w:t>
      </w:r>
      <w:r w:rsidR="00F86A8E">
        <w:rPr>
          <w:rFonts w:eastAsiaTheme="minorHAnsi"/>
          <w:sz w:val="28"/>
          <w:szCs w:val="28"/>
          <w:lang w:val="uk-UA" w:eastAsia="en-US"/>
        </w:rPr>
        <w:t>учнями інструктаж на заняттях з</w:t>
      </w:r>
      <w:r w:rsidR="00802C29" w:rsidRPr="00106517">
        <w:rPr>
          <w:rFonts w:eastAsiaTheme="minorHAnsi"/>
          <w:sz w:val="28"/>
          <w:szCs w:val="28"/>
          <w:lang w:val="uk-UA" w:eastAsia="en-US"/>
        </w:rPr>
        <w:t xml:space="preserve"> безпеки</w:t>
      </w:r>
      <w:r w:rsidR="00F86A8E">
        <w:rPr>
          <w:rFonts w:eastAsiaTheme="minorHAnsi"/>
          <w:sz w:val="28"/>
          <w:szCs w:val="28"/>
          <w:lang w:val="uk-UA" w:eastAsia="en-US"/>
        </w:rPr>
        <w:t xml:space="preserve"> життє</w:t>
      </w:r>
      <w:r w:rsidR="007F732F" w:rsidRPr="00106517">
        <w:rPr>
          <w:rFonts w:eastAsiaTheme="minorHAnsi"/>
          <w:sz w:val="28"/>
          <w:szCs w:val="28"/>
          <w:lang w:val="uk-UA" w:eastAsia="en-US"/>
        </w:rPr>
        <w:t>діяльності</w:t>
      </w:r>
      <w:r w:rsidR="00802C29" w:rsidRPr="00106517">
        <w:rPr>
          <w:rFonts w:eastAsiaTheme="minorHAnsi"/>
          <w:sz w:val="28"/>
          <w:szCs w:val="28"/>
          <w:lang w:val="uk-UA" w:eastAsia="en-US"/>
        </w:rPr>
        <w:t xml:space="preserve"> з обов’язковою реєстрацією </w:t>
      </w:r>
      <w:r w:rsidR="00F86A8E">
        <w:rPr>
          <w:rFonts w:eastAsiaTheme="minorHAnsi"/>
          <w:sz w:val="28"/>
          <w:szCs w:val="28"/>
          <w:lang w:val="uk-UA" w:eastAsia="en-US"/>
        </w:rPr>
        <w:t>в журналі встановленого зразка;</w:t>
      </w:r>
    </w:p>
    <w:p w14:paraId="7A3C0F7F" w14:textId="01CDF6C5" w:rsidR="00107A58" w:rsidRPr="00106517" w:rsidRDefault="00F86A8E" w:rsidP="00107A58">
      <w:pPr>
        <w:spacing w:line="360" w:lineRule="auto"/>
        <w:jc w:val="both"/>
        <w:rPr>
          <w:rFonts w:eastAsiaTheme="minorHAnsi"/>
          <w:sz w:val="28"/>
          <w:szCs w:val="28"/>
          <w:lang w:val="uk-UA" w:eastAsia="en-US"/>
        </w:rPr>
      </w:pPr>
      <w:r>
        <w:rPr>
          <w:rFonts w:eastAsiaTheme="minorHAnsi"/>
          <w:sz w:val="28"/>
          <w:szCs w:val="28"/>
          <w:lang w:val="uk-UA" w:eastAsia="en-US"/>
        </w:rPr>
        <w:t xml:space="preserve"> - п</w:t>
      </w:r>
      <w:r w:rsidR="00802C29" w:rsidRPr="00106517">
        <w:rPr>
          <w:rFonts w:eastAsiaTheme="minorHAnsi"/>
          <w:sz w:val="28"/>
          <w:szCs w:val="28"/>
          <w:lang w:val="uk-UA" w:eastAsia="en-US"/>
        </w:rPr>
        <w:t>роводять з учнями профілактичну р</w:t>
      </w:r>
      <w:r>
        <w:rPr>
          <w:rFonts w:eastAsiaTheme="minorHAnsi"/>
          <w:sz w:val="28"/>
          <w:szCs w:val="28"/>
          <w:lang w:val="uk-UA" w:eastAsia="en-US"/>
        </w:rPr>
        <w:t>оботу з безпеки життєдіяльності</w:t>
      </w:r>
      <w:r w:rsidR="00107A58">
        <w:rPr>
          <w:rFonts w:eastAsiaTheme="minorHAnsi"/>
          <w:sz w:val="28"/>
          <w:szCs w:val="28"/>
          <w:lang w:val="uk-UA" w:eastAsia="en-US"/>
        </w:rPr>
        <w:t xml:space="preserve">, </w:t>
      </w:r>
      <w:r w:rsidR="00107A58" w:rsidRPr="00106517">
        <w:rPr>
          <w:rFonts w:eastAsiaTheme="minorHAnsi"/>
          <w:sz w:val="28"/>
          <w:szCs w:val="28"/>
          <w:lang w:val="uk-UA" w:eastAsia="en-US"/>
        </w:rPr>
        <w:t>виробничої санітарії, правил пожежної безпеки,</w:t>
      </w:r>
    </w:p>
    <w:p w14:paraId="6153D6A7" w14:textId="7DCBDC7F" w:rsidR="00802C29" w:rsidRPr="00106517" w:rsidRDefault="00A6408C"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несуть відповідальність за збереження життя і здоров’я у</w:t>
      </w:r>
      <w:r w:rsidR="00F86A8E">
        <w:rPr>
          <w:rFonts w:eastAsiaTheme="minorHAnsi"/>
          <w:sz w:val="28"/>
          <w:szCs w:val="28"/>
          <w:lang w:val="uk-UA" w:eastAsia="en-US"/>
        </w:rPr>
        <w:t>чнів під час освітнього процесу;</w:t>
      </w:r>
    </w:p>
    <w:p w14:paraId="232A9EFF" w14:textId="23151908" w:rsidR="00802C29" w:rsidRPr="00106517" w:rsidRDefault="006A7057" w:rsidP="00106517">
      <w:pPr>
        <w:spacing w:line="360" w:lineRule="auto"/>
        <w:rPr>
          <w:rFonts w:eastAsiaTheme="minorHAnsi"/>
          <w:sz w:val="28"/>
          <w:szCs w:val="28"/>
          <w:lang w:val="uk-UA" w:eastAsia="en-US"/>
        </w:rPr>
      </w:pPr>
      <w:bookmarkStart w:id="17" w:name="_Hlk66368139"/>
      <w:r w:rsidRPr="00106517">
        <w:rPr>
          <w:rFonts w:eastAsiaTheme="minorHAnsi"/>
          <w:sz w:val="28"/>
          <w:szCs w:val="28"/>
          <w:lang w:val="uk-UA" w:eastAsia="en-US"/>
        </w:rPr>
        <w:t xml:space="preserve">- </w:t>
      </w:r>
      <w:r w:rsidR="007F732F" w:rsidRPr="00106517">
        <w:rPr>
          <w:rFonts w:eastAsiaTheme="minorHAnsi"/>
          <w:sz w:val="28"/>
          <w:szCs w:val="28"/>
          <w:lang w:val="uk-UA" w:eastAsia="en-US"/>
        </w:rPr>
        <w:t xml:space="preserve"> </w:t>
      </w:r>
      <w:r w:rsidRPr="00106517">
        <w:rPr>
          <w:rFonts w:eastAsiaTheme="minorHAnsi"/>
          <w:sz w:val="28"/>
          <w:szCs w:val="28"/>
          <w:lang w:val="uk-UA" w:eastAsia="en-US"/>
        </w:rPr>
        <w:t>повідомляють</w:t>
      </w:r>
      <w:r w:rsidR="00F86A8E">
        <w:rPr>
          <w:rFonts w:eastAsiaTheme="minorHAnsi"/>
          <w:sz w:val="28"/>
          <w:szCs w:val="28"/>
          <w:lang w:val="uk-UA" w:eastAsia="en-US"/>
        </w:rPr>
        <w:t xml:space="preserve"> директора</w:t>
      </w:r>
      <w:r w:rsidRPr="00106517">
        <w:rPr>
          <w:rFonts w:eastAsiaTheme="minorHAnsi"/>
          <w:sz w:val="28"/>
          <w:szCs w:val="28"/>
          <w:lang w:val="uk-UA" w:eastAsia="en-US"/>
        </w:rPr>
        <w:t xml:space="preserve"> та службу охорони праці ліцею про кожний нещасний випадок, що трапився в робочий та позаурочний час.</w:t>
      </w:r>
      <w:bookmarkEnd w:id="17"/>
    </w:p>
    <w:p w14:paraId="35226698" w14:textId="324AC679"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FB77B6" w:rsidRPr="00106517">
        <w:rPr>
          <w:rFonts w:eastAsiaTheme="minorHAnsi"/>
          <w:sz w:val="28"/>
          <w:szCs w:val="28"/>
          <w:lang w:val="uk-UA" w:eastAsia="en-US"/>
        </w:rPr>
        <w:t>8</w:t>
      </w:r>
      <w:r w:rsidR="00802C29" w:rsidRPr="00106517">
        <w:rPr>
          <w:rFonts w:eastAsiaTheme="minorHAnsi"/>
          <w:sz w:val="28"/>
          <w:szCs w:val="28"/>
          <w:lang w:val="uk-UA" w:eastAsia="en-US"/>
        </w:rPr>
        <w:t xml:space="preserve">.  </w:t>
      </w:r>
      <w:r w:rsidR="00391F71">
        <w:rPr>
          <w:rFonts w:eastAsiaTheme="minorHAnsi"/>
          <w:sz w:val="28"/>
          <w:szCs w:val="28"/>
          <w:lang w:val="uk-UA" w:eastAsia="en-US"/>
        </w:rPr>
        <w:t>В</w:t>
      </w:r>
      <w:r w:rsidR="000962ED" w:rsidRPr="00106517">
        <w:rPr>
          <w:rFonts w:eastAsiaTheme="minorHAnsi"/>
          <w:sz w:val="28"/>
          <w:szCs w:val="28"/>
          <w:lang w:val="uk-UA" w:eastAsia="en-US"/>
        </w:rPr>
        <w:t>чителі,</w:t>
      </w:r>
      <w:r w:rsidR="00802C29" w:rsidRPr="00106517">
        <w:rPr>
          <w:rFonts w:eastAsiaTheme="minorHAnsi"/>
          <w:sz w:val="28"/>
          <w:szCs w:val="28"/>
          <w:lang w:val="uk-UA" w:eastAsia="en-US"/>
        </w:rPr>
        <w:t xml:space="preserve"> вихователі </w:t>
      </w:r>
      <w:r w:rsidR="000962ED" w:rsidRPr="00106517">
        <w:rPr>
          <w:rFonts w:eastAsiaTheme="minorHAnsi"/>
          <w:sz w:val="28"/>
          <w:szCs w:val="28"/>
          <w:lang w:val="uk-UA" w:eastAsia="en-US"/>
        </w:rPr>
        <w:t>ліцею</w:t>
      </w:r>
      <w:r w:rsidR="00802C29" w:rsidRPr="00106517">
        <w:rPr>
          <w:rFonts w:eastAsiaTheme="minorHAnsi"/>
          <w:sz w:val="28"/>
          <w:szCs w:val="28"/>
          <w:lang w:val="uk-UA" w:eastAsia="en-US"/>
        </w:rPr>
        <w:t>:</w:t>
      </w:r>
    </w:p>
    <w:p w14:paraId="403E7BD2" w14:textId="77777777" w:rsidR="00F86A8E"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відповідають за безпечне проведення освітнього процес</w:t>
      </w:r>
      <w:r w:rsidR="00F86A8E">
        <w:rPr>
          <w:rFonts w:eastAsiaTheme="minorHAnsi"/>
          <w:sz w:val="28"/>
          <w:szCs w:val="28"/>
          <w:lang w:val="uk-UA" w:eastAsia="en-US"/>
        </w:rPr>
        <w:t>у;</w:t>
      </w:r>
    </w:p>
    <w:p w14:paraId="7411F3D7" w14:textId="2BEBE993" w:rsidR="00802C29" w:rsidRPr="00106517" w:rsidRDefault="00F86A8E" w:rsidP="00106517">
      <w:pPr>
        <w:spacing w:line="360" w:lineRule="auto"/>
        <w:jc w:val="both"/>
        <w:rPr>
          <w:rFonts w:eastAsiaTheme="minorHAnsi"/>
          <w:sz w:val="28"/>
          <w:szCs w:val="28"/>
          <w:lang w:val="uk-UA" w:eastAsia="en-US"/>
        </w:rPr>
      </w:pPr>
      <w:r>
        <w:rPr>
          <w:rFonts w:eastAsiaTheme="minorHAnsi"/>
          <w:sz w:val="28"/>
          <w:szCs w:val="28"/>
          <w:lang w:val="uk-UA" w:eastAsia="en-US"/>
        </w:rPr>
        <w:lastRenderedPageBreak/>
        <w:t xml:space="preserve"> - п</w:t>
      </w:r>
      <w:r w:rsidR="00802C29" w:rsidRPr="00106517">
        <w:rPr>
          <w:rFonts w:eastAsiaTheme="minorHAnsi"/>
          <w:sz w:val="28"/>
          <w:szCs w:val="28"/>
          <w:lang w:val="uk-UA" w:eastAsia="en-US"/>
        </w:rPr>
        <w:t xml:space="preserve">роводять вступний, первинний, повторний, позаплановий, цільовий інструктаж учнів </w:t>
      </w:r>
      <w:r>
        <w:rPr>
          <w:rFonts w:eastAsiaTheme="minorHAnsi"/>
          <w:sz w:val="28"/>
          <w:szCs w:val="28"/>
          <w:lang w:val="uk-UA" w:eastAsia="en-US"/>
        </w:rPr>
        <w:t>і</w:t>
      </w:r>
      <w:r w:rsidR="00802C29" w:rsidRPr="00106517">
        <w:rPr>
          <w:rFonts w:eastAsiaTheme="minorHAnsi"/>
          <w:sz w:val="28"/>
          <w:szCs w:val="28"/>
          <w:lang w:val="uk-UA" w:eastAsia="en-US"/>
        </w:rPr>
        <w:t>з обов’язковою реєстрацією у відповідному журналі, під час навчальних занять з реєстрацією в журналі обліку навчальних занять;</w:t>
      </w:r>
    </w:p>
    <w:p w14:paraId="5E2FC412" w14:textId="6F735A7F"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несуть особисту відповідальність за збереження життя та здоров’я учнів під час освітнього процесу в урочній </w:t>
      </w:r>
      <w:r w:rsidR="00F86A8E">
        <w:rPr>
          <w:rFonts w:eastAsiaTheme="minorHAnsi"/>
          <w:sz w:val="28"/>
          <w:szCs w:val="28"/>
          <w:lang w:val="uk-UA" w:eastAsia="en-US"/>
        </w:rPr>
        <w:t>та</w:t>
      </w:r>
      <w:r w:rsidRPr="00106517">
        <w:rPr>
          <w:rFonts w:eastAsiaTheme="minorHAnsi"/>
          <w:sz w:val="28"/>
          <w:szCs w:val="28"/>
          <w:lang w:val="uk-UA" w:eastAsia="en-US"/>
        </w:rPr>
        <w:t xml:space="preserve"> позакласній роботі, під час проведення масових заходів та виконанні робіт</w:t>
      </w:r>
      <w:r w:rsidR="00391F71">
        <w:rPr>
          <w:rFonts w:eastAsiaTheme="minorHAnsi"/>
          <w:sz w:val="28"/>
          <w:szCs w:val="28"/>
          <w:lang w:val="uk-UA" w:eastAsia="en-US"/>
        </w:rPr>
        <w:t>, визначених Санітарним регламентом</w:t>
      </w:r>
      <w:r w:rsidRPr="00106517">
        <w:rPr>
          <w:rFonts w:eastAsiaTheme="minorHAnsi"/>
          <w:sz w:val="28"/>
          <w:szCs w:val="28"/>
          <w:lang w:val="uk-UA" w:eastAsia="en-US"/>
        </w:rPr>
        <w:t>;</w:t>
      </w:r>
    </w:p>
    <w:p w14:paraId="39763A37" w14:textId="77777777"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вживають необхідні заходи з виконання діючих правил і інструкцій з охорони праці, безпеки життєдіяльності, виробничої санітарії, правил пожежної безпеки, зі створення здорових і безпечних умов проведення занять та виконання робіт;</w:t>
      </w:r>
    </w:p>
    <w:p w14:paraId="3E8C3E7B" w14:textId="74DE5D3D"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зупиняють проведення робіт чи занять</w:t>
      </w:r>
      <w:r w:rsidR="00287B28">
        <w:rPr>
          <w:rFonts w:eastAsiaTheme="minorHAnsi"/>
          <w:sz w:val="28"/>
          <w:szCs w:val="28"/>
          <w:lang w:val="uk-UA" w:eastAsia="en-US"/>
        </w:rPr>
        <w:t>,</w:t>
      </w:r>
      <w:r w:rsidRPr="00106517">
        <w:rPr>
          <w:rFonts w:eastAsiaTheme="minorHAnsi"/>
          <w:sz w:val="28"/>
          <w:szCs w:val="28"/>
          <w:lang w:val="uk-UA" w:eastAsia="en-US"/>
        </w:rPr>
        <w:t xml:space="preserve"> </w:t>
      </w:r>
      <w:r w:rsidR="00F86A8E">
        <w:rPr>
          <w:rFonts w:eastAsiaTheme="minorHAnsi"/>
          <w:sz w:val="28"/>
          <w:szCs w:val="28"/>
          <w:lang w:val="uk-UA" w:eastAsia="en-US"/>
        </w:rPr>
        <w:t>по</w:t>
      </w:r>
      <w:r w:rsidRPr="00106517">
        <w:rPr>
          <w:rFonts w:eastAsiaTheme="minorHAnsi"/>
          <w:sz w:val="28"/>
          <w:szCs w:val="28"/>
          <w:lang w:val="uk-UA" w:eastAsia="en-US"/>
        </w:rPr>
        <w:t xml:space="preserve">в’язаних </w:t>
      </w:r>
      <w:r w:rsidR="00287B28">
        <w:rPr>
          <w:rFonts w:eastAsiaTheme="minorHAnsi"/>
          <w:sz w:val="28"/>
          <w:szCs w:val="28"/>
          <w:lang w:val="uk-UA" w:eastAsia="en-US"/>
        </w:rPr>
        <w:t>і</w:t>
      </w:r>
      <w:r w:rsidRPr="00106517">
        <w:rPr>
          <w:rFonts w:eastAsiaTheme="minorHAnsi"/>
          <w:sz w:val="28"/>
          <w:szCs w:val="28"/>
          <w:lang w:val="uk-UA" w:eastAsia="en-US"/>
        </w:rPr>
        <w:t>з небезпекою для життя чи здоров’я, доповідають про це  директор</w:t>
      </w:r>
      <w:r w:rsidR="00F86A8E">
        <w:rPr>
          <w:rFonts w:eastAsiaTheme="minorHAnsi"/>
          <w:sz w:val="28"/>
          <w:szCs w:val="28"/>
          <w:lang w:val="uk-UA" w:eastAsia="en-US"/>
        </w:rPr>
        <w:t>у</w:t>
      </w:r>
      <w:r w:rsidRPr="00106517">
        <w:rPr>
          <w:rFonts w:eastAsiaTheme="minorHAnsi"/>
          <w:sz w:val="28"/>
          <w:szCs w:val="28"/>
          <w:lang w:val="uk-UA" w:eastAsia="en-US"/>
        </w:rPr>
        <w:t>;</w:t>
      </w:r>
    </w:p>
    <w:p w14:paraId="015E8460" w14:textId="09BBDEB3"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ведуть профілактичну роботу щодо запо</w:t>
      </w:r>
      <w:r w:rsidR="00F86A8E">
        <w:rPr>
          <w:rFonts w:eastAsiaTheme="minorHAnsi"/>
          <w:sz w:val="28"/>
          <w:szCs w:val="28"/>
          <w:lang w:val="uk-UA" w:eastAsia="en-US"/>
        </w:rPr>
        <w:t>бігання травматизму серед учнів;</w:t>
      </w:r>
    </w:p>
    <w:p w14:paraId="32C3C9EF" w14:textId="4F5FA731" w:rsidR="006A7057" w:rsidRDefault="006A7057"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повідомляють </w:t>
      </w:r>
      <w:r w:rsidR="00F86A8E">
        <w:rPr>
          <w:rFonts w:eastAsiaTheme="minorHAnsi"/>
          <w:sz w:val="28"/>
          <w:szCs w:val="28"/>
          <w:lang w:val="uk-UA" w:eastAsia="en-US"/>
        </w:rPr>
        <w:t>директора</w:t>
      </w:r>
      <w:r w:rsidRPr="00106517">
        <w:rPr>
          <w:rFonts w:eastAsiaTheme="minorHAnsi"/>
          <w:sz w:val="28"/>
          <w:szCs w:val="28"/>
          <w:lang w:val="uk-UA" w:eastAsia="en-US"/>
        </w:rPr>
        <w:t xml:space="preserve"> та службу охорони праці ліцею про кожний нещасний випадок, що трапився в робочий та позаурочний час.</w:t>
      </w:r>
    </w:p>
    <w:p w14:paraId="2C9327B9" w14:textId="79E28528" w:rsidR="00A6408C" w:rsidRPr="00106517" w:rsidRDefault="000A17AE" w:rsidP="008B7DE1">
      <w:pPr>
        <w:spacing w:line="360" w:lineRule="auto"/>
        <w:jc w:val="both"/>
        <w:rPr>
          <w:rFonts w:eastAsiaTheme="minorHAnsi"/>
          <w:sz w:val="28"/>
          <w:szCs w:val="28"/>
          <w:lang w:val="uk-UA" w:eastAsia="en-US"/>
        </w:rPr>
      </w:pPr>
      <w:r>
        <w:rPr>
          <w:rFonts w:eastAsiaTheme="minorHAnsi"/>
          <w:sz w:val="28"/>
          <w:szCs w:val="28"/>
          <w:lang w:val="uk-UA" w:eastAsia="en-US"/>
        </w:rPr>
        <w:t>2</w:t>
      </w:r>
      <w:r w:rsidR="00A6408C">
        <w:rPr>
          <w:rFonts w:eastAsiaTheme="minorHAnsi"/>
          <w:sz w:val="28"/>
          <w:szCs w:val="28"/>
          <w:lang w:val="uk-UA" w:eastAsia="en-US"/>
        </w:rPr>
        <w:t xml:space="preserve">.9. Забезпечити відповідальним особам </w:t>
      </w:r>
      <w:r w:rsidR="00BE7808">
        <w:rPr>
          <w:rFonts w:eastAsiaTheme="minorHAnsi"/>
          <w:sz w:val="28"/>
          <w:szCs w:val="28"/>
          <w:lang w:val="uk-UA" w:eastAsia="en-US"/>
        </w:rPr>
        <w:t>і</w:t>
      </w:r>
      <w:r w:rsidR="00A6408C">
        <w:rPr>
          <w:rFonts w:eastAsiaTheme="minorHAnsi"/>
          <w:sz w:val="28"/>
          <w:szCs w:val="28"/>
          <w:lang w:val="uk-UA" w:eastAsia="en-US"/>
        </w:rPr>
        <w:t xml:space="preserve">з охорони праці </w:t>
      </w:r>
      <w:r w:rsidR="002A7952">
        <w:rPr>
          <w:rFonts w:eastAsiaTheme="minorHAnsi"/>
          <w:sz w:val="28"/>
          <w:szCs w:val="28"/>
          <w:lang w:val="uk-UA" w:eastAsia="en-US"/>
        </w:rPr>
        <w:t>виконання заходів щодо створення здорових і безпечних умов праці (Додаток 3).</w:t>
      </w:r>
    </w:p>
    <w:p w14:paraId="0DA3FCC0" w14:textId="6CB7B213"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 xml:space="preserve">.  </w:t>
      </w:r>
      <w:r w:rsidR="00A00BA3" w:rsidRPr="00106517">
        <w:rPr>
          <w:rFonts w:eastAsiaTheme="minorHAnsi"/>
          <w:sz w:val="28"/>
          <w:szCs w:val="28"/>
          <w:lang w:val="uk-UA" w:eastAsia="en-US"/>
        </w:rPr>
        <w:t>Службі з охорони  праці</w:t>
      </w:r>
      <w:r w:rsidR="00802C29" w:rsidRPr="00106517">
        <w:rPr>
          <w:rFonts w:eastAsiaTheme="minorHAnsi"/>
          <w:sz w:val="28"/>
          <w:szCs w:val="28"/>
          <w:lang w:val="uk-UA" w:eastAsia="en-US"/>
        </w:rPr>
        <w:t>:</w:t>
      </w:r>
    </w:p>
    <w:p w14:paraId="76A69E4B" w14:textId="12D8A99F"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6A7057" w:rsidRPr="00106517">
        <w:rPr>
          <w:rFonts w:eastAsiaTheme="minorHAnsi"/>
          <w:sz w:val="28"/>
          <w:szCs w:val="28"/>
          <w:lang w:val="uk-UA" w:eastAsia="en-US"/>
        </w:rPr>
        <w:t>1</w:t>
      </w:r>
      <w:r w:rsidR="00802C29" w:rsidRPr="00106517">
        <w:rPr>
          <w:rFonts w:eastAsiaTheme="minorHAnsi"/>
          <w:sz w:val="28"/>
          <w:szCs w:val="28"/>
          <w:lang w:val="uk-UA" w:eastAsia="en-US"/>
        </w:rPr>
        <w:t>. Проводити з працівниками закладу вступний інструктаж з охорони праці</w:t>
      </w:r>
      <w:r w:rsidR="00F86A8E">
        <w:rPr>
          <w:rFonts w:eastAsiaTheme="minorHAnsi"/>
          <w:sz w:val="28"/>
          <w:szCs w:val="28"/>
          <w:lang w:val="uk-UA" w:eastAsia="en-US"/>
        </w:rPr>
        <w:t>.</w:t>
      </w:r>
    </w:p>
    <w:p w14:paraId="7113A9E4" w14:textId="0F4A1A61" w:rsidR="00802C29" w:rsidRPr="00106517" w:rsidRDefault="00A00BA3" w:rsidP="006629EB">
      <w:pPr>
        <w:jc w:val="right"/>
        <w:rPr>
          <w:rFonts w:eastAsiaTheme="minorHAnsi"/>
          <w:sz w:val="28"/>
          <w:szCs w:val="28"/>
          <w:lang w:val="uk-UA" w:eastAsia="en-US"/>
        </w:rPr>
      </w:pPr>
      <w:bookmarkStart w:id="18" w:name="_Hlk66359719"/>
      <w:r w:rsidRPr="00106517">
        <w:rPr>
          <w:rFonts w:eastAsiaTheme="minorHAnsi"/>
          <w:sz w:val="28"/>
          <w:szCs w:val="28"/>
          <w:lang w:val="uk-UA" w:eastAsia="en-US"/>
        </w:rPr>
        <w:t>Постійно.</w:t>
      </w:r>
    </w:p>
    <w:bookmarkEnd w:id="18"/>
    <w:p w14:paraId="1A697968" w14:textId="3D20FC7E" w:rsidR="00802C29" w:rsidRPr="00106517" w:rsidRDefault="000A17AE" w:rsidP="006629EB">
      <w:pPr>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6A7057" w:rsidRPr="00106517">
        <w:rPr>
          <w:rFonts w:eastAsiaTheme="minorHAnsi"/>
          <w:sz w:val="28"/>
          <w:szCs w:val="28"/>
          <w:lang w:val="uk-UA" w:eastAsia="en-US"/>
        </w:rPr>
        <w:t>2</w:t>
      </w:r>
      <w:r w:rsidR="00802C29" w:rsidRPr="00106517">
        <w:rPr>
          <w:rFonts w:eastAsiaTheme="minorHAnsi"/>
          <w:sz w:val="28"/>
          <w:szCs w:val="28"/>
          <w:lang w:val="uk-UA" w:eastAsia="en-US"/>
        </w:rPr>
        <w:t xml:space="preserve">.  Вести облік та проводити аналіз причин </w:t>
      </w:r>
      <w:r w:rsidR="00F86A8E" w:rsidRPr="00106517">
        <w:rPr>
          <w:rFonts w:eastAsiaTheme="minorHAnsi"/>
          <w:sz w:val="28"/>
          <w:szCs w:val="28"/>
          <w:lang w:val="uk-UA" w:eastAsia="en-US"/>
        </w:rPr>
        <w:t xml:space="preserve">виробничого </w:t>
      </w:r>
      <w:r w:rsidR="006A7057" w:rsidRPr="00106517">
        <w:rPr>
          <w:rFonts w:eastAsiaTheme="minorHAnsi"/>
          <w:sz w:val="28"/>
          <w:szCs w:val="28"/>
          <w:lang w:val="uk-UA" w:eastAsia="en-US"/>
        </w:rPr>
        <w:t xml:space="preserve">травматизму під час </w:t>
      </w:r>
      <w:r w:rsidR="00F86A8E">
        <w:rPr>
          <w:rFonts w:eastAsiaTheme="minorHAnsi"/>
          <w:sz w:val="28"/>
          <w:szCs w:val="28"/>
          <w:lang w:val="uk-UA" w:eastAsia="en-US"/>
        </w:rPr>
        <w:t>освітнього</w:t>
      </w:r>
      <w:r w:rsidR="00CF3D92" w:rsidRPr="00106517">
        <w:rPr>
          <w:rFonts w:eastAsiaTheme="minorHAnsi"/>
          <w:sz w:val="28"/>
          <w:szCs w:val="28"/>
          <w:lang w:val="uk-UA" w:eastAsia="en-US"/>
        </w:rPr>
        <w:t xml:space="preserve"> процесу.</w:t>
      </w:r>
    </w:p>
    <w:p w14:paraId="1C582884" w14:textId="77777777" w:rsidR="00A00BA3" w:rsidRPr="00106517" w:rsidRDefault="00A00BA3" w:rsidP="006629EB">
      <w:pPr>
        <w:jc w:val="right"/>
        <w:rPr>
          <w:rFonts w:eastAsiaTheme="minorHAnsi"/>
          <w:sz w:val="28"/>
          <w:szCs w:val="28"/>
          <w:lang w:val="uk-UA" w:eastAsia="en-US"/>
        </w:rPr>
      </w:pPr>
      <w:r w:rsidRPr="00106517">
        <w:rPr>
          <w:rFonts w:eastAsiaTheme="minorHAnsi"/>
          <w:sz w:val="28"/>
          <w:szCs w:val="28"/>
          <w:lang w:val="uk-UA" w:eastAsia="en-US"/>
        </w:rPr>
        <w:t>Постійно.</w:t>
      </w:r>
    </w:p>
    <w:p w14:paraId="08F6800D" w14:textId="09E33240" w:rsidR="00802C29" w:rsidRPr="00106517" w:rsidRDefault="000A17AE" w:rsidP="00106517">
      <w:pPr>
        <w:spacing w:line="360" w:lineRule="auto"/>
        <w:jc w:val="both"/>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A87956" w:rsidRPr="00106517">
        <w:rPr>
          <w:rFonts w:eastAsiaTheme="minorHAnsi"/>
          <w:sz w:val="28"/>
          <w:szCs w:val="28"/>
          <w:lang w:val="uk-UA" w:eastAsia="en-US"/>
        </w:rPr>
        <w:t>3</w:t>
      </w:r>
      <w:r w:rsidR="00802C29" w:rsidRPr="00106517">
        <w:rPr>
          <w:rFonts w:eastAsiaTheme="minorHAnsi"/>
          <w:sz w:val="28"/>
          <w:szCs w:val="28"/>
          <w:lang w:val="uk-UA" w:eastAsia="en-US"/>
        </w:rPr>
        <w:t>.  Забезпечувати належне оформлення і зберігання документації з питань охорони праці.</w:t>
      </w:r>
    </w:p>
    <w:p w14:paraId="649C4A75" w14:textId="77777777" w:rsidR="00A00BA3" w:rsidRPr="00106517" w:rsidRDefault="00A00BA3" w:rsidP="00106517">
      <w:pPr>
        <w:spacing w:line="360" w:lineRule="auto"/>
        <w:jc w:val="right"/>
        <w:rPr>
          <w:rFonts w:eastAsiaTheme="minorHAnsi"/>
          <w:sz w:val="28"/>
          <w:szCs w:val="28"/>
          <w:lang w:val="uk-UA" w:eastAsia="en-US"/>
        </w:rPr>
      </w:pPr>
      <w:r w:rsidRPr="00106517">
        <w:rPr>
          <w:rFonts w:eastAsiaTheme="minorHAnsi"/>
          <w:sz w:val="28"/>
          <w:szCs w:val="28"/>
          <w:lang w:val="uk-UA" w:eastAsia="en-US"/>
        </w:rPr>
        <w:t>Постійно.</w:t>
      </w:r>
    </w:p>
    <w:p w14:paraId="57380F20" w14:textId="318B9B6D" w:rsidR="00CF3D92"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A87956" w:rsidRPr="00106517">
        <w:rPr>
          <w:rFonts w:eastAsiaTheme="minorHAnsi"/>
          <w:sz w:val="28"/>
          <w:szCs w:val="28"/>
          <w:lang w:val="uk-UA" w:eastAsia="en-US"/>
        </w:rPr>
        <w:t>4</w:t>
      </w:r>
      <w:r w:rsidR="00802C29" w:rsidRPr="00106517">
        <w:rPr>
          <w:rFonts w:eastAsiaTheme="minorHAnsi"/>
          <w:sz w:val="28"/>
          <w:szCs w:val="28"/>
          <w:lang w:val="uk-UA" w:eastAsia="en-US"/>
        </w:rPr>
        <w:t xml:space="preserve">.  Організовувати навчання і перевірку знань </w:t>
      </w:r>
      <w:r w:rsidRPr="000A17AE">
        <w:rPr>
          <w:rFonts w:eastAsiaTheme="minorHAnsi"/>
          <w:sz w:val="28"/>
          <w:szCs w:val="28"/>
          <w:lang w:val="uk-UA" w:eastAsia="en-US"/>
        </w:rPr>
        <w:t>працівників ліцею</w:t>
      </w:r>
      <w:r w:rsidR="00802C29" w:rsidRPr="000A17AE">
        <w:rPr>
          <w:rFonts w:eastAsiaTheme="minorHAnsi"/>
          <w:sz w:val="28"/>
          <w:szCs w:val="28"/>
          <w:lang w:val="uk-UA" w:eastAsia="en-US"/>
        </w:rPr>
        <w:t xml:space="preserve"> </w:t>
      </w:r>
      <w:r w:rsidR="00802C29" w:rsidRPr="00106517">
        <w:rPr>
          <w:rFonts w:eastAsiaTheme="minorHAnsi"/>
          <w:sz w:val="28"/>
          <w:szCs w:val="28"/>
          <w:lang w:val="uk-UA" w:eastAsia="en-US"/>
        </w:rPr>
        <w:t xml:space="preserve">з охорони праці згідно </w:t>
      </w:r>
      <w:r w:rsidR="00287B28">
        <w:rPr>
          <w:rFonts w:eastAsiaTheme="minorHAnsi"/>
          <w:sz w:val="28"/>
          <w:szCs w:val="28"/>
          <w:lang w:val="uk-UA" w:eastAsia="en-US"/>
        </w:rPr>
        <w:t xml:space="preserve">з </w:t>
      </w:r>
      <w:r w:rsidR="00772B77" w:rsidRPr="00106517">
        <w:rPr>
          <w:rFonts w:eastAsiaTheme="minorHAnsi"/>
          <w:sz w:val="28"/>
          <w:szCs w:val="28"/>
          <w:lang w:val="uk-UA" w:eastAsia="en-US"/>
        </w:rPr>
        <w:t>передбачени</w:t>
      </w:r>
      <w:r w:rsidR="00287B28">
        <w:rPr>
          <w:rFonts w:eastAsiaTheme="minorHAnsi"/>
          <w:sz w:val="28"/>
          <w:szCs w:val="28"/>
          <w:lang w:val="uk-UA" w:eastAsia="en-US"/>
        </w:rPr>
        <w:t>ми термінами</w:t>
      </w:r>
    </w:p>
    <w:p w14:paraId="59CA3ACA" w14:textId="13B1A14B" w:rsidR="00A6408C" w:rsidRDefault="00802C29" w:rsidP="00BE1147">
      <w:pPr>
        <w:spacing w:line="360" w:lineRule="auto"/>
        <w:jc w:val="right"/>
        <w:rPr>
          <w:rFonts w:eastAsiaTheme="minorHAnsi"/>
          <w:sz w:val="28"/>
          <w:szCs w:val="28"/>
          <w:lang w:val="uk-UA" w:eastAsia="en-US"/>
        </w:rPr>
      </w:pPr>
      <w:r w:rsidRPr="00106517">
        <w:rPr>
          <w:rFonts w:eastAsiaTheme="minorHAnsi"/>
          <w:sz w:val="28"/>
          <w:szCs w:val="28"/>
          <w:lang w:val="uk-UA" w:eastAsia="en-US"/>
        </w:rPr>
        <w:t xml:space="preserve"> </w:t>
      </w:r>
      <w:r w:rsidR="00CF3D92" w:rsidRPr="00106517">
        <w:rPr>
          <w:rFonts w:eastAsiaTheme="minorHAnsi"/>
          <w:sz w:val="28"/>
          <w:szCs w:val="28"/>
          <w:lang w:val="uk-UA" w:eastAsia="en-US"/>
        </w:rPr>
        <w:t>О</w:t>
      </w:r>
      <w:r w:rsidRPr="00106517">
        <w:rPr>
          <w:rFonts w:eastAsiaTheme="minorHAnsi"/>
          <w:sz w:val="28"/>
          <w:szCs w:val="28"/>
          <w:lang w:val="uk-UA" w:eastAsia="en-US"/>
        </w:rPr>
        <w:t>дин раз на три роки</w:t>
      </w:r>
    </w:p>
    <w:p w14:paraId="0B00A9A5" w14:textId="4D04A7F9" w:rsidR="002A7952" w:rsidRDefault="000A17AE" w:rsidP="00106517">
      <w:pPr>
        <w:spacing w:line="360" w:lineRule="auto"/>
        <w:jc w:val="both"/>
        <w:rPr>
          <w:rFonts w:eastAsiaTheme="minorHAnsi"/>
          <w:sz w:val="28"/>
          <w:szCs w:val="28"/>
          <w:lang w:val="uk-UA" w:eastAsia="en-US"/>
        </w:rPr>
      </w:pPr>
      <w:r>
        <w:rPr>
          <w:rFonts w:eastAsiaTheme="minorHAnsi"/>
          <w:sz w:val="28"/>
          <w:szCs w:val="28"/>
          <w:lang w:val="uk-UA" w:eastAsia="en-US"/>
        </w:rPr>
        <w:t>4</w:t>
      </w:r>
      <w:r w:rsidR="002A7952">
        <w:rPr>
          <w:rFonts w:eastAsiaTheme="minorHAnsi"/>
          <w:sz w:val="28"/>
          <w:szCs w:val="28"/>
          <w:lang w:val="uk-UA" w:eastAsia="en-US"/>
        </w:rPr>
        <w:t>. Відповідальн</w:t>
      </w:r>
      <w:r w:rsidR="00C275F8">
        <w:rPr>
          <w:rFonts w:eastAsiaTheme="minorHAnsi"/>
          <w:sz w:val="28"/>
          <w:szCs w:val="28"/>
          <w:lang w:val="uk-UA" w:eastAsia="en-US"/>
        </w:rPr>
        <w:t>ість</w:t>
      </w:r>
      <w:r w:rsidR="002A7952">
        <w:rPr>
          <w:rFonts w:eastAsiaTheme="minorHAnsi"/>
          <w:sz w:val="28"/>
          <w:szCs w:val="28"/>
          <w:lang w:val="uk-UA" w:eastAsia="en-US"/>
        </w:rPr>
        <w:t xml:space="preserve"> за виконання даного наказу покласти на інженера з охорони праці В.</w:t>
      </w:r>
      <w:r w:rsidR="00FF5217">
        <w:rPr>
          <w:rFonts w:eastAsiaTheme="minorHAnsi"/>
          <w:sz w:val="28"/>
          <w:szCs w:val="28"/>
          <w:lang w:val="uk-UA" w:eastAsia="en-US"/>
        </w:rPr>
        <w:t xml:space="preserve"> </w:t>
      </w:r>
      <w:r w:rsidR="002A7952">
        <w:rPr>
          <w:rFonts w:eastAsiaTheme="minorHAnsi"/>
          <w:sz w:val="28"/>
          <w:szCs w:val="28"/>
          <w:lang w:val="uk-UA" w:eastAsia="en-US"/>
        </w:rPr>
        <w:t>Шуляка.</w:t>
      </w:r>
    </w:p>
    <w:p w14:paraId="46ACCFFA" w14:textId="42577E8A" w:rsidR="00732A98" w:rsidRDefault="00732A98" w:rsidP="006629EB">
      <w:pPr>
        <w:jc w:val="right"/>
        <w:rPr>
          <w:rFonts w:eastAsiaTheme="minorHAnsi"/>
          <w:sz w:val="28"/>
          <w:szCs w:val="28"/>
          <w:lang w:val="uk-UA" w:eastAsia="en-US"/>
        </w:rPr>
      </w:pPr>
      <w:r>
        <w:rPr>
          <w:rFonts w:eastAsiaTheme="minorHAnsi"/>
          <w:sz w:val="28"/>
          <w:szCs w:val="28"/>
          <w:lang w:val="uk-UA" w:eastAsia="en-US"/>
        </w:rPr>
        <w:t>Постійно</w:t>
      </w:r>
    </w:p>
    <w:p w14:paraId="4D8B7163" w14:textId="4CDF011B" w:rsidR="00B062B4" w:rsidRPr="00B7591E" w:rsidRDefault="000A17AE" w:rsidP="006629EB">
      <w:pPr>
        <w:jc w:val="both"/>
        <w:rPr>
          <w:rFonts w:eastAsiaTheme="minorHAnsi"/>
          <w:sz w:val="28"/>
          <w:szCs w:val="28"/>
          <w:lang w:val="uk-UA" w:eastAsia="en-US"/>
        </w:rPr>
      </w:pPr>
      <w:r>
        <w:rPr>
          <w:rFonts w:eastAsiaTheme="minorHAnsi"/>
          <w:sz w:val="28"/>
          <w:szCs w:val="28"/>
          <w:lang w:val="uk-UA" w:eastAsia="en-US"/>
        </w:rPr>
        <w:t>5</w:t>
      </w:r>
      <w:r w:rsidR="006A7057" w:rsidRPr="00106517">
        <w:rPr>
          <w:rFonts w:eastAsiaTheme="minorHAnsi"/>
          <w:sz w:val="28"/>
          <w:szCs w:val="28"/>
          <w:lang w:val="uk-UA" w:eastAsia="en-US"/>
        </w:rPr>
        <w:t xml:space="preserve">. </w:t>
      </w:r>
      <w:r w:rsidR="002A7952">
        <w:rPr>
          <w:sz w:val="28"/>
          <w:szCs w:val="28"/>
          <w:lang w:val="uk-UA"/>
        </w:rPr>
        <w:t>К</w:t>
      </w:r>
      <w:r w:rsidR="006A7057" w:rsidRPr="00106517">
        <w:rPr>
          <w:sz w:val="28"/>
          <w:szCs w:val="28"/>
          <w:lang w:val="uk-UA"/>
        </w:rPr>
        <w:t xml:space="preserve">онтроль за виконанням даного наказу </w:t>
      </w:r>
      <w:r w:rsidR="006A7057" w:rsidRPr="00106517">
        <w:rPr>
          <w:rFonts w:eastAsiaTheme="minorHAnsi"/>
          <w:sz w:val="28"/>
          <w:szCs w:val="28"/>
          <w:lang w:val="uk-UA" w:eastAsia="en-US"/>
        </w:rPr>
        <w:t>залишаю за собою.</w:t>
      </w:r>
    </w:p>
    <w:p w14:paraId="5FF5F962" w14:textId="77777777" w:rsidR="006629EB" w:rsidRDefault="006629EB" w:rsidP="00B7591E">
      <w:pPr>
        <w:spacing w:line="360" w:lineRule="auto"/>
        <w:ind w:left="705"/>
        <w:jc w:val="both"/>
        <w:rPr>
          <w:sz w:val="28"/>
          <w:szCs w:val="28"/>
          <w:lang w:val="uk-UA"/>
        </w:rPr>
      </w:pPr>
    </w:p>
    <w:p w14:paraId="60B9DEDA" w14:textId="09B42B83" w:rsidR="000021A0" w:rsidRPr="00B7591E" w:rsidRDefault="00B062B4" w:rsidP="00B7591E">
      <w:pPr>
        <w:spacing w:line="360" w:lineRule="auto"/>
        <w:ind w:left="705"/>
        <w:jc w:val="both"/>
        <w:rPr>
          <w:sz w:val="28"/>
          <w:szCs w:val="28"/>
          <w:lang w:val="uk-UA"/>
        </w:rPr>
      </w:pPr>
      <w:r w:rsidRPr="00106517">
        <w:rPr>
          <w:sz w:val="28"/>
          <w:szCs w:val="28"/>
          <w:lang w:val="uk-UA"/>
        </w:rPr>
        <w:t xml:space="preserve">Директор  ліцею                                             </w:t>
      </w:r>
      <w:r w:rsidR="00B2469E" w:rsidRPr="00106517">
        <w:rPr>
          <w:sz w:val="28"/>
          <w:szCs w:val="28"/>
          <w:lang w:val="uk-UA"/>
        </w:rPr>
        <w:t>Т</w:t>
      </w:r>
      <w:r w:rsidRPr="00106517">
        <w:rPr>
          <w:sz w:val="28"/>
          <w:szCs w:val="28"/>
          <w:lang w:val="uk-UA"/>
        </w:rPr>
        <w:t>.</w:t>
      </w:r>
      <w:r w:rsidR="00B2469E" w:rsidRPr="00106517">
        <w:rPr>
          <w:sz w:val="28"/>
          <w:szCs w:val="28"/>
          <w:lang w:val="uk-UA"/>
        </w:rPr>
        <w:t xml:space="preserve"> </w:t>
      </w:r>
      <w:r w:rsidRPr="00106517">
        <w:rPr>
          <w:sz w:val="28"/>
          <w:szCs w:val="28"/>
          <w:lang w:val="uk-UA"/>
        </w:rPr>
        <w:t>Ш</w:t>
      </w:r>
      <w:r w:rsidR="00B7591E">
        <w:rPr>
          <w:sz w:val="28"/>
          <w:szCs w:val="28"/>
          <w:lang w:val="uk-UA"/>
        </w:rPr>
        <w:t>ЕВЧУК</w:t>
      </w:r>
    </w:p>
    <w:p w14:paraId="75170260" w14:textId="77777777" w:rsidR="00A643E3" w:rsidRDefault="00A643E3" w:rsidP="00106517">
      <w:pPr>
        <w:pStyle w:val="14pt"/>
        <w:spacing w:line="360" w:lineRule="auto"/>
        <w:jc w:val="left"/>
      </w:pPr>
    </w:p>
    <w:p w14:paraId="19A45E80" w14:textId="55A73885" w:rsidR="00B062B4" w:rsidRPr="00106517" w:rsidRDefault="00B062B4" w:rsidP="00106517">
      <w:pPr>
        <w:pStyle w:val="14pt"/>
        <w:spacing w:line="360" w:lineRule="auto"/>
        <w:jc w:val="left"/>
        <w:rPr>
          <w:i/>
        </w:rPr>
      </w:pPr>
      <w:r w:rsidRPr="00106517">
        <w:t>Із наказом ознайомлен</w:t>
      </w:r>
      <w:r w:rsidR="0061561E" w:rsidRPr="00106517">
        <w:t>і</w:t>
      </w:r>
      <w:r w:rsidRPr="00106517">
        <w:rPr>
          <w:i/>
        </w:rPr>
        <w:t>:</w:t>
      </w:r>
    </w:p>
    <w:tbl>
      <w:tblPr>
        <w:tblStyle w:val="a4"/>
        <w:tblW w:w="10162" w:type="dxa"/>
        <w:tblInd w:w="-601" w:type="dxa"/>
        <w:tblLook w:val="04A0" w:firstRow="1" w:lastRow="0" w:firstColumn="1" w:lastColumn="0" w:noHBand="0" w:noVBand="1"/>
      </w:tblPr>
      <w:tblGrid>
        <w:gridCol w:w="3261"/>
        <w:gridCol w:w="1989"/>
        <w:gridCol w:w="3114"/>
        <w:gridCol w:w="1798"/>
      </w:tblGrid>
      <w:tr w:rsidR="00195FAF" w:rsidRPr="00EF0140" w14:paraId="5F3CBAF1" w14:textId="3892CCEF" w:rsidTr="008B7DE1">
        <w:trPr>
          <w:trHeight w:val="317"/>
        </w:trPr>
        <w:tc>
          <w:tcPr>
            <w:tcW w:w="3261" w:type="dxa"/>
          </w:tcPr>
          <w:p w14:paraId="3B5F7F60" w14:textId="20FEFCF9" w:rsidR="00195FAF" w:rsidRPr="00EF0140" w:rsidRDefault="00195FAF" w:rsidP="00EF0140">
            <w:pPr>
              <w:jc w:val="center"/>
              <w:rPr>
                <w:lang w:val="uk-UA"/>
              </w:rPr>
            </w:pPr>
            <w:r w:rsidRPr="00EF0140">
              <w:rPr>
                <w:lang w:val="uk-UA"/>
              </w:rPr>
              <w:t>Бойко</w:t>
            </w:r>
            <w:r>
              <w:rPr>
                <w:lang w:val="uk-UA"/>
              </w:rPr>
              <w:t xml:space="preserve"> Ю.</w:t>
            </w:r>
            <w:r w:rsidRPr="00EF0140">
              <w:rPr>
                <w:lang w:val="uk-UA"/>
              </w:rPr>
              <w:t xml:space="preserve"> А</w:t>
            </w:r>
            <w:r>
              <w:rPr>
                <w:lang w:val="uk-UA"/>
              </w:rPr>
              <w:t>.</w:t>
            </w:r>
          </w:p>
        </w:tc>
        <w:tc>
          <w:tcPr>
            <w:tcW w:w="1989" w:type="dxa"/>
          </w:tcPr>
          <w:p w14:paraId="3F0100D9" w14:textId="77777777" w:rsidR="00195FAF" w:rsidRPr="00EF0140" w:rsidRDefault="00195FAF" w:rsidP="00195FAF">
            <w:pPr>
              <w:jc w:val="center"/>
              <w:rPr>
                <w:lang w:val="uk-UA"/>
              </w:rPr>
            </w:pPr>
          </w:p>
        </w:tc>
        <w:tc>
          <w:tcPr>
            <w:tcW w:w="3114" w:type="dxa"/>
          </w:tcPr>
          <w:p w14:paraId="59A6634F" w14:textId="3A9F396F" w:rsidR="00195FAF" w:rsidRPr="00EF0140" w:rsidRDefault="00195FAF" w:rsidP="00EF0140">
            <w:pPr>
              <w:jc w:val="center"/>
              <w:rPr>
                <w:lang w:val="uk-UA"/>
              </w:rPr>
            </w:pPr>
            <w:r w:rsidRPr="00EF0140">
              <w:rPr>
                <w:lang w:val="uk-UA"/>
              </w:rPr>
              <w:t>Бондаренко Ю</w:t>
            </w:r>
            <w:r w:rsidR="006C68CC">
              <w:rPr>
                <w:lang w:val="uk-UA"/>
              </w:rPr>
              <w:t>.</w:t>
            </w:r>
            <w:r w:rsidRPr="00EF0140">
              <w:rPr>
                <w:lang w:val="uk-UA"/>
              </w:rPr>
              <w:t xml:space="preserve"> І</w:t>
            </w:r>
            <w:r>
              <w:rPr>
                <w:lang w:val="uk-UA"/>
              </w:rPr>
              <w:t>.</w:t>
            </w:r>
          </w:p>
        </w:tc>
        <w:tc>
          <w:tcPr>
            <w:tcW w:w="1798" w:type="dxa"/>
          </w:tcPr>
          <w:p w14:paraId="72CCAE29" w14:textId="77777777" w:rsidR="00195FAF" w:rsidRPr="00EF0140" w:rsidRDefault="00195FAF" w:rsidP="00195FAF">
            <w:pPr>
              <w:jc w:val="center"/>
              <w:rPr>
                <w:lang w:val="uk-UA"/>
              </w:rPr>
            </w:pPr>
          </w:p>
        </w:tc>
      </w:tr>
      <w:tr w:rsidR="00195FAF" w:rsidRPr="00EF0140" w14:paraId="3ED40258" w14:textId="410D922F" w:rsidTr="008B7DE1">
        <w:trPr>
          <w:trHeight w:val="317"/>
        </w:trPr>
        <w:tc>
          <w:tcPr>
            <w:tcW w:w="3261" w:type="dxa"/>
          </w:tcPr>
          <w:p w14:paraId="792AE0DD" w14:textId="13F55A7E" w:rsidR="00195FAF" w:rsidRPr="00EF0140" w:rsidRDefault="00195FAF" w:rsidP="00EF0140">
            <w:pPr>
              <w:jc w:val="center"/>
              <w:rPr>
                <w:lang w:val="uk-UA"/>
              </w:rPr>
            </w:pPr>
            <w:proofErr w:type="spellStart"/>
            <w:r w:rsidRPr="00EF0140">
              <w:rPr>
                <w:lang w:val="uk-UA"/>
              </w:rPr>
              <w:t>Бронзенко</w:t>
            </w:r>
            <w:proofErr w:type="spellEnd"/>
            <w:r w:rsidRPr="00EF0140">
              <w:rPr>
                <w:lang w:val="uk-UA"/>
              </w:rPr>
              <w:t xml:space="preserve"> Т</w:t>
            </w:r>
            <w:r>
              <w:rPr>
                <w:lang w:val="uk-UA"/>
              </w:rPr>
              <w:t>.</w:t>
            </w:r>
            <w:r w:rsidRPr="00EF0140">
              <w:rPr>
                <w:lang w:val="uk-UA"/>
              </w:rPr>
              <w:t xml:space="preserve"> А</w:t>
            </w:r>
            <w:r>
              <w:rPr>
                <w:lang w:val="uk-UA"/>
              </w:rPr>
              <w:t>.</w:t>
            </w:r>
          </w:p>
        </w:tc>
        <w:tc>
          <w:tcPr>
            <w:tcW w:w="1989" w:type="dxa"/>
          </w:tcPr>
          <w:p w14:paraId="72610D94" w14:textId="77777777" w:rsidR="00195FAF" w:rsidRPr="00EF0140" w:rsidRDefault="00195FAF" w:rsidP="00195FAF">
            <w:pPr>
              <w:jc w:val="center"/>
              <w:rPr>
                <w:lang w:val="uk-UA"/>
              </w:rPr>
            </w:pPr>
          </w:p>
        </w:tc>
        <w:tc>
          <w:tcPr>
            <w:tcW w:w="3114" w:type="dxa"/>
          </w:tcPr>
          <w:p w14:paraId="7D01883A" w14:textId="22CE0B20" w:rsidR="00195FAF" w:rsidRPr="00EF0140" w:rsidRDefault="00195FAF" w:rsidP="00EF0140">
            <w:pPr>
              <w:jc w:val="center"/>
              <w:rPr>
                <w:lang w:val="uk-UA"/>
              </w:rPr>
            </w:pPr>
            <w:r w:rsidRPr="00EF0140">
              <w:rPr>
                <w:lang w:val="uk-UA"/>
              </w:rPr>
              <w:t>Борисова К</w:t>
            </w:r>
            <w:r w:rsidR="006C68CC">
              <w:rPr>
                <w:lang w:val="uk-UA"/>
              </w:rPr>
              <w:t>.</w:t>
            </w:r>
            <w:r w:rsidRPr="00EF0140">
              <w:rPr>
                <w:lang w:val="uk-UA"/>
              </w:rPr>
              <w:t xml:space="preserve"> В</w:t>
            </w:r>
            <w:r w:rsidR="006C68CC">
              <w:rPr>
                <w:lang w:val="uk-UA"/>
              </w:rPr>
              <w:t>.</w:t>
            </w:r>
          </w:p>
        </w:tc>
        <w:tc>
          <w:tcPr>
            <w:tcW w:w="1798" w:type="dxa"/>
          </w:tcPr>
          <w:p w14:paraId="40ADF3B5" w14:textId="77777777" w:rsidR="00195FAF" w:rsidRPr="00EF0140" w:rsidRDefault="00195FAF" w:rsidP="00195FAF">
            <w:pPr>
              <w:jc w:val="center"/>
              <w:rPr>
                <w:lang w:val="uk-UA"/>
              </w:rPr>
            </w:pPr>
          </w:p>
        </w:tc>
      </w:tr>
      <w:tr w:rsidR="00195FAF" w:rsidRPr="00EF0140" w14:paraId="5DD0F5CF" w14:textId="4EBBFF69" w:rsidTr="008B7DE1">
        <w:trPr>
          <w:trHeight w:val="317"/>
        </w:trPr>
        <w:tc>
          <w:tcPr>
            <w:tcW w:w="3261" w:type="dxa"/>
          </w:tcPr>
          <w:p w14:paraId="666ACBC0" w14:textId="505B2F77" w:rsidR="00195FAF" w:rsidRPr="00EF0140" w:rsidRDefault="00195FAF" w:rsidP="00EF0140">
            <w:pPr>
              <w:jc w:val="center"/>
              <w:rPr>
                <w:lang w:val="uk-UA"/>
              </w:rPr>
            </w:pPr>
            <w:proofErr w:type="spellStart"/>
            <w:r w:rsidRPr="00EF0140">
              <w:rPr>
                <w:lang w:val="uk-UA"/>
              </w:rPr>
              <w:t>Вантух</w:t>
            </w:r>
            <w:proofErr w:type="spellEnd"/>
            <w:r w:rsidRPr="00EF0140">
              <w:rPr>
                <w:lang w:val="uk-UA"/>
              </w:rPr>
              <w:t xml:space="preserve"> Т</w:t>
            </w:r>
            <w:r>
              <w:rPr>
                <w:lang w:val="uk-UA"/>
              </w:rPr>
              <w:t>.</w:t>
            </w:r>
            <w:r w:rsidRPr="00EF0140">
              <w:rPr>
                <w:lang w:val="uk-UA"/>
              </w:rPr>
              <w:t xml:space="preserve"> М</w:t>
            </w:r>
            <w:r>
              <w:rPr>
                <w:lang w:val="uk-UA"/>
              </w:rPr>
              <w:t>.</w:t>
            </w:r>
          </w:p>
        </w:tc>
        <w:tc>
          <w:tcPr>
            <w:tcW w:w="1989" w:type="dxa"/>
          </w:tcPr>
          <w:p w14:paraId="4ADE458D" w14:textId="77777777" w:rsidR="00195FAF" w:rsidRPr="00EF0140" w:rsidRDefault="00195FAF" w:rsidP="00195FAF">
            <w:pPr>
              <w:jc w:val="center"/>
              <w:rPr>
                <w:lang w:val="uk-UA"/>
              </w:rPr>
            </w:pPr>
          </w:p>
        </w:tc>
        <w:tc>
          <w:tcPr>
            <w:tcW w:w="3114" w:type="dxa"/>
          </w:tcPr>
          <w:p w14:paraId="2A17602A" w14:textId="357DE879" w:rsidR="00195FAF" w:rsidRPr="00EF0140" w:rsidRDefault="00195FAF" w:rsidP="00EF0140">
            <w:pPr>
              <w:jc w:val="center"/>
              <w:rPr>
                <w:lang w:val="uk-UA"/>
              </w:rPr>
            </w:pPr>
            <w:r w:rsidRPr="00EF0140">
              <w:rPr>
                <w:lang w:val="uk-UA"/>
              </w:rPr>
              <w:t>Боровик В</w:t>
            </w:r>
            <w:r w:rsidR="006C68CC">
              <w:rPr>
                <w:lang w:val="uk-UA"/>
              </w:rPr>
              <w:t>.</w:t>
            </w:r>
            <w:r w:rsidRPr="00EF0140">
              <w:rPr>
                <w:lang w:val="uk-UA"/>
              </w:rPr>
              <w:t xml:space="preserve"> В</w:t>
            </w:r>
            <w:r w:rsidR="006C68CC">
              <w:rPr>
                <w:lang w:val="uk-UA"/>
              </w:rPr>
              <w:t>.</w:t>
            </w:r>
          </w:p>
        </w:tc>
        <w:tc>
          <w:tcPr>
            <w:tcW w:w="1798" w:type="dxa"/>
          </w:tcPr>
          <w:p w14:paraId="1D424114" w14:textId="77777777" w:rsidR="00195FAF" w:rsidRPr="00EF0140" w:rsidRDefault="00195FAF" w:rsidP="00195FAF">
            <w:pPr>
              <w:jc w:val="center"/>
              <w:rPr>
                <w:lang w:val="uk-UA"/>
              </w:rPr>
            </w:pPr>
          </w:p>
        </w:tc>
      </w:tr>
      <w:tr w:rsidR="00195FAF" w:rsidRPr="00EF0140" w14:paraId="3608F3BA" w14:textId="57F00032" w:rsidTr="008B7DE1">
        <w:trPr>
          <w:trHeight w:val="317"/>
        </w:trPr>
        <w:tc>
          <w:tcPr>
            <w:tcW w:w="3261" w:type="dxa"/>
          </w:tcPr>
          <w:p w14:paraId="3472FC23" w14:textId="4BA3685A" w:rsidR="00195FAF" w:rsidRPr="00EF0140" w:rsidRDefault="00195FAF" w:rsidP="00EF0140">
            <w:pPr>
              <w:jc w:val="center"/>
              <w:rPr>
                <w:lang w:val="uk-UA"/>
              </w:rPr>
            </w:pPr>
            <w:proofErr w:type="spellStart"/>
            <w:r w:rsidRPr="00EF0140">
              <w:rPr>
                <w:lang w:val="uk-UA"/>
              </w:rPr>
              <w:t>Гах</w:t>
            </w:r>
            <w:proofErr w:type="spellEnd"/>
            <w:r w:rsidRPr="00EF0140">
              <w:rPr>
                <w:lang w:val="uk-UA"/>
              </w:rPr>
              <w:t xml:space="preserve"> І</w:t>
            </w:r>
            <w:r>
              <w:rPr>
                <w:lang w:val="uk-UA"/>
              </w:rPr>
              <w:t>.</w:t>
            </w:r>
            <w:r w:rsidRPr="00EF0140">
              <w:rPr>
                <w:lang w:val="uk-UA"/>
              </w:rPr>
              <w:t xml:space="preserve"> М</w:t>
            </w:r>
            <w:r>
              <w:rPr>
                <w:lang w:val="uk-UA"/>
              </w:rPr>
              <w:t>.</w:t>
            </w:r>
          </w:p>
        </w:tc>
        <w:tc>
          <w:tcPr>
            <w:tcW w:w="1989" w:type="dxa"/>
          </w:tcPr>
          <w:p w14:paraId="5C55C908" w14:textId="77777777" w:rsidR="00195FAF" w:rsidRPr="00EF0140" w:rsidRDefault="00195FAF" w:rsidP="00195FAF">
            <w:pPr>
              <w:jc w:val="center"/>
              <w:rPr>
                <w:lang w:val="uk-UA"/>
              </w:rPr>
            </w:pPr>
          </w:p>
        </w:tc>
        <w:tc>
          <w:tcPr>
            <w:tcW w:w="3114" w:type="dxa"/>
          </w:tcPr>
          <w:p w14:paraId="3A3FA0CF" w14:textId="149BBB91" w:rsidR="00195FAF" w:rsidRPr="00EF0140" w:rsidRDefault="00195FAF" w:rsidP="00EF0140">
            <w:pPr>
              <w:jc w:val="center"/>
              <w:rPr>
                <w:lang w:val="uk-UA"/>
              </w:rPr>
            </w:pPr>
            <w:r w:rsidRPr="00EF0140">
              <w:rPr>
                <w:lang w:val="uk-UA"/>
              </w:rPr>
              <w:t>Горянська А</w:t>
            </w:r>
            <w:r w:rsidR="006C68CC">
              <w:rPr>
                <w:lang w:val="uk-UA"/>
              </w:rPr>
              <w:t>.</w:t>
            </w:r>
            <w:r w:rsidRPr="00EF0140">
              <w:rPr>
                <w:lang w:val="uk-UA"/>
              </w:rPr>
              <w:t xml:space="preserve"> М</w:t>
            </w:r>
            <w:r w:rsidR="006C68CC">
              <w:rPr>
                <w:lang w:val="uk-UA"/>
              </w:rPr>
              <w:t>.</w:t>
            </w:r>
          </w:p>
        </w:tc>
        <w:tc>
          <w:tcPr>
            <w:tcW w:w="1798" w:type="dxa"/>
          </w:tcPr>
          <w:p w14:paraId="2D44698A" w14:textId="77777777" w:rsidR="00195FAF" w:rsidRPr="00EF0140" w:rsidRDefault="00195FAF" w:rsidP="00195FAF">
            <w:pPr>
              <w:jc w:val="center"/>
              <w:rPr>
                <w:lang w:val="uk-UA"/>
              </w:rPr>
            </w:pPr>
          </w:p>
        </w:tc>
      </w:tr>
      <w:tr w:rsidR="00195FAF" w:rsidRPr="00EF0140" w14:paraId="26D4B82E" w14:textId="3569520A" w:rsidTr="008B7DE1">
        <w:trPr>
          <w:trHeight w:val="317"/>
        </w:trPr>
        <w:tc>
          <w:tcPr>
            <w:tcW w:w="3261" w:type="dxa"/>
          </w:tcPr>
          <w:p w14:paraId="107AE7D6" w14:textId="14C6020E" w:rsidR="00195FAF" w:rsidRPr="00EF0140" w:rsidRDefault="00195FAF" w:rsidP="00EF0140">
            <w:pPr>
              <w:jc w:val="center"/>
              <w:rPr>
                <w:lang w:val="uk-UA"/>
              </w:rPr>
            </w:pPr>
            <w:r w:rsidRPr="00EF0140">
              <w:rPr>
                <w:lang w:val="uk-UA"/>
              </w:rPr>
              <w:t>Городок Г</w:t>
            </w:r>
            <w:r>
              <w:rPr>
                <w:lang w:val="uk-UA"/>
              </w:rPr>
              <w:t>.</w:t>
            </w:r>
            <w:r w:rsidRPr="00EF0140">
              <w:rPr>
                <w:lang w:val="uk-UA"/>
              </w:rPr>
              <w:t xml:space="preserve"> Б</w:t>
            </w:r>
            <w:r>
              <w:rPr>
                <w:lang w:val="uk-UA"/>
              </w:rPr>
              <w:t>.</w:t>
            </w:r>
          </w:p>
        </w:tc>
        <w:tc>
          <w:tcPr>
            <w:tcW w:w="1989" w:type="dxa"/>
          </w:tcPr>
          <w:p w14:paraId="60FB4F49" w14:textId="77777777" w:rsidR="00195FAF" w:rsidRPr="00EF0140" w:rsidRDefault="00195FAF" w:rsidP="00195FAF">
            <w:pPr>
              <w:jc w:val="center"/>
              <w:rPr>
                <w:lang w:val="uk-UA"/>
              </w:rPr>
            </w:pPr>
          </w:p>
        </w:tc>
        <w:tc>
          <w:tcPr>
            <w:tcW w:w="3114" w:type="dxa"/>
          </w:tcPr>
          <w:p w14:paraId="561CB83C" w14:textId="6DD32B1C" w:rsidR="00195FAF" w:rsidRPr="00EF0140" w:rsidRDefault="00195FAF" w:rsidP="00EF0140">
            <w:pPr>
              <w:jc w:val="center"/>
              <w:rPr>
                <w:lang w:val="uk-UA"/>
              </w:rPr>
            </w:pPr>
            <w:r w:rsidRPr="00EF0140">
              <w:rPr>
                <w:lang w:val="uk-UA"/>
              </w:rPr>
              <w:t xml:space="preserve">Гриценко </w:t>
            </w:r>
            <w:r w:rsidR="006C68CC">
              <w:rPr>
                <w:lang w:val="uk-UA"/>
              </w:rPr>
              <w:t>М.</w:t>
            </w:r>
            <w:r w:rsidRPr="00EF0140">
              <w:rPr>
                <w:lang w:val="uk-UA"/>
              </w:rPr>
              <w:t xml:space="preserve"> В</w:t>
            </w:r>
            <w:r w:rsidR="006C68CC">
              <w:rPr>
                <w:lang w:val="uk-UA"/>
              </w:rPr>
              <w:t>.</w:t>
            </w:r>
          </w:p>
        </w:tc>
        <w:tc>
          <w:tcPr>
            <w:tcW w:w="1798" w:type="dxa"/>
          </w:tcPr>
          <w:p w14:paraId="247D147D" w14:textId="77777777" w:rsidR="00195FAF" w:rsidRPr="00EF0140" w:rsidRDefault="00195FAF" w:rsidP="00195FAF">
            <w:pPr>
              <w:jc w:val="center"/>
              <w:rPr>
                <w:lang w:val="uk-UA"/>
              </w:rPr>
            </w:pPr>
          </w:p>
        </w:tc>
      </w:tr>
      <w:tr w:rsidR="00195FAF" w:rsidRPr="00EF0140" w14:paraId="20E0B8E7" w14:textId="3EE2CCA1" w:rsidTr="008B7DE1">
        <w:trPr>
          <w:trHeight w:val="317"/>
        </w:trPr>
        <w:tc>
          <w:tcPr>
            <w:tcW w:w="3261" w:type="dxa"/>
          </w:tcPr>
          <w:p w14:paraId="49AA8325" w14:textId="73B1EFBA" w:rsidR="00195FAF" w:rsidRPr="00EF0140" w:rsidRDefault="00195FAF" w:rsidP="00EF0140">
            <w:pPr>
              <w:jc w:val="center"/>
              <w:rPr>
                <w:lang w:val="uk-UA"/>
              </w:rPr>
            </w:pPr>
            <w:proofErr w:type="spellStart"/>
            <w:r w:rsidRPr="00EF0140">
              <w:rPr>
                <w:lang w:val="uk-UA"/>
              </w:rPr>
              <w:t>Дерід</w:t>
            </w:r>
            <w:proofErr w:type="spellEnd"/>
            <w:r w:rsidRPr="00EF0140">
              <w:rPr>
                <w:lang w:val="uk-UA"/>
              </w:rPr>
              <w:t xml:space="preserve"> Ю</w:t>
            </w:r>
            <w:r>
              <w:rPr>
                <w:lang w:val="uk-UA"/>
              </w:rPr>
              <w:t>.</w:t>
            </w:r>
            <w:r w:rsidRPr="00EF0140">
              <w:rPr>
                <w:lang w:val="uk-UA"/>
              </w:rPr>
              <w:t xml:space="preserve"> Ю</w:t>
            </w:r>
            <w:r>
              <w:rPr>
                <w:lang w:val="uk-UA"/>
              </w:rPr>
              <w:t>.</w:t>
            </w:r>
          </w:p>
        </w:tc>
        <w:tc>
          <w:tcPr>
            <w:tcW w:w="1989" w:type="dxa"/>
          </w:tcPr>
          <w:p w14:paraId="46CE8751" w14:textId="77777777" w:rsidR="00195FAF" w:rsidRPr="00EF0140" w:rsidRDefault="00195FAF" w:rsidP="00195FAF">
            <w:pPr>
              <w:jc w:val="center"/>
              <w:rPr>
                <w:lang w:val="uk-UA"/>
              </w:rPr>
            </w:pPr>
          </w:p>
        </w:tc>
        <w:tc>
          <w:tcPr>
            <w:tcW w:w="3114" w:type="dxa"/>
          </w:tcPr>
          <w:p w14:paraId="2D75F264" w14:textId="2B07689E" w:rsidR="00195FAF" w:rsidRPr="00EF0140" w:rsidRDefault="00195FAF" w:rsidP="00EF0140">
            <w:pPr>
              <w:jc w:val="center"/>
              <w:rPr>
                <w:lang w:val="uk-UA"/>
              </w:rPr>
            </w:pPr>
            <w:r w:rsidRPr="00EF0140">
              <w:rPr>
                <w:lang w:val="uk-UA"/>
              </w:rPr>
              <w:t>Давиденко Ю</w:t>
            </w:r>
            <w:r w:rsidR="006C68CC">
              <w:rPr>
                <w:lang w:val="uk-UA"/>
              </w:rPr>
              <w:t>.</w:t>
            </w:r>
            <w:r w:rsidRPr="00EF0140">
              <w:rPr>
                <w:lang w:val="uk-UA"/>
              </w:rPr>
              <w:t xml:space="preserve"> М</w:t>
            </w:r>
            <w:r w:rsidR="006C68CC">
              <w:rPr>
                <w:lang w:val="uk-UA"/>
              </w:rPr>
              <w:t>.</w:t>
            </w:r>
          </w:p>
        </w:tc>
        <w:tc>
          <w:tcPr>
            <w:tcW w:w="1798" w:type="dxa"/>
          </w:tcPr>
          <w:p w14:paraId="1DD10060" w14:textId="77777777" w:rsidR="00195FAF" w:rsidRPr="00EF0140" w:rsidRDefault="00195FAF" w:rsidP="00195FAF">
            <w:pPr>
              <w:jc w:val="center"/>
              <w:rPr>
                <w:lang w:val="uk-UA"/>
              </w:rPr>
            </w:pPr>
          </w:p>
        </w:tc>
      </w:tr>
      <w:tr w:rsidR="00195FAF" w:rsidRPr="00EF0140" w14:paraId="383930C6" w14:textId="2860BD2F" w:rsidTr="008B7DE1">
        <w:trPr>
          <w:trHeight w:val="317"/>
        </w:trPr>
        <w:tc>
          <w:tcPr>
            <w:tcW w:w="3261" w:type="dxa"/>
          </w:tcPr>
          <w:p w14:paraId="68222FD6" w14:textId="422FF88B" w:rsidR="00195FAF" w:rsidRPr="00EF0140" w:rsidRDefault="00195FAF" w:rsidP="00EF0140">
            <w:pPr>
              <w:jc w:val="center"/>
              <w:rPr>
                <w:lang w:val="uk-UA"/>
              </w:rPr>
            </w:pPr>
            <w:r w:rsidRPr="00EF0140">
              <w:rPr>
                <w:lang w:val="uk-UA"/>
              </w:rPr>
              <w:t>Єрмоленко О</w:t>
            </w:r>
            <w:r>
              <w:rPr>
                <w:lang w:val="uk-UA"/>
              </w:rPr>
              <w:t>.</w:t>
            </w:r>
            <w:r w:rsidRPr="00EF0140">
              <w:rPr>
                <w:lang w:val="uk-UA"/>
              </w:rPr>
              <w:t xml:space="preserve"> О</w:t>
            </w:r>
            <w:r>
              <w:rPr>
                <w:lang w:val="uk-UA"/>
              </w:rPr>
              <w:t>.</w:t>
            </w:r>
          </w:p>
        </w:tc>
        <w:tc>
          <w:tcPr>
            <w:tcW w:w="1989" w:type="dxa"/>
          </w:tcPr>
          <w:p w14:paraId="49281E57" w14:textId="77777777" w:rsidR="00195FAF" w:rsidRPr="00EF0140" w:rsidRDefault="00195FAF" w:rsidP="00195FAF">
            <w:pPr>
              <w:jc w:val="center"/>
              <w:rPr>
                <w:lang w:val="uk-UA"/>
              </w:rPr>
            </w:pPr>
          </w:p>
        </w:tc>
        <w:tc>
          <w:tcPr>
            <w:tcW w:w="3114" w:type="dxa"/>
          </w:tcPr>
          <w:p w14:paraId="02920E3F" w14:textId="0B03F5C0" w:rsidR="00195FAF" w:rsidRPr="00EF0140" w:rsidRDefault="00195FAF" w:rsidP="00EF0140">
            <w:pPr>
              <w:jc w:val="center"/>
              <w:rPr>
                <w:lang w:val="uk-UA"/>
              </w:rPr>
            </w:pPr>
            <w:proofErr w:type="spellStart"/>
            <w:r w:rsidRPr="00EF0140">
              <w:rPr>
                <w:lang w:val="uk-UA"/>
              </w:rPr>
              <w:t>Даниш</w:t>
            </w:r>
            <w:proofErr w:type="spellEnd"/>
            <w:r w:rsidRPr="00EF0140">
              <w:rPr>
                <w:lang w:val="uk-UA"/>
              </w:rPr>
              <w:t xml:space="preserve"> Т</w:t>
            </w:r>
            <w:r w:rsidR="006C68CC">
              <w:rPr>
                <w:lang w:val="uk-UA"/>
              </w:rPr>
              <w:t>.</w:t>
            </w:r>
            <w:r w:rsidRPr="00EF0140">
              <w:rPr>
                <w:lang w:val="uk-UA"/>
              </w:rPr>
              <w:t xml:space="preserve"> В</w:t>
            </w:r>
            <w:r w:rsidR="006C68CC">
              <w:rPr>
                <w:lang w:val="uk-UA"/>
              </w:rPr>
              <w:t>.</w:t>
            </w:r>
          </w:p>
        </w:tc>
        <w:tc>
          <w:tcPr>
            <w:tcW w:w="1798" w:type="dxa"/>
          </w:tcPr>
          <w:p w14:paraId="22468932" w14:textId="77777777" w:rsidR="00195FAF" w:rsidRPr="00EF0140" w:rsidRDefault="00195FAF" w:rsidP="00195FAF">
            <w:pPr>
              <w:jc w:val="center"/>
              <w:rPr>
                <w:lang w:val="uk-UA"/>
              </w:rPr>
            </w:pPr>
          </w:p>
        </w:tc>
      </w:tr>
      <w:tr w:rsidR="00195FAF" w:rsidRPr="00EF0140" w14:paraId="78D565C2" w14:textId="76C6B787" w:rsidTr="008B7DE1">
        <w:trPr>
          <w:trHeight w:val="317"/>
        </w:trPr>
        <w:tc>
          <w:tcPr>
            <w:tcW w:w="3261" w:type="dxa"/>
          </w:tcPr>
          <w:p w14:paraId="0510E404" w14:textId="71441B78" w:rsidR="00195FAF" w:rsidRPr="00EF0140" w:rsidRDefault="00195FAF" w:rsidP="00EF0140">
            <w:pPr>
              <w:jc w:val="center"/>
              <w:rPr>
                <w:lang w:val="uk-UA"/>
              </w:rPr>
            </w:pPr>
            <w:proofErr w:type="spellStart"/>
            <w:r w:rsidRPr="00EF0140">
              <w:rPr>
                <w:lang w:val="uk-UA"/>
              </w:rPr>
              <w:t>Замана</w:t>
            </w:r>
            <w:proofErr w:type="spellEnd"/>
            <w:r w:rsidRPr="00EF0140">
              <w:rPr>
                <w:lang w:val="uk-UA"/>
              </w:rPr>
              <w:t xml:space="preserve"> Т</w:t>
            </w:r>
            <w:r>
              <w:rPr>
                <w:lang w:val="uk-UA"/>
              </w:rPr>
              <w:t>.</w:t>
            </w:r>
            <w:r w:rsidRPr="00EF0140">
              <w:rPr>
                <w:lang w:val="uk-UA"/>
              </w:rPr>
              <w:t xml:space="preserve"> Г</w:t>
            </w:r>
            <w:r>
              <w:rPr>
                <w:lang w:val="uk-UA"/>
              </w:rPr>
              <w:t>.</w:t>
            </w:r>
          </w:p>
        </w:tc>
        <w:tc>
          <w:tcPr>
            <w:tcW w:w="1989" w:type="dxa"/>
          </w:tcPr>
          <w:p w14:paraId="4BD217C2" w14:textId="77777777" w:rsidR="00195FAF" w:rsidRPr="00EF0140" w:rsidRDefault="00195FAF" w:rsidP="00195FAF">
            <w:pPr>
              <w:jc w:val="center"/>
              <w:rPr>
                <w:lang w:val="uk-UA"/>
              </w:rPr>
            </w:pPr>
          </w:p>
        </w:tc>
        <w:tc>
          <w:tcPr>
            <w:tcW w:w="3114" w:type="dxa"/>
          </w:tcPr>
          <w:p w14:paraId="74082DE3" w14:textId="50E6C982" w:rsidR="00195FAF" w:rsidRPr="00EF0140" w:rsidRDefault="00195FAF" w:rsidP="00EF0140">
            <w:pPr>
              <w:jc w:val="center"/>
              <w:rPr>
                <w:lang w:val="uk-UA"/>
              </w:rPr>
            </w:pPr>
            <w:r w:rsidRPr="00EF0140">
              <w:rPr>
                <w:lang w:val="uk-UA"/>
              </w:rPr>
              <w:t>Дудка Л</w:t>
            </w:r>
            <w:r w:rsidR="006C68CC">
              <w:rPr>
                <w:lang w:val="uk-UA"/>
              </w:rPr>
              <w:t>.</w:t>
            </w:r>
            <w:r w:rsidRPr="00EF0140">
              <w:rPr>
                <w:lang w:val="uk-UA"/>
              </w:rPr>
              <w:t xml:space="preserve"> О</w:t>
            </w:r>
            <w:r w:rsidR="006C68CC">
              <w:rPr>
                <w:lang w:val="uk-UA"/>
              </w:rPr>
              <w:t>.</w:t>
            </w:r>
          </w:p>
        </w:tc>
        <w:tc>
          <w:tcPr>
            <w:tcW w:w="1798" w:type="dxa"/>
          </w:tcPr>
          <w:p w14:paraId="407BBA71" w14:textId="77777777" w:rsidR="00195FAF" w:rsidRPr="00EF0140" w:rsidRDefault="00195FAF" w:rsidP="00195FAF">
            <w:pPr>
              <w:jc w:val="center"/>
              <w:rPr>
                <w:lang w:val="uk-UA"/>
              </w:rPr>
            </w:pPr>
          </w:p>
        </w:tc>
      </w:tr>
      <w:tr w:rsidR="00195FAF" w:rsidRPr="00EF0140" w14:paraId="6DF1C799" w14:textId="248B6B76" w:rsidTr="008B7DE1">
        <w:trPr>
          <w:trHeight w:val="317"/>
        </w:trPr>
        <w:tc>
          <w:tcPr>
            <w:tcW w:w="3261" w:type="dxa"/>
          </w:tcPr>
          <w:p w14:paraId="2DADACE7" w14:textId="1E20BD40" w:rsidR="00195FAF" w:rsidRPr="00EF0140" w:rsidRDefault="00195FAF" w:rsidP="00EF0140">
            <w:pPr>
              <w:jc w:val="center"/>
              <w:rPr>
                <w:lang w:val="uk-UA"/>
              </w:rPr>
            </w:pPr>
            <w:r w:rsidRPr="00EF0140">
              <w:rPr>
                <w:lang w:val="uk-UA"/>
              </w:rPr>
              <w:t>Іващенко А</w:t>
            </w:r>
            <w:r>
              <w:rPr>
                <w:lang w:val="uk-UA"/>
              </w:rPr>
              <w:t>.</w:t>
            </w:r>
            <w:r w:rsidRPr="00EF0140">
              <w:rPr>
                <w:lang w:val="uk-UA"/>
              </w:rPr>
              <w:t xml:space="preserve"> С</w:t>
            </w:r>
            <w:r>
              <w:rPr>
                <w:lang w:val="uk-UA"/>
              </w:rPr>
              <w:t>.</w:t>
            </w:r>
          </w:p>
        </w:tc>
        <w:tc>
          <w:tcPr>
            <w:tcW w:w="1989" w:type="dxa"/>
          </w:tcPr>
          <w:p w14:paraId="38560FDB" w14:textId="77777777" w:rsidR="00195FAF" w:rsidRPr="00EF0140" w:rsidRDefault="00195FAF" w:rsidP="00195FAF">
            <w:pPr>
              <w:jc w:val="center"/>
              <w:rPr>
                <w:lang w:val="uk-UA"/>
              </w:rPr>
            </w:pPr>
          </w:p>
        </w:tc>
        <w:tc>
          <w:tcPr>
            <w:tcW w:w="3114" w:type="dxa"/>
          </w:tcPr>
          <w:p w14:paraId="7ACEE345" w14:textId="0B649457" w:rsidR="00195FAF" w:rsidRPr="00EF0140" w:rsidRDefault="00195FAF" w:rsidP="00EF0140">
            <w:pPr>
              <w:jc w:val="center"/>
              <w:rPr>
                <w:lang w:val="uk-UA"/>
              </w:rPr>
            </w:pPr>
            <w:proofErr w:type="spellStart"/>
            <w:r w:rsidRPr="00EF0140">
              <w:rPr>
                <w:lang w:val="uk-UA"/>
              </w:rPr>
              <w:t>Дудченко</w:t>
            </w:r>
            <w:proofErr w:type="spellEnd"/>
            <w:r w:rsidRPr="00EF0140">
              <w:rPr>
                <w:lang w:val="uk-UA"/>
              </w:rPr>
              <w:t xml:space="preserve"> О</w:t>
            </w:r>
            <w:r w:rsidR="0059315F">
              <w:rPr>
                <w:lang w:val="uk-UA"/>
              </w:rPr>
              <w:t>.</w:t>
            </w:r>
            <w:r w:rsidRPr="00EF0140">
              <w:rPr>
                <w:lang w:val="uk-UA"/>
              </w:rPr>
              <w:t xml:space="preserve"> С</w:t>
            </w:r>
            <w:r w:rsidR="0059315F">
              <w:rPr>
                <w:lang w:val="uk-UA"/>
              </w:rPr>
              <w:t>.</w:t>
            </w:r>
          </w:p>
        </w:tc>
        <w:tc>
          <w:tcPr>
            <w:tcW w:w="1798" w:type="dxa"/>
          </w:tcPr>
          <w:p w14:paraId="13A64FF5" w14:textId="77777777" w:rsidR="00195FAF" w:rsidRPr="00EF0140" w:rsidRDefault="00195FAF" w:rsidP="00195FAF">
            <w:pPr>
              <w:jc w:val="center"/>
              <w:rPr>
                <w:lang w:val="uk-UA"/>
              </w:rPr>
            </w:pPr>
          </w:p>
        </w:tc>
      </w:tr>
      <w:tr w:rsidR="00195FAF" w:rsidRPr="00EF0140" w14:paraId="5AF2FCA1" w14:textId="0DFAEA1A" w:rsidTr="008B7DE1">
        <w:trPr>
          <w:trHeight w:val="317"/>
        </w:trPr>
        <w:tc>
          <w:tcPr>
            <w:tcW w:w="3261" w:type="dxa"/>
          </w:tcPr>
          <w:p w14:paraId="6F832A65" w14:textId="7493F77B" w:rsidR="00195FAF" w:rsidRPr="00EF0140" w:rsidRDefault="00195FAF" w:rsidP="00EF0140">
            <w:pPr>
              <w:jc w:val="center"/>
              <w:rPr>
                <w:lang w:val="uk-UA"/>
              </w:rPr>
            </w:pPr>
            <w:proofErr w:type="spellStart"/>
            <w:r w:rsidRPr="00EF0140">
              <w:rPr>
                <w:lang w:val="uk-UA"/>
              </w:rPr>
              <w:t>Калачова</w:t>
            </w:r>
            <w:proofErr w:type="spellEnd"/>
            <w:r w:rsidRPr="00EF0140">
              <w:rPr>
                <w:lang w:val="uk-UA"/>
              </w:rPr>
              <w:t xml:space="preserve"> Ю</w:t>
            </w:r>
            <w:r>
              <w:rPr>
                <w:lang w:val="uk-UA"/>
              </w:rPr>
              <w:t>.</w:t>
            </w:r>
            <w:r w:rsidRPr="00EF0140">
              <w:rPr>
                <w:lang w:val="uk-UA"/>
              </w:rPr>
              <w:t xml:space="preserve"> А</w:t>
            </w:r>
            <w:r>
              <w:rPr>
                <w:lang w:val="uk-UA"/>
              </w:rPr>
              <w:t>.</w:t>
            </w:r>
          </w:p>
        </w:tc>
        <w:tc>
          <w:tcPr>
            <w:tcW w:w="1989" w:type="dxa"/>
          </w:tcPr>
          <w:p w14:paraId="4F336B00" w14:textId="77777777" w:rsidR="00195FAF" w:rsidRPr="00EF0140" w:rsidRDefault="00195FAF" w:rsidP="00195FAF">
            <w:pPr>
              <w:jc w:val="center"/>
              <w:rPr>
                <w:lang w:val="uk-UA"/>
              </w:rPr>
            </w:pPr>
          </w:p>
        </w:tc>
        <w:tc>
          <w:tcPr>
            <w:tcW w:w="3114" w:type="dxa"/>
          </w:tcPr>
          <w:p w14:paraId="15FE619A" w14:textId="3118A6C7" w:rsidR="00195FAF" w:rsidRPr="00EF0140" w:rsidRDefault="00195FAF" w:rsidP="00EF0140">
            <w:pPr>
              <w:jc w:val="center"/>
              <w:rPr>
                <w:lang w:val="uk-UA"/>
              </w:rPr>
            </w:pPr>
            <w:r w:rsidRPr="00EF0140">
              <w:rPr>
                <w:lang w:val="uk-UA"/>
              </w:rPr>
              <w:t>Желєзняк С</w:t>
            </w:r>
            <w:r w:rsidR="0059315F">
              <w:rPr>
                <w:lang w:val="uk-UA"/>
              </w:rPr>
              <w:t>.</w:t>
            </w:r>
            <w:r w:rsidRPr="00EF0140">
              <w:rPr>
                <w:lang w:val="uk-UA"/>
              </w:rPr>
              <w:t xml:space="preserve"> Р</w:t>
            </w:r>
            <w:r w:rsidR="0059315F">
              <w:rPr>
                <w:lang w:val="uk-UA"/>
              </w:rPr>
              <w:t>.</w:t>
            </w:r>
          </w:p>
        </w:tc>
        <w:tc>
          <w:tcPr>
            <w:tcW w:w="1798" w:type="dxa"/>
          </w:tcPr>
          <w:p w14:paraId="6DF3B1D9" w14:textId="77777777" w:rsidR="00195FAF" w:rsidRPr="00EF0140" w:rsidRDefault="00195FAF" w:rsidP="00195FAF">
            <w:pPr>
              <w:jc w:val="center"/>
              <w:rPr>
                <w:lang w:val="uk-UA"/>
              </w:rPr>
            </w:pPr>
          </w:p>
        </w:tc>
      </w:tr>
      <w:tr w:rsidR="00195FAF" w:rsidRPr="00EF0140" w14:paraId="56641C9F" w14:textId="504BAAEF" w:rsidTr="008B7DE1">
        <w:trPr>
          <w:trHeight w:val="317"/>
        </w:trPr>
        <w:tc>
          <w:tcPr>
            <w:tcW w:w="3261" w:type="dxa"/>
          </w:tcPr>
          <w:p w14:paraId="36D2825B" w14:textId="7B10A779" w:rsidR="00195FAF" w:rsidRPr="00EF0140" w:rsidRDefault="00195FAF" w:rsidP="00EF0140">
            <w:pPr>
              <w:jc w:val="center"/>
              <w:rPr>
                <w:lang w:val="uk-UA"/>
              </w:rPr>
            </w:pPr>
            <w:proofErr w:type="spellStart"/>
            <w:r w:rsidRPr="00EF0140">
              <w:rPr>
                <w:lang w:val="uk-UA"/>
              </w:rPr>
              <w:t>Калинич</w:t>
            </w:r>
            <w:proofErr w:type="spellEnd"/>
            <w:r w:rsidRPr="00EF0140">
              <w:rPr>
                <w:lang w:val="uk-UA"/>
              </w:rPr>
              <w:t xml:space="preserve"> Н</w:t>
            </w:r>
            <w:r>
              <w:rPr>
                <w:lang w:val="uk-UA"/>
              </w:rPr>
              <w:t>.</w:t>
            </w:r>
            <w:r w:rsidRPr="00EF0140">
              <w:rPr>
                <w:lang w:val="uk-UA"/>
              </w:rPr>
              <w:t xml:space="preserve"> М</w:t>
            </w:r>
            <w:r>
              <w:rPr>
                <w:lang w:val="uk-UA"/>
              </w:rPr>
              <w:t>.</w:t>
            </w:r>
          </w:p>
        </w:tc>
        <w:tc>
          <w:tcPr>
            <w:tcW w:w="1989" w:type="dxa"/>
          </w:tcPr>
          <w:p w14:paraId="3571E624" w14:textId="77777777" w:rsidR="00195FAF" w:rsidRPr="00EF0140" w:rsidRDefault="00195FAF" w:rsidP="00195FAF">
            <w:pPr>
              <w:jc w:val="center"/>
              <w:rPr>
                <w:lang w:val="uk-UA"/>
              </w:rPr>
            </w:pPr>
          </w:p>
        </w:tc>
        <w:tc>
          <w:tcPr>
            <w:tcW w:w="3114" w:type="dxa"/>
          </w:tcPr>
          <w:p w14:paraId="44DFBD0B" w14:textId="1C7A10F8" w:rsidR="00195FAF" w:rsidRPr="00EF0140" w:rsidRDefault="00195FAF" w:rsidP="00EF0140">
            <w:pPr>
              <w:jc w:val="center"/>
              <w:rPr>
                <w:lang w:val="uk-UA"/>
              </w:rPr>
            </w:pPr>
            <w:proofErr w:type="spellStart"/>
            <w:r w:rsidRPr="00EF0140">
              <w:rPr>
                <w:lang w:val="uk-UA"/>
              </w:rPr>
              <w:t>Заплішний</w:t>
            </w:r>
            <w:proofErr w:type="spellEnd"/>
            <w:r w:rsidRPr="00EF0140">
              <w:rPr>
                <w:lang w:val="uk-UA"/>
              </w:rPr>
              <w:t xml:space="preserve"> І</w:t>
            </w:r>
            <w:r w:rsidR="0059315F">
              <w:rPr>
                <w:lang w:val="uk-UA"/>
              </w:rPr>
              <w:t>.</w:t>
            </w:r>
            <w:r w:rsidRPr="00EF0140">
              <w:rPr>
                <w:lang w:val="uk-UA"/>
              </w:rPr>
              <w:t xml:space="preserve"> І</w:t>
            </w:r>
            <w:r w:rsidR="0059315F">
              <w:rPr>
                <w:lang w:val="uk-UA"/>
              </w:rPr>
              <w:t>.</w:t>
            </w:r>
          </w:p>
        </w:tc>
        <w:tc>
          <w:tcPr>
            <w:tcW w:w="1798" w:type="dxa"/>
          </w:tcPr>
          <w:p w14:paraId="01E9786E" w14:textId="77777777" w:rsidR="00195FAF" w:rsidRPr="00EF0140" w:rsidRDefault="00195FAF" w:rsidP="00195FAF">
            <w:pPr>
              <w:jc w:val="center"/>
              <w:rPr>
                <w:lang w:val="uk-UA"/>
              </w:rPr>
            </w:pPr>
          </w:p>
        </w:tc>
      </w:tr>
      <w:tr w:rsidR="00195FAF" w:rsidRPr="00EF0140" w14:paraId="5CD426BA" w14:textId="273CD506" w:rsidTr="008B7DE1">
        <w:trPr>
          <w:trHeight w:val="317"/>
        </w:trPr>
        <w:tc>
          <w:tcPr>
            <w:tcW w:w="3261" w:type="dxa"/>
          </w:tcPr>
          <w:p w14:paraId="59AAE07E" w14:textId="438C3034" w:rsidR="00195FAF" w:rsidRPr="00EF0140" w:rsidRDefault="00195FAF" w:rsidP="00EF0140">
            <w:pPr>
              <w:jc w:val="center"/>
              <w:rPr>
                <w:lang w:val="uk-UA"/>
              </w:rPr>
            </w:pPr>
            <w:r w:rsidRPr="00EF0140">
              <w:rPr>
                <w:lang w:val="uk-UA"/>
              </w:rPr>
              <w:t>Карпенко С</w:t>
            </w:r>
            <w:r>
              <w:rPr>
                <w:lang w:val="uk-UA"/>
              </w:rPr>
              <w:t>.</w:t>
            </w:r>
            <w:r w:rsidRPr="00EF0140">
              <w:rPr>
                <w:lang w:val="uk-UA"/>
              </w:rPr>
              <w:t xml:space="preserve"> І</w:t>
            </w:r>
            <w:r>
              <w:rPr>
                <w:lang w:val="uk-UA"/>
              </w:rPr>
              <w:t>.</w:t>
            </w:r>
          </w:p>
        </w:tc>
        <w:tc>
          <w:tcPr>
            <w:tcW w:w="1989" w:type="dxa"/>
          </w:tcPr>
          <w:p w14:paraId="39D22A74" w14:textId="77777777" w:rsidR="00195FAF" w:rsidRPr="00EF0140" w:rsidRDefault="00195FAF" w:rsidP="00195FAF">
            <w:pPr>
              <w:jc w:val="center"/>
              <w:rPr>
                <w:lang w:val="uk-UA"/>
              </w:rPr>
            </w:pPr>
          </w:p>
        </w:tc>
        <w:tc>
          <w:tcPr>
            <w:tcW w:w="3114" w:type="dxa"/>
          </w:tcPr>
          <w:p w14:paraId="0B732EB9" w14:textId="2DEC5101" w:rsidR="00195FAF" w:rsidRPr="00EF0140" w:rsidRDefault="00195FAF" w:rsidP="00EF0140">
            <w:pPr>
              <w:jc w:val="center"/>
              <w:rPr>
                <w:lang w:val="uk-UA"/>
              </w:rPr>
            </w:pPr>
            <w:proofErr w:type="spellStart"/>
            <w:r w:rsidRPr="00EF0140">
              <w:rPr>
                <w:lang w:val="uk-UA"/>
              </w:rPr>
              <w:t>Івахно</w:t>
            </w:r>
            <w:proofErr w:type="spellEnd"/>
            <w:r w:rsidRPr="00EF0140">
              <w:rPr>
                <w:lang w:val="uk-UA"/>
              </w:rPr>
              <w:t xml:space="preserve"> Н</w:t>
            </w:r>
            <w:r w:rsidR="0059315F">
              <w:rPr>
                <w:lang w:val="uk-UA"/>
              </w:rPr>
              <w:t>.</w:t>
            </w:r>
            <w:r w:rsidRPr="00EF0140">
              <w:rPr>
                <w:lang w:val="uk-UA"/>
              </w:rPr>
              <w:t xml:space="preserve"> О</w:t>
            </w:r>
            <w:r w:rsidR="0059315F">
              <w:rPr>
                <w:lang w:val="uk-UA"/>
              </w:rPr>
              <w:t>.</w:t>
            </w:r>
          </w:p>
        </w:tc>
        <w:tc>
          <w:tcPr>
            <w:tcW w:w="1798" w:type="dxa"/>
          </w:tcPr>
          <w:p w14:paraId="63C51B8C" w14:textId="77777777" w:rsidR="00195FAF" w:rsidRPr="00EF0140" w:rsidRDefault="00195FAF" w:rsidP="00195FAF">
            <w:pPr>
              <w:jc w:val="center"/>
              <w:rPr>
                <w:lang w:val="uk-UA"/>
              </w:rPr>
            </w:pPr>
          </w:p>
        </w:tc>
      </w:tr>
      <w:tr w:rsidR="00195FAF" w:rsidRPr="00EF0140" w14:paraId="5DC08BF7" w14:textId="105AFE56" w:rsidTr="008B7DE1">
        <w:trPr>
          <w:trHeight w:val="317"/>
        </w:trPr>
        <w:tc>
          <w:tcPr>
            <w:tcW w:w="3261" w:type="dxa"/>
            <w:vAlign w:val="center"/>
          </w:tcPr>
          <w:p w14:paraId="51DE9E43" w14:textId="7C61213D" w:rsidR="00195FAF" w:rsidRPr="00EF0140" w:rsidRDefault="00195FAF" w:rsidP="00EF0140">
            <w:pPr>
              <w:jc w:val="center"/>
              <w:rPr>
                <w:lang w:val="uk-UA"/>
              </w:rPr>
            </w:pPr>
            <w:proofErr w:type="spellStart"/>
            <w:r w:rsidRPr="00EF0140">
              <w:rPr>
                <w:lang w:val="uk-UA"/>
              </w:rPr>
              <w:t>Компанець</w:t>
            </w:r>
            <w:proofErr w:type="spellEnd"/>
            <w:r w:rsidRPr="00EF0140">
              <w:rPr>
                <w:lang w:val="uk-UA"/>
              </w:rPr>
              <w:t xml:space="preserve"> </w:t>
            </w:r>
            <w:r>
              <w:rPr>
                <w:lang w:val="uk-UA"/>
              </w:rPr>
              <w:t>А.</w:t>
            </w:r>
            <w:r w:rsidRPr="00EF0140">
              <w:rPr>
                <w:lang w:val="uk-UA"/>
              </w:rPr>
              <w:t xml:space="preserve"> В</w:t>
            </w:r>
            <w:r>
              <w:rPr>
                <w:lang w:val="uk-UA"/>
              </w:rPr>
              <w:t>.</w:t>
            </w:r>
          </w:p>
        </w:tc>
        <w:tc>
          <w:tcPr>
            <w:tcW w:w="1989" w:type="dxa"/>
            <w:vAlign w:val="center"/>
          </w:tcPr>
          <w:p w14:paraId="1351302B" w14:textId="77777777" w:rsidR="00195FAF" w:rsidRPr="00EF0140" w:rsidRDefault="00195FAF" w:rsidP="00195FAF">
            <w:pPr>
              <w:jc w:val="center"/>
              <w:rPr>
                <w:lang w:val="uk-UA"/>
              </w:rPr>
            </w:pPr>
          </w:p>
        </w:tc>
        <w:tc>
          <w:tcPr>
            <w:tcW w:w="3114" w:type="dxa"/>
          </w:tcPr>
          <w:p w14:paraId="646A515F" w14:textId="3C65D748" w:rsidR="00195FAF" w:rsidRPr="00EF0140" w:rsidRDefault="00195FAF" w:rsidP="00EF0140">
            <w:pPr>
              <w:jc w:val="center"/>
              <w:rPr>
                <w:lang w:val="uk-UA"/>
              </w:rPr>
            </w:pPr>
            <w:r w:rsidRPr="00EF0140">
              <w:rPr>
                <w:lang w:val="uk-UA"/>
              </w:rPr>
              <w:t>Ігнатенко Т</w:t>
            </w:r>
            <w:r w:rsidR="0059315F">
              <w:rPr>
                <w:lang w:val="uk-UA"/>
              </w:rPr>
              <w:t>.</w:t>
            </w:r>
            <w:r w:rsidRPr="00EF0140">
              <w:rPr>
                <w:lang w:val="uk-UA"/>
              </w:rPr>
              <w:t xml:space="preserve"> Г</w:t>
            </w:r>
            <w:r w:rsidR="0059315F">
              <w:rPr>
                <w:lang w:val="uk-UA"/>
              </w:rPr>
              <w:t>.</w:t>
            </w:r>
          </w:p>
        </w:tc>
        <w:tc>
          <w:tcPr>
            <w:tcW w:w="1798" w:type="dxa"/>
          </w:tcPr>
          <w:p w14:paraId="0DDBF05A" w14:textId="77777777" w:rsidR="00195FAF" w:rsidRPr="00EF0140" w:rsidRDefault="00195FAF" w:rsidP="00195FAF">
            <w:pPr>
              <w:jc w:val="center"/>
              <w:rPr>
                <w:lang w:val="uk-UA"/>
              </w:rPr>
            </w:pPr>
          </w:p>
        </w:tc>
      </w:tr>
      <w:tr w:rsidR="00195FAF" w:rsidRPr="00EF0140" w14:paraId="080423AE" w14:textId="7DB6E4D5" w:rsidTr="008B7DE1">
        <w:trPr>
          <w:trHeight w:val="317"/>
        </w:trPr>
        <w:tc>
          <w:tcPr>
            <w:tcW w:w="3261" w:type="dxa"/>
          </w:tcPr>
          <w:p w14:paraId="3EC6767F" w14:textId="353B19E1" w:rsidR="00195FAF" w:rsidRPr="00EF0140" w:rsidRDefault="00195FAF" w:rsidP="00EF0140">
            <w:pPr>
              <w:jc w:val="center"/>
              <w:rPr>
                <w:lang w:val="uk-UA"/>
              </w:rPr>
            </w:pPr>
            <w:r w:rsidRPr="00EF0140">
              <w:rPr>
                <w:lang w:val="uk-UA"/>
              </w:rPr>
              <w:t>Кошова Л</w:t>
            </w:r>
            <w:r>
              <w:rPr>
                <w:lang w:val="uk-UA"/>
              </w:rPr>
              <w:t>.</w:t>
            </w:r>
            <w:r w:rsidRPr="00EF0140">
              <w:rPr>
                <w:lang w:val="uk-UA"/>
              </w:rPr>
              <w:t xml:space="preserve"> С</w:t>
            </w:r>
            <w:r>
              <w:rPr>
                <w:lang w:val="uk-UA"/>
              </w:rPr>
              <w:t>.</w:t>
            </w:r>
          </w:p>
        </w:tc>
        <w:tc>
          <w:tcPr>
            <w:tcW w:w="1989" w:type="dxa"/>
          </w:tcPr>
          <w:p w14:paraId="78224201" w14:textId="77777777" w:rsidR="00195FAF" w:rsidRPr="00EF0140" w:rsidRDefault="00195FAF" w:rsidP="00195FAF">
            <w:pPr>
              <w:jc w:val="center"/>
              <w:rPr>
                <w:lang w:val="uk-UA"/>
              </w:rPr>
            </w:pPr>
          </w:p>
        </w:tc>
        <w:tc>
          <w:tcPr>
            <w:tcW w:w="3114" w:type="dxa"/>
          </w:tcPr>
          <w:p w14:paraId="5EBCB1F6" w14:textId="5854F95A" w:rsidR="00195FAF" w:rsidRPr="00EF0140" w:rsidRDefault="00195FAF" w:rsidP="00EF0140">
            <w:pPr>
              <w:jc w:val="center"/>
              <w:rPr>
                <w:lang w:val="uk-UA"/>
              </w:rPr>
            </w:pPr>
            <w:r w:rsidRPr="00EF0140">
              <w:rPr>
                <w:lang w:val="uk-UA"/>
              </w:rPr>
              <w:t>Кайдаш А</w:t>
            </w:r>
            <w:r w:rsidR="0059315F">
              <w:rPr>
                <w:lang w:val="uk-UA"/>
              </w:rPr>
              <w:t>.</w:t>
            </w:r>
            <w:r w:rsidRPr="00EF0140">
              <w:rPr>
                <w:lang w:val="uk-UA"/>
              </w:rPr>
              <w:t xml:space="preserve"> М</w:t>
            </w:r>
            <w:r w:rsidR="0059315F">
              <w:rPr>
                <w:lang w:val="uk-UA"/>
              </w:rPr>
              <w:t>.</w:t>
            </w:r>
          </w:p>
        </w:tc>
        <w:tc>
          <w:tcPr>
            <w:tcW w:w="1798" w:type="dxa"/>
          </w:tcPr>
          <w:p w14:paraId="6C75BEAE" w14:textId="77777777" w:rsidR="00195FAF" w:rsidRPr="00EF0140" w:rsidRDefault="00195FAF" w:rsidP="00195FAF">
            <w:pPr>
              <w:jc w:val="center"/>
              <w:rPr>
                <w:lang w:val="uk-UA"/>
              </w:rPr>
            </w:pPr>
          </w:p>
        </w:tc>
      </w:tr>
      <w:tr w:rsidR="00195FAF" w:rsidRPr="00EF0140" w14:paraId="7E6D4DCB" w14:textId="5EBE2C88" w:rsidTr="008B7DE1">
        <w:trPr>
          <w:trHeight w:val="317"/>
        </w:trPr>
        <w:tc>
          <w:tcPr>
            <w:tcW w:w="3261" w:type="dxa"/>
            <w:vAlign w:val="center"/>
          </w:tcPr>
          <w:p w14:paraId="21D9809C" w14:textId="237DC1FD" w:rsidR="00195FAF" w:rsidRPr="00EF0140" w:rsidRDefault="00195FAF" w:rsidP="00EF0140">
            <w:pPr>
              <w:jc w:val="center"/>
              <w:rPr>
                <w:lang w:val="uk-UA"/>
              </w:rPr>
            </w:pPr>
            <w:r w:rsidRPr="00EF0140">
              <w:rPr>
                <w:lang w:val="uk-UA"/>
              </w:rPr>
              <w:t>Малахова Л</w:t>
            </w:r>
            <w:r>
              <w:rPr>
                <w:lang w:val="uk-UA"/>
              </w:rPr>
              <w:t>.</w:t>
            </w:r>
            <w:r w:rsidRPr="00EF0140">
              <w:rPr>
                <w:lang w:val="uk-UA"/>
              </w:rPr>
              <w:t xml:space="preserve"> А</w:t>
            </w:r>
            <w:r>
              <w:rPr>
                <w:lang w:val="uk-UA"/>
              </w:rPr>
              <w:t>.</w:t>
            </w:r>
          </w:p>
        </w:tc>
        <w:tc>
          <w:tcPr>
            <w:tcW w:w="1989" w:type="dxa"/>
            <w:vAlign w:val="center"/>
          </w:tcPr>
          <w:p w14:paraId="7B9B7843" w14:textId="77777777" w:rsidR="00195FAF" w:rsidRPr="00EF0140" w:rsidRDefault="00195FAF" w:rsidP="00195FAF">
            <w:pPr>
              <w:jc w:val="center"/>
              <w:rPr>
                <w:lang w:val="uk-UA"/>
              </w:rPr>
            </w:pPr>
          </w:p>
        </w:tc>
        <w:tc>
          <w:tcPr>
            <w:tcW w:w="3114" w:type="dxa"/>
          </w:tcPr>
          <w:p w14:paraId="3027B591" w14:textId="1C4543B6" w:rsidR="00195FAF" w:rsidRPr="00EF0140" w:rsidRDefault="00195FAF" w:rsidP="00EF0140">
            <w:pPr>
              <w:jc w:val="center"/>
              <w:rPr>
                <w:lang w:val="uk-UA"/>
              </w:rPr>
            </w:pPr>
            <w:proofErr w:type="spellStart"/>
            <w:r w:rsidRPr="00EF0140">
              <w:rPr>
                <w:lang w:val="uk-UA"/>
              </w:rPr>
              <w:t>Капленко</w:t>
            </w:r>
            <w:proofErr w:type="spellEnd"/>
            <w:r w:rsidRPr="00EF0140">
              <w:rPr>
                <w:lang w:val="uk-UA"/>
              </w:rPr>
              <w:t xml:space="preserve"> О</w:t>
            </w:r>
            <w:r w:rsidR="0059315F">
              <w:rPr>
                <w:lang w:val="uk-UA"/>
              </w:rPr>
              <w:t>.</w:t>
            </w:r>
            <w:r w:rsidRPr="00EF0140">
              <w:rPr>
                <w:lang w:val="uk-UA"/>
              </w:rPr>
              <w:t xml:space="preserve"> </w:t>
            </w:r>
            <w:r w:rsidR="0059315F">
              <w:rPr>
                <w:lang w:val="uk-UA"/>
              </w:rPr>
              <w:t>М.</w:t>
            </w:r>
          </w:p>
        </w:tc>
        <w:tc>
          <w:tcPr>
            <w:tcW w:w="1798" w:type="dxa"/>
          </w:tcPr>
          <w:p w14:paraId="40BF366C" w14:textId="77777777" w:rsidR="00195FAF" w:rsidRPr="00EF0140" w:rsidRDefault="00195FAF" w:rsidP="00195FAF">
            <w:pPr>
              <w:jc w:val="center"/>
              <w:rPr>
                <w:lang w:val="uk-UA"/>
              </w:rPr>
            </w:pPr>
          </w:p>
        </w:tc>
      </w:tr>
      <w:tr w:rsidR="00195FAF" w:rsidRPr="00EF0140" w14:paraId="1139A22B" w14:textId="2DD3F6A8" w:rsidTr="008B7DE1">
        <w:trPr>
          <w:trHeight w:val="317"/>
        </w:trPr>
        <w:tc>
          <w:tcPr>
            <w:tcW w:w="3261" w:type="dxa"/>
          </w:tcPr>
          <w:p w14:paraId="424E67F2" w14:textId="17A5AA29" w:rsidR="00195FAF" w:rsidRPr="00EF0140" w:rsidRDefault="00195FAF" w:rsidP="00EF0140">
            <w:pPr>
              <w:jc w:val="center"/>
              <w:rPr>
                <w:lang w:val="uk-UA"/>
              </w:rPr>
            </w:pPr>
            <w:proofErr w:type="spellStart"/>
            <w:r w:rsidRPr="00EF0140">
              <w:rPr>
                <w:lang w:val="uk-UA"/>
              </w:rPr>
              <w:t>Мухінська</w:t>
            </w:r>
            <w:proofErr w:type="spellEnd"/>
            <w:r w:rsidRPr="00EF0140">
              <w:rPr>
                <w:lang w:val="uk-UA"/>
              </w:rPr>
              <w:t xml:space="preserve"> С</w:t>
            </w:r>
            <w:r>
              <w:rPr>
                <w:lang w:val="uk-UA"/>
              </w:rPr>
              <w:t>.</w:t>
            </w:r>
            <w:r w:rsidRPr="00EF0140">
              <w:rPr>
                <w:lang w:val="uk-UA"/>
              </w:rPr>
              <w:t xml:space="preserve"> О</w:t>
            </w:r>
            <w:r>
              <w:rPr>
                <w:lang w:val="uk-UA"/>
              </w:rPr>
              <w:t>.</w:t>
            </w:r>
          </w:p>
        </w:tc>
        <w:tc>
          <w:tcPr>
            <w:tcW w:w="1989" w:type="dxa"/>
          </w:tcPr>
          <w:p w14:paraId="704BEFC0" w14:textId="77777777" w:rsidR="00195FAF" w:rsidRPr="00EF0140" w:rsidRDefault="00195FAF" w:rsidP="00195FAF">
            <w:pPr>
              <w:jc w:val="center"/>
              <w:rPr>
                <w:lang w:val="uk-UA"/>
              </w:rPr>
            </w:pPr>
          </w:p>
        </w:tc>
        <w:tc>
          <w:tcPr>
            <w:tcW w:w="3114" w:type="dxa"/>
          </w:tcPr>
          <w:p w14:paraId="54F68ADA" w14:textId="3F060D3B" w:rsidR="00195FAF" w:rsidRPr="00EF0140" w:rsidRDefault="00195FAF" w:rsidP="00EF0140">
            <w:pPr>
              <w:jc w:val="center"/>
              <w:rPr>
                <w:lang w:val="uk-UA"/>
              </w:rPr>
            </w:pPr>
            <w:r w:rsidRPr="00EF0140">
              <w:rPr>
                <w:lang w:val="uk-UA"/>
              </w:rPr>
              <w:t>Кузьменко Л</w:t>
            </w:r>
            <w:r w:rsidR="0059315F">
              <w:rPr>
                <w:lang w:val="uk-UA"/>
              </w:rPr>
              <w:t>.</w:t>
            </w:r>
            <w:r w:rsidRPr="00EF0140">
              <w:rPr>
                <w:lang w:val="uk-UA"/>
              </w:rPr>
              <w:t xml:space="preserve"> П</w:t>
            </w:r>
            <w:r w:rsidR="0059315F">
              <w:rPr>
                <w:lang w:val="uk-UA"/>
              </w:rPr>
              <w:t>.</w:t>
            </w:r>
          </w:p>
        </w:tc>
        <w:tc>
          <w:tcPr>
            <w:tcW w:w="1798" w:type="dxa"/>
          </w:tcPr>
          <w:p w14:paraId="37AA5822" w14:textId="77777777" w:rsidR="00195FAF" w:rsidRPr="00EF0140" w:rsidRDefault="00195FAF" w:rsidP="00195FAF">
            <w:pPr>
              <w:jc w:val="center"/>
              <w:rPr>
                <w:lang w:val="uk-UA"/>
              </w:rPr>
            </w:pPr>
          </w:p>
        </w:tc>
      </w:tr>
      <w:tr w:rsidR="00195FAF" w:rsidRPr="00EF0140" w14:paraId="78D72998" w14:textId="22D8AD70" w:rsidTr="008B7DE1">
        <w:trPr>
          <w:trHeight w:val="317"/>
        </w:trPr>
        <w:tc>
          <w:tcPr>
            <w:tcW w:w="3261" w:type="dxa"/>
          </w:tcPr>
          <w:p w14:paraId="6B0EFE58" w14:textId="7710BEF3" w:rsidR="00195FAF" w:rsidRPr="00EF0140" w:rsidRDefault="00195FAF" w:rsidP="00EF0140">
            <w:pPr>
              <w:jc w:val="center"/>
              <w:rPr>
                <w:lang w:val="uk-UA"/>
              </w:rPr>
            </w:pPr>
            <w:r w:rsidRPr="00EF0140">
              <w:rPr>
                <w:lang w:val="uk-UA"/>
              </w:rPr>
              <w:t>Павлюк Л</w:t>
            </w:r>
            <w:r>
              <w:rPr>
                <w:lang w:val="uk-UA"/>
              </w:rPr>
              <w:t>.</w:t>
            </w:r>
            <w:r w:rsidRPr="00EF0140">
              <w:rPr>
                <w:lang w:val="uk-UA"/>
              </w:rPr>
              <w:t xml:space="preserve"> М</w:t>
            </w:r>
            <w:r>
              <w:rPr>
                <w:lang w:val="uk-UA"/>
              </w:rPr>
              <w:t>.</w:t>
            </w:r>
          </w:p>
        </w:tc>
        <w:tc>
          <w:tcPr>
            <w:tcW w:w="1989" w:type="dxa"/>
          </w:tcPr>
          <w:p w14:paraId="59C5CDF4" w14:textId="77777777" w:rsidR="00195FAF" w:rsidRPr="00EF0140" w:rsidRDefault="00195FAF" w:rsidP="00195FAF">
            <w:pPr>
              <w:jc w:val="center"/>
              <w:rPr>
                <w:lang w:val="uk-UA"/>
              </w:rPr>
            </w:pPr>
          </w:p>
        </w:tc>
        <w:tc>
          <w:tcPr>
            <w:tcW w:w="3114" w:type="dxa"/>
          </w:tcPr>
          <w:p w14:paraId="3940750C" w14:textId="5E6F133E" w:rsidR="00195FAF" w:rsidRPr="00EF0140" w:rsidRDefault="00195FAF" w:rsidP="00EF0140">
            <w:pPr>
              <w:jc w:val="center"/>
              <w:rPr>
                <w:lang w:val="uk-UA"/>
              </w:rPr>
            </w:pPr>
            <w:r w:rsidRPr="00EF0140">
              <w:rPr>
                <w:lang w:val="uk-UA"/>
              </w:rPr>
              <w:t>Кузьменко П</w:t>
            </w:r>
            <w:r w:rsidR="0059315F">
              <w:rPr>
                <w:lang w:val="uk-UA"/>
              </w:rPr>
              <w:t>.</w:t>
            </w:r>
            <w:r w:rsidRPr="00EF0140">
              <w:rPr>
                <w:lang w:val="uk-UA"/>
              </w:rPr>
              <w:t xml:space="preserve"> І</w:t>
            </w:r>
            <w:r w:rsidR="0059315F">
              <w:rPr>
                <w:lang w:val="uk-UA"/>
              </w:rPr>
              <w:t>.</w:t>
            </w:r>
          </w:p>
        </w:tc>
        <w:tc>
          <w:tcPr>
            <w:tcW w:w="1798" w:type="dxa"/>
          </w:tcPr>
          <w:p w14:paraId="6D8257A2" w14:textId="77777777" w:rsidR="00195FAF" w:rsidRPr="00EF0140" w:rsidRDefault="00195FAF" w:rsidP="00195FAF">
            <w:pPr>
              <w:jc w:val="center"/>
              <w:rPr>
                <w:lang w:val="uk-UA"/>
              </w:rPr>
            </w:pPr>
          </w:p>
        </w:tc>
      </w:tr>
      <w:tr w:rsidR="00195FAF" w:rsidRPr="00EF0140" w14:paraId="65999DE6" w14:textId="5A969500" w:rsidTr="008B7DE1">
        <w:trPr>
          <w:trHeight w:val="317"/>
        </w:trPr>
        <w:tc>
          <w:tcPr>
            <w:tcW w:w="3261" w:type="dxa"/>
          </w:tcPr>
          <w:p w14:paraId="71639D0F" w14:textId="2CA2741D" w:rsidR="00195FAF" w:rsidRPr="00EF0140" w:rsidRDefault="00195FAF" w:rsidP="00EF0140">
            <w:pPr>
              <w:jc w:val="center"/>
              <w:rPr>
                <w:lang w:val="uk-UA"/>
              </w:rPr>
            </w:pPr>
            <w:proofErr w:type="spellStart"/>
            <w:r w:rsidRPr="00EF0140">
              <w:rPr>
                <w:lang w:val="uk-UA"/>
              </w:rPr>
              <w:t>Палаєва</w:t>
            </w:r>
            <w:proofErr w:type="spellEnd"/>
            <w:r w:rsidRPr="00EF0140">
              <w:rPr>
                <w:lang w:val="uk-UA"/>
              </w:rPr>
              <w:t xml:space="preserve"> М</w:t>
            </w:r>
            <w:r>
              <w:rPr>
                <w:lang w:val="uk-UA"/>
              </w:rPr>
              <w:t>.</w:t>
            </w:r>
            <w:r w:rsidRPr="00EF0140">
              <w:rPr>
                <w:lang w:val="uk-UA"/>
              </w:rPr>
              <w:t xml:space="preserve"> В</w:t>
            </w:r>
            <w:r>
              <w:rPr>
                <w:lang w:val="uk-UA"/>
              </w:rPr>
              <w:t>.</w:t>
            </w:r>
          </w:p>
        </w:tc>
        <w:tc>
          <w:tcPr>
            <w:tcW w:w="1989" w:type="dxa"/>
          </w:tcPr>
          <w:p w14:paraId="510BC9ED" w14:textId="77777777" w:rsidR="00195FAF" w:rsidRPr="00EF0140" w:rsidRDefault="00195FAF" w:rsidP="00195FAF">
            <w:pPr>
              <w:jc w:val="center"/>
              <w:rPr>
                <w:lang w:val="uk-UA"/>
              </w:rPr>
            </w:pPr>
          </w:p>
        </w:tc>
        <w:tc>
          <w:tcPr>
            <w:tcW w:w="3114" w:type="dxa"/>
          </w:tcPr>
          <w:p w14:paraId="158D3792" w14:textId="2387A906" w:rsidR="00195FAF" w:rsidRPr="00EF0140" w:rsidRDefault="00195FAF" w:rsidP="00EF0140">
            <w:pPr>
              <w:jc w:val="center"/>
              <w:rPr>
                <w:lang w:val="uk-UA"/>
              </w:rPr>
            </w:pPr>
            <w:proofErr w:type="spellStart"/>
            <w:r w:rsidRPr="00EF0140">
              <w:rPr>
                <w:lang w:val="uk-UA"/>
              </w:rPr>
              <w:t>Лісовець</w:t>
            </w:r>
            <w:proofErr w:type="spellEnd"/>
            <w:r w:rsidRPr="00EF0140">
              <w:rPr>
                <w:lang w:val="uk-UA"/>
              </w:rPr>
              <w:t xml:space="preserve"> О</w:t>
            </w:r>
            <w:r w:rsidR="0059315F">
              <w:rPr>
                <w:lang w:val="uk-UA"/>
              </w:rPr>
              <w:t>.</w:t>
            </w:r>
            <w:r w:rsidRPr="00EF0140">
              <w:rPr>
                <w:lang w:val="uk-UA"/>
              </w:rPr>
              <w:t xml:space="preserve"> В</w:t>
            </w:r>
            <w:r w:rsidR="0059315F">
              <w:rPr>
                <w:lang w:val="uk-UA"/>
              </w:rPr>
              <w:t>.</w:t>
            </w:r>
          </w:p>
        </w:tc>
        <w:tc>
          <w:tcPr>
            <w:tcW w:w="1798" w:type="dxa"/>
          </w:tcPr>
          <w:p w14:paraId="5DDF15D0" w14:textId="77777777" w:rsidR="00195FAF" w:rsidRPr="00EF0140" w:rsidRDefault="00195FAF" w:rsidP="00195FAF">
            <w:pPr>
              <w:jc w:val="center"/>
              <w:rPr>
                <w:lang w:val="uk-UA"/>
              </w:rPr>
            </w:pPr>
          </w:p>
        </w:tc>
      </w:tr>
      <w:tr w:rsidR="00195FAF" w:rsidRPr="00EF0140" w14:paraId="3D54501C" w14:textId="69F0285D" w:rsidTr="008B7DE1">
        <w:trPr>
          <w:trHeight w:val="317"/>
        </w:trPr>
        <w:tc>
          <w:tcPr>
            <w:tcW w:w="3261" w:type="dxa"/>
          </w:tcPr>
          <w:p w14:paraId="514B73CB" w14:textId="3D6E8C6D" w:rsidR="00195FAF" w:rsidRPr="00EF0140" w:rsidRDefault="00195FAF" w:rsidP="00EF0140">
            <w:pPr>
              <w:jc w:val="center"/>
              <w:rPr>
                <w:lang w:val="uk-UA"/>
              </w:rPr>
            </w:pPr>
            <w:r w:rsidRPr="00EF0140">
              <w:rPr>
                <w:lang w:val="uk-UA"/>
              </w:rPr>
              <w:t>Петренко Л</w:t>
            </w:r>
            <w:r>
              <w:rPr>
                <w:lang w:val="uk-UA"/>
              </w:rPr>
              <w:t>.</w:t>
            </w:r>
            <w:r w:rsidRPr="00EF0140">
              <w:rPr>
                <w:lang w:val="uk-UA"/>
              </w:rPr>
              <w:t xml:space="preserve"> І</w:t>
            </w:r>
            <w:r>
              <w:rPr>
                <w:lang w:val="uk-UA"/>
              </w:rPr>
              <w:t>.</w:t>
            </w:r>
          </w:p>
        </w:tc>
        <w:tc>
          <w:tcPr>
            <w:tcW w:w="1989" w:type="dxa"/>
          </w:tcPr>
          <w:p w14:paraId="5F45E03D" w14:textId="77777777" w:rsidR="00195FAF" w:rsidRPr="00EF0140" w:rsidRDefault="00195FAF" w:rsidP="00195FAF">
            <w:pPr>
              <w:jc w:val="center"/>
              <w:rPr>
                <w:lang w:val="uk-UA"/>
              </w:rPr>
            </w:pPr>
          </w:p>
        </w:tc>
        <w:tc>
          <w:tcPr>
            <w:tcW w:w="3114" w:type="dxa"/>
          </w:tcPr>
          <w:p w14:paraId="56A61A85" w14:textId="121144ED" w:rsidR="00195FAF" w:rsidRPr="00EF0140" w:rsidRDefault="00195FAF" w:rsidP="00EF0140">
            <w:pPr>
              <w:jc w:val="center"/>
              <w:rPr>
                <w:lang w:val="uk-UA"/>
              </w:rPr>
            </w:pPr>
            <w:r w:rsidRPr="00EF0140">
              <w:rPr>
                <w:lang w:val="uk-UA"/>
              </w:rPr>
              <w:t>Мазур Н</w:t>
            </w:r>
            <w:r w:rsidR="0059315F">
              <w:rPr>
                <w:lang w:val="uk-UA"/>
              </w:rPr>
              <w:t>.</w:t>
            </w:r>
            <w:r w:rsidRPr="00EF0140">
              <w:rPr>
                <w:lang w:val="uk-UA"/>
              </w:rPr>
              <w:t xml:space="preserve"> П</w:t>
            </w:r>
            <w:r w:rsidR="0059315F">
              <w:rPr>
                <w:lang w:val="uk-UA"/>
              </w:rPr>
              <w:t>.</w:t>
            </w:r>
          </w:p>
        </w:tc>
        <w:tc>
          <w:tcPr>
            <w:tcW w:w="1798" w:type="dxa"/>
          </w:tcPr>
          <w:p w14:paraId="3D496ED9" w14:textId="77777777" w:rsidR="00195FAF" w:rsidRPr="00EF0140" w:rsidRDefault="00195FAF" w:rsidP="00195FAF">
            <w:pPr>
              <w:jc w:val="center"/>
              <w:rPr>
                <w:lang w:val="uk-UA"/>
              </w:rPr>
            </w:pPr>
          </w:p>
        </w:tc>
      </w:tr>
      <w:tr w:rsidR="00195FAF" w:rsidRPr="00EF0140" w14:paraId="6B9169CA" w14:textId="58B7F3A4" w:rsidTr="008B7DE1">
        <w:trPr>
          <w:trHeight w:val="317"/>
        </w:trPr>
        <w:tc>
          <w:tcPr>
            <w:tcW w:w="3261" w:type="dxa"/>
          </w:tcPr>
          <w:p w14:paraId="66921C4F" w14:textId="07B12613" w:rsidR="00195FAF" w:rsidRPr="00EF0140" w:rsidRDefault="00195FAF" w:rsidP="00EF0140">
            <w:pPr>
              <w:jc w:val="center"/>
              <w:rPr>
                <w:lang w:val="uk-UA"/>
              </w:rPr>
            </w:pPr>
            <w:proofErr w:type="spellStart"/>
            <w:r w:rsidRPr="00EF0140">
              <w:rPr>
                <w:lang w:val="uk-UA"/>
              </w:rPr>
              <w:t>Поволоцька</w:t>
            </w:r>
            <w:proofErr w:type="spellEnd"/>
            <w:r w:rsidRPr="00EF0140">
              <w:rPr>
                <w:lang w:val="uk-UA"/>
              </w:rPr>
              <w:t xml:space="preserve"> Н</w:t>
            </w:r>
            <w:r>
              <w:rPr>
                <w:lang w:val="uk-UA"/>
              </w:rPr>
              <w:t>.</w:t>
            </w:r>
            <w:r w:rsidRPr="00EF0140">
              <w:rPr>
                <w:lang w:val="uk-UA"/>
              </w:rPr>
              <w:t xml:space="preserve"> О</w:t>
            </w:r>
            <w:r>
              <w:rPr>
                <w:lang w:val="uk-UA"/>
              </w:rPr>
              <w:t>.</w:t>
            </w:r>
          </w:p>
        </w:tc>
        <w:tc>
          <w:tcPr>
            <w:tcW w:w="1989" w:type="dxa"/>
          </w:tcPr>
          <w:p w14:paraId="30FEE071" w14:textId="77777777" w:rsidR="00195FAF" w:rsidRPr="00EF0140" w:rsidRDefault="00195FAF" w:rsidP="00EF0140">
            <w:pPr>
              <w:jc w:val="center"/>
              <w:rPr>
                <w:lang w:val="uk-UA"/>
              </w:rPr>
            </w:pPr>
          </w:p>
        </w:tc>
        <w:tc>
          <w:tcPr>
            <w:tcW w:w="3114" w:type="dxa"/>
          </w:tcPr>
          <w:p w14:paraId="0E54F03F" w14:textId="7156894B" w:rsidR="00195FAF" w:rsidRPr="00EF0140" w:rsidRDefault="00195FAF" w:rsidP="00EF0140">
            <w:pPr>
              <w:jc w:val="center"/>
              <w:rPr>
                <w:lang w:val="uk-UA"/>
              </w:rPr>
            </w:pPr>
            <w:r w:rsidRPr="00EF0140">
              <w:rPr>
                <w:lang w:val="uk-UA"/>
              </w:rPr>
              <w:t>Пономаренко Н</w:t>
            </w:r>
            <w:r w:rsidR="0059315F">
              <w:rPr>
                <w:lang w:val="uk-UA"/>
              </w:rPr>
              <w:t>.</w:t>
            </w:r>
            <w:r w:rsidRPr="00EF0140">
              <w:rPr>
                <w:lang w:val="uk-UA"/>
              </w:rPr>
              <w:t xml:space="preserve"> М</w:t>
            </w:r>
            <w:r w:rsidR="0059315F">
              <w:rPr>
                <w:lang w:val="uk-UA"/>
              </w:rPr>
              <w:t>.</w:t>
            </w:r>
          </w:p>
        </w:tc>
        <w:tc>
          <w:tcPr>
            <w:tcW w:w="1798" w:type="dxa"/>
          </w:tcPr>
          <w:p w14:paraId="240ABD1C" w14:textId="77777777" w:rsidR="00195FAF" w:rsidRPr="00EF0140" w:rsidRDefault="00195FAF" w:rsidP="00195FAF">
            <w:pPr>
              <w:jc w:val="center"/>
              <w:rPr>
                <w:lang w:val="uk-UA"/>
              </w:rPr>
            </w:pPr>
          </w:p>
        </w:tc>
      </w:tr>
      <w:tr w:rsidR="00195FAF" w:rsidRPr="00EF0140" w14:paraId="0DD52369" w14:textId="31D3E136" w:rsidTr="008B7DE1">
        <w:trPr>
          <w:trHeight w:val="317"/>
        </w:trPr>
        <w:tc>
          <w:tcPr>
            <w:tcW w:w="3261" w:type="dxa"/>
          </w:tcPr>
          <w:p w14:paraId="44946078" w14:textId="4A4ABD22" w:rsidR="00195FAF" w:rsidRPr="00EF0140" w:rsidRDefault="00195FAF" w:rsidP="00EF0140">
            <w:pPr>
              <w:jc w:val="center"/>
              <w:rPr>
                <w:lang w:val="uk-UA"/>
              </w:rPr>
            </w:pPr>
            <w:r w:rsidRPr="00EF0140">
              <w:rPr>
                <w:lang w:val="uk-UA"/>
              </w:rPr>
              <w:t>Полянська Н</w:t>
            </w:r>
            <w:r>
              <w:rPr>
                <w:lang w:val="uk-UA"/>
              </w:rPr>
              <w:t>.</w:t>
            </w:r>
            <w:r w:rsidRPr="00EF0140">
              <w:rPr>
                <w:lang w:val="uk-UA"/>
              </w:rPr>
              <w:t xml:space="preserve"> О</w:t>
            </w:r>
            <w:r>
              <w:rPr>
                <w:lang w:val="uk-UA"/>
              </w:rPr>
              <w:t>.</w:t>
            </w:r>
          </w:p>
        </w:tc>
        <w:tc>
          <w:tcPr>
            <w:tcW w:w="1989" w:type="dxa"/>
          </w:tcPr>
          <w:p w14:paraId="66B9B85A" w14:textId="77777777" w:rsidR="00195FAF" w:rsidRPr="00EF0140" w:rsidRDefault="00195FAF" w:rsidP="00195FAF">
            <w:pPr>
              <w:jc w:val="center"/>
              <w:rPr>
                <w:lang w:val="uk-UA"/>
              </w:rPr>
            </w:pPr>
          </w:p>
        </w:tc>
        <w:tc>
          <w:tcPr>
            <w:tcW w:w="3114" w:type="dxa"/>
          </w:tcPr>
          <w:p w14:paraId="0B45BFA0" w14:textId="1936BA9F" w:rsidR="00195FAF" w:rsidRPr="00EF0140" w:rsidRDefault="00195FAF" w:rsidP="00EF0140">
            <w:pPr>
              <w:jc w:val="center"/>
              <w:rPr>
                <w:lang w:val="uk-UA"/>
              </w:rPr>
            </w:pPr>
            <w:r w:rsidRPr="00EF0140">
              <w:rPr>
                <w:lang w:val="uk-UA"/>
              </w:rPr>
              <w:t>Потапенко М</w:t>
            </w:r>
            <w:r w:rsidR="0059315F">
              <w:rPr>
                <w:lang w:val="uk-UA"/>
              </w:rPr>
              <w:t>.</w:t>
            </w:r>
            <w:r w:rsidRPr="00EF0140">
              <w:rPr>
                <w:lang w:val="uk-UA"/>
              </w:rPr>
              <w:t xml:space="preserve"> В</w:t>
            </w:r>
            <w:r w:rsidR="0059315F">
              <w:rPr>
                <w:lang w:val="uk-UA"/>
              </w:rPr>
              <w:t>.</w:t>
            </w:r>
          </w:p>
        </w:tc>
        <w:tc>
          <w:tcPr>
            <w:tcW w:w="1798" w:type="dxa"/>
          </w:tcPr>
          <w:p w14:paraId="2873A89D" w14:textId="77777777" w:rsidR="00195FAF" w:rsidRPr="00EF0140" w:rsidRDefault="00195FAF" w:rsidP="00195FAF">
            <w:pPr>
              <w:jc w:val="center"/>
              <w:rPr>
                <w:lang w:val="uk-UA"/>
              </w:rPr>
            </w:pPr>
          </w:p>
        </w:tc>
      </w:tr>
      <w:tr w:rsidR="00195FAF" w:rsidRPr="00EF0140" w14:paraId="330F8181" w14:textId="6C366A82" w:rsidTr="008B7DE1">
        <w:trPr>
          <w:trHeight w:val="317"/>
        </w:trPr>
        <w:tc>
          <w:tcPr>
            <w:tcW w:w="3261" w:type="dxa"/>
          </w:tcPr>
          <w:p w14:paraId="44BC3528" w14:textId="271F160F" w:rsidR="00195FAF" w:rsidRPr="00EF0140" w:rsidRDefault="00195FAF" w:rsidP="00EF0140">
            <w:pPr>
              <w:jc w:val="center"/>
              <w:rPr>
                <w:lang w:val="uk-UA"/>
              </w:rPr>
            </w:pPr>
            <w:r w:rsidRPr="00EF0140">
              <w:rPr>
                <w:lang w:val="uk-UA"/>
              </w:rPr>
              <w:t>Приходько Т</w:t>
            </w:r>
            <w:r>
              <w:rPr>
                <w:lang w:val="uk-UA"/>
              </w:rPr>
              <w:t>.</w:t>
            </w:r>
            <w:r w:rsidRPr="00EF0140">
              <w:rPr>
                <w:lang w:val="uk-UA"/>
              </w:rPr>
              <w:t xml:space="preserve"> І</w:t>
            </w:r>
            <w:r>
              <w:rPr>
                <w:lang w:val="uk-UA"/>
              </w:rPr>
              <w:t>.</w:t>
            </w:r>
          </w:p>
        </w:tc>
        <w:tc>
          <w:tcPr>
            <w:tcW w:w="1989" w:type="dxa"/>
          </w:tcPr>
          <w:p w14:paraId="243421CA" w14:textId="77777777" w:rsidR="00195FAF" w:rsidRPr="00EF0140" w:rsidRDefault="00195FAF" w:rsidP="00195FAF">
            <w:pPr>
              <w:jc w:val="center"/>
              <w:rPr>
                <w:lang w:val="uk-UA"/>
              </w:rPr>
            </w:pPr>
          </w:p>
        </w:tc>
        <w:tc>
          <w:tcPr>
            <w:tcW w:w="3114" w:type="dxa"/>
          </w:tcPr>
          <w:p w14:paraId="03501A59" w14:textId="39DAFC0F" w:rsidR="00195FAF" w:rsidRPr="00EF0140" w:rsidRDefault="00195FAF" w:rsidP="00EF0140">
            <w:pPr>
              <w:jc w:val="center"/>
              <w:rPr>
                <w:lang w:val="uk-UA"/>
              </w:rPr>
            </w:pPr>
            <w:r w:rsidRPr="00EF0140">
              <w:rPr>
                <w:lang w:val="uk-UA"/>
              </w:rPr>
              <w:t>Романенко</w:t>
            </w:r>
            <w:r w:rsidR="0059315F">
              <w:rPr>
                <w:lang w:val="uk-UA"/>
              </w:rPr>
              <w:t xml:space="preserve"> </w:t>
            </w:r>
            <w:r w:rsidRPr="00EF0140">
              <w:rPr>
                <w:lang w:val="uk-UA"/>
              </w:rPr>
              <w:t>О</w:t>
            </w:r>
            <w:r w:rsidR="0059315F">
              <w:rPr>
                <w:lang w:val="uk-UA"/>
              </w:rPr>
              <w:t>.</w:t>
            </w:r>
            <w:r w:rsidRPr="00EF0140">
              <w:rPr>
                <w:lang w:val="uk-UA"/>
              </w:rPr>
              <w:t xml:space="preserve"> І</w:t>
            </w:r>
            <w:r w:rsidR="0059315F">
              <w:rPr>
                <w:lang w:val="uk-UA"/>
              </w:rPr>
              <w:t>.</w:t>
            </w:r>
          </w:p>
        </w:tc>
        <w:tc>
          <w:tcPr>
            <w:tcW w:w="1798" w:type="dxa"/>
          </w:tcPr>
          <w:p w14:paraId="7EA0E5D3" w14:textId="77777777" w:rsidR="00195FAF" w:rsidRPr="00EF0140" w:rsidRDefault="00195FAF" w:rsidP="0059315F">
            <w:pPr>
              <w:rPr>
                <w:lang w:val="uk-UA"/>
              </w:rPr>
            </w:pPr>
          </w:p>
        </w:tc>
      </w:tr>
      <w:tr w:rsidR="00195FAF" w:rsidRPr="00EF0140" w14:paraId="03F719C8" w14:textId="5D05C267" w:rsidTr="008B7DE1">
        <w:trPr>
          <w:trHeight w:val="317"/>
        </w:trPr>
        <w:tc>
          <w:tcPr>
            <w:tcW w:w="3261" w:type="dxa"/>
          </w:tcPr>
          <w:p w14:paraId="0A59982D" w14:textId="567F0DB6" w:rsidR="00195FAF" w:rsidRPr="00EF0140" w:rsidRDefault="00195FAF" w:rsidP="00EF0140">
            <w:pPr>
              <w:jc w:val="center"/>
              <w:rPr>
                <w:lang w:val="uk-UA"/>
              </w:rPr>
            </w:pPr>
            <w:r w:rsidRPr="00EF0140">
              <w:rPr>
                <w:lang w:val="uk-UA"/>
              </w:rPr>
              <w:t>Сліпак С</w:t>
            </w:r>
            <w:r>
              <w:rPr>
                <w:lang w:val="uk-UA"/>
              </w:rPr>
              <w:t>.</w:t>
            </w:r>
            <w:r w:rsidRPr="00EF0140">
              <w:rPr>
                <w:lang w:val="uk-UA"/>
              </w:rPr>
              <w:t xml:space="preserve"> М</w:t>
            </w:r>
            <w:r>
              <w:rPr>
                <w:lang w:val="uk-UA"/>
              </w:rPr>
              <w:t>.</w:t>
            </w:r>
          </w:p>
        </w:tc>
        <w:tc>
          <w:tcPr>
            <w:tcW w:w="1989" w:type="dxa"/>
          </w:tcPr>
          <w:p w14:paraId="0C188596" w14:textId="77777777" w:rsidR="00195FAF" w:rsidRPr="00EF0140" w:rsidRDefault="00195FAF" w:rsidP="00195FAF">
            <w:pPr>
              <w:jc w:val="center"/>
              <w:rPr>
                <w:lang w:val="uk-UA"/>
              </w:rPr>
            </w:pPr>
          </w:p>
        </w:tc>
        <w:tc>
          <w:tcPr>
            <w:tcW w:w="3114" w:type="dxa"/>
          </w:tcPr>
          <w:p w14:paraId="2A2FB9C9" w14:textId="7A72EF49" w:rsidR="00195FAF" w:rsidRPr="00EF0140" w:rsidRDefault="00195FAF" w:rsidP="00EF0140">
            <w:pPr>
              <w:jc w:val="center"/>
              <w:rPr>
                <w:lang w:val="uk-UA"/>
              </w:rPr>
            </w:pPr>
            <w:r w:rsidRPr="00EF0140">
              <w:rPr>
                <w:lang w:val="uk-UA"/>
              </w:rPr>
              <w:t>Харченко В</w:t>
            </w:r>
            <w:r w:rsidR="0059315F">
              <w:rPr>
                <w:lang w:val="uk-UA"/>
              </w:rPr>
              <w:t>.</w:t>
            </w:r>
            <w:r w:rsidRPr="00EF0140">
              <w:rPr>
                <w:lang w:val="uk-UA"/>
              </w:rPr>
              <w:t xml:space="preserve"> М</w:t>
            </w:r>
            <w:r w:rsidR="0059315F">
              <w:rPr>
                <w:lang w:val="uk-UA"/>
              </w:rPr>
              <w:t>.</w:t>
            </w:r>
          </w:p>
        </w:tc>
        <w:tc>
          <w:tcPr>
            <w:tcW w:w="1798" w:type="dxa"/>
          </w:tcPr>
          <w:p w14:paraId="40FFDEE8" w14:textId="77777777" w:rsidR="00195FAF" w:rsidRPr="00EF0140" w:rsidRDefault="00195FAF" w:rsidP="00195FAF">
            <w:pPr>
              <w:jc w:val="center"/>
              <w:rPr>
                <w:lang w:val="uk-UA"/>
              </w:rPr>
            </w:pPr>
          </w:p>
        </w:tc>
      </w:tr>
      <w:tr w:rsidR="00195FAF" w:rsidRPr="00EF0140" w14:paraId="2E450A8F" w14:textId="31CAA196" w:rsidTr="008B7DE1">
        <w:trPr>
          <w:trHeight w:val="317"/>
        </w:trPr>
        <w:tc>
          <w:tcPr>
            <w:tcW w:w="3261" w:type="dxa"/>
          </w:tcPr>
          <w:p w14:paraId="39A4C541" w14:textId="789A0773" w:rsidR="00195FAF" w:rsidRPr="00EF0140" w:rsidRDefault="00195FAF" w:rsidP="00EF0140">
            <w:pPr>
              <w:jc w:val="center"/>
              <w:rPr>
                <w:lang w:val="uk-UA"/>
              </w:rPr>
            </w:pPr>
            <w:r w:rsidRPr="00EF0140">
              <w:rPr>
                <w:lang w:val="uk-UA"/>
              </w:rPr>
              <w:t>Фесенко Н</w:t>
            </w:r>
            <w:r>
              <w:rPr>
                <w:lang w:val="uk-UA"/>
              </w:rPr>
              <w:t>.</w:t>
            </w:r>
            <w:r w:rsidRPr="00EF0140">
              <w:rPr>
                <w:lang w:val="uk-UA"/>
              </w:rPr>
              <w:t xml:space="preserve"> М</w:t>
            </w:r>
            <w:r>
              <w:rPr>
                <w:lang w:val="uk-UA"/>
              </w:rPr>
              <w:t>.</w:t>
            </w:r>
          </w:p>
        </w:tc>
        <w:tc>
          <w:tcPr>
            <w:tcW w:w="1989" w:type="dxa"/>
          </w:tcPr>
          <w:p w14:paraId="6FD6149F" w14:textId="77777777" w:rsidR="00195FAF" w:rsidRPr="00EF0140" w:rsidRDefault="00195FAF" w:rsidP="00195FAF">
            <w:pPr>
              <w:jc w:val="center"/>
              <w:rPr>
                <w:lang w:val="uk-UA"/>
              </w:rPr>
            </w:pPr>
          </w:p>
        </w:tc>
        <w:tc>
          <w:tcPr>
            <w:tcW w:w="3114" w:type="dxa"/>
          </w:tcPr>
          <w:p w14:paraId="01301FEA" w14:textId="635D709C" w:rsidR="00195FAF" w:rsidRPr="00EF0140" w:rsidRDefault="00195FAF" w:rsidP="00EF0140">
            <w:pPr>
              <w:jc w:val="center"/>
              <w:rPr>
                <w:lang w:val="uk-UA"/>
              </w:rPr>
            </w:pPr>
            <w:r w:rsidRPr="00EF0140">
              <w:rPr>
                <w:lang w:val="uk-UA"/>
              </w:rPr>
              <w:t>Хомич В</w:t>
            </w:r>
            <w:r w:rsidR="0059315F">
              <w:rPr>
                <w:lang w:val="uk-UA"/>
              </w:rPr>
              <w:t>.</w:t>
            </w:r>
            <w:r w:rsidRPr="00EF0140">
              <w:rPr>
                <w:lang w:val="uk-UA"/>
              </w:rPr>
              <w:t xml:space="preserve"> І</w:t>
            </w:r>
            <w:r w:rsidR="0059315F">
              <w:rPr>
                <w:lang w:val="uk-UA"/>
              </w:rPr>
              <w:t>.</w:t>
            </w:r>
          </w:p>
        </w:tc>
        <w:tc>
          <w:tcPr>
            <w:tcW w:w="1798" w:type="dxa"/>
          </w:tcPr>
          <w:p w14:paraId="45A5B2AF" w14:textId="77777777" w:rsidR="00195FAF" w:rsidRPr="00EF0140" w:rsidRDefault="00195FAF" w:rsidP="00195FAF">
            <w:pPr>
              <w:jc w:val="center"/>
              <w:rPr>
                <w:lang w:val="uk-UA"/>
              </w:rPr>
            </w:pPr>
          </w:p>
        </w:tc>
      </w:tr>
      <w:tr w:rsidR="00195FAF" w:rsidRPr="00EF0140" w14:paraId="2F85557C" w14:textId="50B78426" w:rsidTr="008B7DE1">
        <w:trPr>
          <w:trHeight w:val="317"/>
        </w:trPr>
        <w:tc>
          <w:tcPr>
            <w:tcW w:w="3261" w:type="dxa"/>
          </w:tcPr>
          <w:p w14:paraId="29B2CC6B" w14:textId="3A2BBF50" w:rsidR="00195FAF" w:rsidRPr="00EF0140" w:rsidRDefault="00195FAF" w:rsidP="00EF0140">
            <w:pPr>
              <w:jc w:val="center"/>
              <w:rPr>
                <w:lang w:val="uk-UA"/>
              </w:rPr>
            </w:pPr>
            <w:r w:rsidRPr="00EF0140">
              <w:rPr>
                <w:lang w:val="uk-UA"/>
              </w:rPr>
              <w:t>Шевчук В</w:t>
            </w:r>
            <w:r>
              <w:rPr>
                <w:lang w:val="uk-UA"/>
              </w:rPr>
              <w:t>.</w:t>
            </w:r>
            <w:r w:rsidRPr="00EF0140">
              <w:rPr>
                <w:lang w:val="uk-UA"/>
              </w:rPr>
              <w:t xml:space="preserve"> А</w:t>
            </w:r>
            <w:r>
              <w:rPr>
                <w:lang w:val="uk-UA"/>
              </w:rPr>
              <w:t>.</w:t>
            </w:r>
          </w:p>
        </w:tc>
        <w:tc>
          <w:tcPr>
            <w:tcW w:w="1989" w:type="dxa"/>
          </w:tcPr>
          <w:p w14:paraId="5461919B" w14:textId="77777777" w:rsidR="00195FAF" w:rsidRPr="00EF0140" w:rsidRDefault="00195FAF" w:rsidP="00195FAF">
            <w:pPr>
              <w:jc w:val="center"/>
              <w:rPr>
                <w:lang w:val="uk-UA"/>
              </w:rPr>
            </w:pPr>
          </w:p>
        </w:tc>
        <w:tc>
          <w:tcPr>
            <w:tcW w:w="3114" w:type="dxa"/>
          </w:tcPr>
          <w:p w14:paraId="4B58FA40" w14:textId="50E7F57B" w:rsidR="00195FAF" w:rsidRPr="00EF0140" w:rsidRDefault="00195FAF" w:rsidP="00EF0140">
            <w:pPr>
              <w:jc w:val="center"/>
              <w:rPr>
                <w:lang w:val="uk-UA"/>
              </w:rPr>
            </w:pPr>
            <w:r w:rsidRPr="00EF0140">
              <w:rPr>
                <w:lang w:val="uk-UA"/>
              </w:rPr>
              <w:t>Чернишова Е</w:t>
            </w:r>
            <w:r w:rsidR="0059315F">
              <w:rPr>
                <w:lang w:val="uk-UA"/>
              </w:rPr>
              <w:t>.</w:t>
            </w:r>
            <w:r w:rsidRPr="00EF0140">
              <w:rPr>
                <w:lang w:val="uk-UA"/>
              </w:rPr>
              <w:t xml:space="preserve"> О</w:t>
            </w:r>
            <w:r w:rsidR="0059315F">
              <w:rPr>
                <w:lang w:val="uk-UA"/>
              </w:rPr>
              <w:t>.</w:t>
            </w:r>
          </w:p>
        </w:tc>
        <w:tc>
          <w:tcPr>
            <w:tcW w:w="1798" w:type="dxa"/>
          </w:tcPr>
          <w:p w14:paraId="2B557887" w14:textId="77777777" w:rsidR="00195FAF" w:rsidRPr="00EF0140" w:rsidRDefault="00195FAF" w:rsidP="00195FAF">
            <w:pPr>
              <w:jc w:val="center"/>
              <w:rPr>
                <w:lang w:val="uk-UA"/>
              </w:rPr>
            </w:pPr>
          </w:p>
        </w:tc>
      </w:tr>
      <w:tr w:rsidR="00195FAF" w:rsidRPr="00EF0140" w14:paraId="60F8A1C6" w14:textId="0E7378A6" w:rsidTr="008B7DE1">
        <w:trPr>
          <w:trHeight w:val="317"/>
        </w:trPr>
        <w:tc>
          <w:tcPr>
            <w:tcW w:w="3261" w:type="dxa"/>
          </w:tcPr>
          <w:p w14:paraId="292D4B51" w14:textId="24C6DC7A" w:rsidR="00195FAF" w:rsidRPr="00EF0140" w:rsidRDefault="00195FAF" w:rsidP="00EF0140">
            <w:pPr>
              <w:jc w:val="center"/>
              <w:rPr>
                <w:lang w:val="uk-UA"/>
              </w:rPr>
            </w:pPr>
            <w:r w:rsidRPr="00EF0140">
              <w:rPr>
                <w:lang w:val="uk-UA"/>
              </w:rPr>
              <w:t>Шевчук Т</w:t>
            </w:r>
            <w:r>
              <w:rPr>
                <w:lang w:val="uk-UA"/>
              </w:rPr>
              <w:t>.</w:t>
            </w:r>
            <w:r w:rsidRPr="00EF0140">
              <w:rPr>
                <w:lang w:val="uk-UA"/>
              </w:rPr>
              <w:t xml:space="preserve"> М</w:t>
            </w:r>
            <w:r>
              <w:rPr>
                <w:lang w:val="uk-UA"/>
              </w:rPr>
              <w:t>.</w:t>
            </w:r>
          </w:p>
        </w:tc>
        <w:tc>
          <w:tcPr>
            <w:tcW w:w="1989" w:type="dxa"/>
          </w:tcPr>
          <w:p w14:paraId="4FCA7DFB" w14:textId="77777777" w:rsidR="00195FAF" w:rsidRPr="00EF0140" w:rsidRDefault="00195FAF" w:rsidP="00195FAF">
            <w:pPr>
              <w:jc w:val="center"/>
              <w:rPr>
                <w:lang w:val="uk-UA"/>
              </w:rPr>
            </w:pPr>
          </w:p>
        </w:tc>
        <w:tc>
          <w:tcPr>
            <w:tcW w:w="3114" w:type="dxa"/>
          </w:tcPr>
          <w:p w14:paraId="49AF3106" w14:textId="1D7AC2E1" w:rsidR="00195FAF" w:rsidRPr="00EF0140" w:rsidRDefault="00195FAF" w:rsidP="00EF0140">
            <w:pPr>
              <w:jc w:val="center"/>
              <w:rPr>
                <w:lang w:val="uk-UA"/>
              </w:rPr>
            </w:pPr>
            <w:r w:rsidRPr="00EF0140">
              <w:rPr>
                <w:lang w:val="uk-UA"/>
              </w:rPr>
              <w:t>Швидко О</w:t>
            </w:r>
            <w:r w:rsidR="0059315F">
              <w:rPr>
                <w:lang w:val="uk-UA"/>
              </w:rPr>
              <w:t>.</w:t>
            </w:r>
            <w:r w:rsidRPr="00EF0140">
              <w:rPr>
                <w:lang w:val="uk-UA"/>
              </w:rPr>
              <w:t xml:space="preserve"> В</w:t>
            </w:r>
            <w:r w:rsidR="0059315F">
              <w:rPr>
                <w:lang w:val="uk-UA"/>
              </w:rPr>
              <w:t>.</w:t>
            </w:r>
          </w:p>
        </w:tc>
        <w:tc>
          <w:tcPr>
            <w:tcW w:w="1798" w:type="dxa"/>
          </w:tcPr>
          <w:p w14:paraId="7EE840AF" w14:textId="77777777" w:rsidR="00195FAF" w:rsidRPr="00EF0140" w:rsidRDefault="00195FAF" w:rsidP="00195FAF">
            <w:pPr>
              <w:jc w:val="center"/>
              <w:rPr>
                <w:lang w:val="uk-UA"/>
              </w:rPr>
            </w:pPr>
          </w:p>
        </w:tc>
      </w:tr>
      <w:tr w:rsidR="00195FAF" w:rsidRPr="00EF0140" w14:paraId="71E5ACDD" w14:textId="4F229843" w:rsidTr="008B7DE1">
        <w:trPr>
          <w:trHeight w:val="317"/>
        </w:trPr>
        <w:tc>
          <w:tcPr>
            <w:tcW w:w="3261" w:type="dxa"/>
          </w:tcPr>
          <w:p w14:paraId="3D6306AA" w14:textId="18C1E32A" w:rsidR="00195FAF" w:rsidRPr="00EF0140" w:rsidRDefault="00195FAF" w:rsidP="00EF0140">
            <w:pPr>
              <w:jc w:val="center"/>
              <w:rPr>
                <w:lang w:val="uk-UA"/>
              </w:rPr>
            </w:pPr>
            <w:proofErr w:type="spellStart"/>
            <w:r w:rsidRPr="00EF0140">
              <w:rPr>
                <w:lang w:val="uk-UA"/>
              </w:rPr>
              <w:t>Шмаглій</w:t>
            </w:r>
            <w:proofErr w:type="spellEnd"/>
            <w:r w:rsidRPr="00EF0140">
              <w:rPr>
                <w:lang w:val="uk-UA"/>
              </w:rPr>
              <w:t xml:space="preserve"> Т</w:t>
            </w:r>
            <w:r>
              <w:rPr>
                <w:lang w:val="uk-UA"/>
              </w:rPr>
              <w:t>.</w:t>
            </w:r>
            <w:r w:rsidRPr="00EF0140">
              <w:rPr>
                <w:lang w:val="uk-UA"/>
              </w:rPr>
              <w:t xml:space="preserve"> М</w:t>
            </w:r>
            <w:r>
              <w:rPr>
                <w:lang w:val="uk-UA"/>
              </w:rPr>
              <w:t>.</w:t>
            </w:r>
          </w:p>
        </w:tc>
        <w:tc>
          <w:tcPr>
            <w:tcW w:w="1989" w:type="dxa"/>
          </w:tcPr>
          <w:p w14:paraId="33D1F687" w14:textId="77777777" w:rsidR="00195FAF" w:rsidRPr="00EF0140" w:rsidRDefault="00195FAF" w:rsidP="00195FAF">
            <w:pPr>
              <w:jc w:val="center"/>
              <w:rPr>
                <w:lang w:val="uk-UA"/>
              </w:rPr>
            </w:pPr>
          </w:p>
        </w:tc>
        <w:tc>
          <w:tcPr>
            <w:tcW w:w="3114" w:type="dxa"/>
          </w:tcPr>
          <w:p w14:paraId="1B038A84" w14:textId="00AACEF3" w:rsidR="00195FAF" w:rsidRPr="00EF0140" w:rsidRDefault="00195FAF" w:rsidP="00EF0140">
            <w:pPr>
              <w:jc w:val="center"/>
              <w:rPr>
                <w:lang w:val="uk-UA"/>
              </w:rPr>
            </w:pPr>
          </w:p>
        </w:tc>
        <w:tc>
          <w:tcPr>
            <w:tcW w:w="1798" w:type="dxa"/>
          </w:tcPr>
          <w:p w14:paraId="7D38113C" w14:textId="77777777" w:rsidR="00195FAF" w:rsidRPr="00EF0140" w:rsidRDefault="00195FAF" w:rsidP="00EF0140">
            <w:pPr>
              <w:jc w:val="center"/>
              <w:rPr>
                <w:lang w:val="uk-UA"/>
              </w:rPr>
            </w:pPr>
          </w:p>
        </w:tc>
      </w:tr>
      <w:tr w:rsidR="00195FAF" w:rsidRPr="00EF0140" w14:paraId="03B9C886" w14:textId="78381523" w:rsidTr="008B7DE1">
        <w:trPr>
          <w:trHeight w:val="317"/>
        </w:trPr>
        <w:tc>
          <w:tcPr>
            <w:tcW w:w="3261" w:type="dxa"/>
          </w:tcPr>
          <w:p w14:paraId="13257BFF" w14:textId="233EBB33" w:rsidR="00195FAF" w:rsidRPr="00EF0140" w:rsidRDefault="00195FAF" w:rsidP="00EF0140">
            <w:pPr>
              <w:jc w:val="center"/>
              <w:rPr>
                <w:lang w:val="uk-UA"/>
              </w:rPr>
            </w:pPr>
            <w:r w:rsidRPr="00EF0140">
              <w:rPr>
                <w:lang w:val="uk-UA"/>
              </w:rPr>
              <w:t>Шуляк В</w:t>
            </w:r>
            <w:r>
              <w:rPr>
                <w:lang w:val="uk-UA"/>
              </w:rPr>
              <w:t>.</w:t>
            </w:r>
            <w:r w:rsidRPr="00EF0140">
              <w:rPr>
                <w:lang w:val="uk-UA"/>
              </w:rPr>
              <w:t xml:space="preserve"> М</w:t>
            </w:r>
            <w:r>
              <w:rPr>
                <w:lang w:val="uk-UA"/>
              </w:rPr>
              <w:t>.</w:t>
            </w:r>
          </w:p>
        </w:tc>
        <w:tc>
          <w:tcPr>
            <w:tcW w:w="1989" w:type="dxa"/>
          </w:tcPr>
          <w:p w14:paraId="04151F2B" w14:textId="77777777" w:rsidR="00195FAF" w:rsidRPr="00EF0140" w:rsidRDefault="00195FAF" w:rsidP="00195FAF">
            <w:pPr>
              <w:jc w:val="center"/>
              <w:rPr>
                <w:lang w:val="uk-UA"/>
              </w:rPr>
            </w:pPr>
          </w:p>
        </w:tc>
        <w:tc>
          <w:tcPr>
            <w:tcW w:w="3114" w:type="dxa"/>
          </w:tcPr>
          <w:p w14:paraId="201293B8" w14:textId="64F41D4E" w:rsidR="00195FAF" w:rsidRPr="00EF0140" w:rsidRDefault="00195FAF" w:rsidP="00EF0140">
            <w:pPr>
              <w:jc w:val="center"/>
              <w:rPr>
                <w:lang w:val="uk-UA"/>
              </w:rPr>
            </w:pPr>
          </w:p>
        </w:tc>
        <w:tc>
          <w:tcPr>
            <w:tcW w:w="1798" w:type="dxa"/>
          </w:tcPr>
          <w:p w14:paraId="1A8FE264" w14:textId="77777777" w:rsidR="00195FAF" w:rsidRPr="00EF0140" w:rsidRDefault="00195FAF" w:rsidP="00EF0140">
            <w:pPr>
              <w:jc w:val="center"/>
              <w:rPr>
                <w:lang w:val="uk-UA"/>
              </w:rPr>
            </w:pPr>
          </w:p>
        </w:tc>
      </w:tr>
      <w:tr w:rsidR="00195FAF" w:rsidRPr="00EF0140" w14:paraId="744680F4" w14:textId="4EE7757A" w:rsidTr="008B7DE1">
        <w:trPr>
          <w:trHeight w:val="317"/>
        </w:trPr>
        <w:tc>
          <w:tcPr>
            <w:tcW w:w="3261" w:type="dxa"/>
          </w:tcPr>
          <w:p w14:paraId="580167CE" w14:textId="3DE9D240" w:rsidR="00195FAF" w:rsidRPr="00EF0140" w:rsidRDefault="00195FAF" w:rsidP="00EF0140">
            <w:pPr>
              <w:jc w:val="center"/>
              <w:rPr>
                <w:lang w:val="uk-UA"/>
              </w:rPr>
            </w:pPr>
            <w:proofErr w:type="spellStart"/>
            <w:r w:rsidRPr="00EF0140">
              <w:rPr>
                <w:lang w:val="uk-UA"/>
              </w:rPr>
              <w:t>Багрєєва</w:t>
            </w:r>
            <w:proofErr w:type="spellEnd"/>
            <w:r w:rsidRPr="00EF0140">
              <w:rPr>
                <w:lang w:val="uk-UA"/>
              </w:rPr>
              <w:t xml:space="preserve"> А</w:t>
            </w:r>
            <w:r>
              <w:rPr>
                <w:lang w:val="uk-UA"/>
              </w:rPr>
              <w:t>.</w:t>
            </w:r>
            <w:r w:rsidRPr="00EF0140">
              <w:rPr>
                <w:lang w:val="uk-UA"/>
              </w:rPr>
              <w:t xml:space="preserve"> А</w:t>
            </w:r>
            <w:r>
              <w:rPr>
                <w:lang w:val="uk-UA"/>
              </w:rPr>
              <w:t>.</w:t>
            </w:r>
          </w:p>
        </w:tc>
        <w:tc>
          <w:tcPr>
            <w:tcW w:w="1989" w:type="dxa"/>
          </w:tcPr>
          <w:p w14:paraId="70CF905A" w14:textId="77777777" w:rsidR="00195FAF" w:rsidRPr="00EF0140" w:rsidRDefault="00195FAF" w:rsidP="00195FAF">
            <w:pPr>
              <w:jc w:val="center"/>
              <w:rPr>
                <w:lang w:val="uk-UA"/>
              </w:rPr>
            </w:pPr>
          </w:p>
        </w:tc>
        <w:tc>
          <w:tcPr>
            <w:tcW w:w="3114" w:type="dxa"/>
          </w:tcPr>
          <w:p w14:paraId="48F82F97" w14:textId="547392B2" w:rsidR="00195FAF" w:rsidRPr="00EF0140" w:rsidRDefault="00195FAF" w:rsidP="00EF0140">
            <w:pPr>
              <w:jc w:val="center"/>
              <w:rPr>
                <w:lang w:val="uk-UA"/>
              </w:rPr>
            </w:pPr>
          </w:p>
        </w:tc>
        <w:tc>
          <w:tcPr>
            <w:tcW w:w="1798" w:type="dxa"/>
          </w:tcPr>
          <w:p w14:paraId="20929B4B" w14:textId="77777777" w:rsidR="00195FAF" w:rsidRPr="00EF0140" w:rsidRDefault="00195FAF" w:rsidP="00EF0140">
            <w:pPr>
              <w:jc w:val="center"/>
              <w:rPr>
                <w:lang w:val="uk-UA"/>
              </w:rPr>
            </w:pPr>
          </w:p>
        </w:tc>
      </w:tr>
      <w:tr w:rsidR="00195FAF" w:rsidRPr="00EF0140" w14:paraId="2B49CD9C" w14:textId="51DE8CA8" w:rsidTr="008B7DE1">
        <w:trPr>
          <w:trHeight w:val="322"/>
        </w:trPr>
        <w:tc>
          <w:tcPr>
            <w:tcW w:w="3261" w:type="dxa"/>
          </w:tcPr>
          <w:p w14:paraId="4FCE0D52" w14:textId="7D344745" w:rsidR="00195FAF" w:rsidRPr="00EF0140" w:rsidRDefault="00195FAF" w:rsidP="00EF0140">
            <w:pPr>
              <w:jc w:val="center"/>
              <w:rPr>
                <w:lang w:val="uk-UA"/>
              </w:rPr>
            </w:pPr>
            <w:r w:rsidRPr="00EF0140">
              <w:rPr>
                <w:lang w:val="uk-UA"/>
              </w:rPr>
              <w:t>Білан М</w:t>
            </w:r>
            <w:r>
              <w:rPr>
                <w:lang w:val="uk-UA"/>
              </w:rPr>
              <w:t>.</w:t>
            </w:r>
            <w:r w:rsidRPr="00EF0140">
              <w:rPr>
                <w:lang w:val="uk-UA"/>
              </w:rPr>
              <w:t xml:space="preserve"> В</w:t>
            </w:r>
            <w:r>
              <w:rPr>
                <w:lang w:val="uk-UA"/>
              </w:rPr>
              <w:t>.</w:t>
            </w:r>
          </w:p>
        </w:tc>
        <w:tc>
          <w:tcPr>
            <w:tcW w:w="1989" w:type="dxa"/>
          </w:tcPr>
          <w:p w14:paraId="3E5C7489" w14:textId="77777777" w:rsidR="00195FAF" w:rsidRPr="00EF0140" w:rsidRDefault="00195FAF" w:rsidP="00195FAF">
            <w:pPr>
              <w:jc w:val="center"/>
              <w:rPr>
                <w:lang w:val="uk-UA"/>
              </w:rPr>
            </w:pPr>
          </w:p>
        </w:tc>
        <w:tc>
          <w:tcPr>
            <w:tcW w:w="3114" w:type="dxa"/>
          </w:tcPr>
          <w:p w14:paraId="2EE1E638" w14:textId="2384F29F" w:rsidR="00195FAF" w:rsidRPr="00EF0140" w:rsidRDefault="00195FAF" w:rsidP="00EF0140">
            <w:pPr>
              <w:jc w:val="center"/>
              <w:rPr>
                <w:lang w:val="uk-UA"/>
              </w:rPr>
            </w:pPr>
          </w:p>
        </w:tc>
        <w:tc>
          <w:tcPr>
            <w:tcW w:w="1798" w:type="dxa"/>
          </w:tcPr>
          <w:p w14:paraId="61C6E0EC" w14:textId="77777777" w:rsidR="00195FAF" w:rsidRPr="00EF0140" w:rsidRDefault="00195FAF" w:rsidP="00EF0140">
            <w:pPr>
              <w:jc w:val="center"/>
              <w:rPr>
                <w:lang w:val="uk-UA"/>
              </w:rPr>
            </w:pPr>
          </w:p>
        </w:tc>
      </w:tr>
      <w:tr w:rsidR="00195FAF" w:rsidRPr="00EF0140" w14:paraId="1389E460" w14:textId="6946F5E2" w:rsidTr="008B7DE1">
        <w:trPr>
          <w:trHeight w:val="317"/>
        </w:trPr>
        <w:tc>
          <w:tcPr>
            <w:tcW w:w="3261" w:type="dxa"/>
          </w:tcPr>
          <w:p w14:paraId="4961964A" w14:textId="33081809" w:rsidR="00195FAF" w:rsidRPr="00EF0140" w:rsidRDefault="00195FAF" w:rsidP="00EF0140">
            <w:pPr>
              <w:jc w:val="center"/>
              <w:rPr>
                <w:lang w:val="uk-UA"/>
              </w:rPr>
            </w:pPr>
            <w:r w:rsidRPr="00EF0140">
              <w:rPr>
                <w:lang w:val="uk-UA"/>
              </w:rPr>
              <w:t>Бойко Л</w:t>
            </w:r>
            <w:r>
              <w:rPr>
                <w:lang w:val="uk-UA"/>
              </w:rPr>
              <w:t>.</w:t>
            </w:r>
            <w:r w:rsidRPr="00EF0140">
              <w:rPr>
                <w:lang w:val="uk-UA"/>
              </w:rPr>
              <w:t xml:space="preserve"> М</w:t>
            </w:r>
            <w:r>
              <w:rPr>
                <w:lang w:val="uk-UA"/>
              </w:rPr>
              <w:t>.</w:t>
            </w:r>
          </w:p>
        </w:tc>
        <w:tc>
          <w:tcPr>
            <w:tcW w:w="1989" w:type="dxa"/>
          </w:tcPr>
          <w:p w14:paraId="7A69FE33" w14:textId="77777777" w:rsidR="00195FAF" w:rsidRPr="00EF0140" w:rsidRDefault="00195FAF" w:rsidP="00195FAF">
            <w:pPr>
              <w:jc w:val="center"/>
              <w:rPr>
                <w:lang w:val="uk-UA"/>
              </w:rPr>
            </w:pPr>
          </w:p>
        </w:tc>
        <w:tc>
          <w:tcPr>
            <w:tcW w:w="3114" w:type="dxa"/>
          </w:tcPr>
          <w:p w14:paraId="3FCF6CB3" w14:textId="50698040" w:rsidR="00195FAF" w:rsidRPr="00EF0140" w:rsidRDefault="00195FAF" w:rsidP="00EF0140">
            <w:pPr>
              <w:jc w:val="center"/>
              <w:rPr>
                <w:lang w:val="uk-UA"/>
              </w:rPr>
            </w:pPr>
          </w:p>
        </w:tc>
        <w:tc>
          <w:tcPr>
            <w:tcW w:w="1798" w:type="dxa"/>
          </w:tcPr>
          <w:p w14:paraId="6253DC02" w14:textId="77777777" w:rsidR="00195FAF" w:rsidRPr="00EF0140" w:rsidRDefault="00195FAF" w:rsidP="00EF0140">
            <w:pPr>
              <w:jc w:val="center"/>
              <w:rPr>
                <w:lang w:val="uk-UA"/>
              </w:rPr>
            </w:pPr>
          </w:p>
        </w:tc>
      </w:tr>
      <w:tr w:rsidR="00195FAF" w:rsidRPr="00EF0140" w14:paraId="06E36BC6" w14:textId="6AAB1B98" w:rsidTr="008B7DE1">
        <w:trPr>
          <w:trHeight w:val="317"/>
        </w:trPr>
        <w:tc>
          <w:tcPr>
            <w:tcW w:w="3261" w:type="dxa"/>
          </w:tcPr>
          <w:p w14:paraId="2C0AE615" w14:textId="49EB686E" w:rsidR="00195FAF" w:rsidRPr="00EF0140" w:rsidRDefault="00195FAF" w:rsidP="00EF0140">
            <w:pPr>
              <w:jc w:val="center"/>
              <w:rPr>
                <w:lang w:val="uk-UA"/>
              </w:rPr>
            </w:pPr>
            <w:r w:rsidRPr="00EF0140">
              <w:rPr>
                <w:lang w:val="uk-UA"/>
              </w:rPr>
              <w:t>Бойко Н</w:t>
            </w:r>
            <w:r>
              <w:rPr>
                <w:lang w:val="uk-UA"/>
              </w:rPr>
              <w:t>.</w:t>
            </w:r>
            <w:r w:rsidRPr="00EF0140">
              <w:rPr>
                <w:lang w:val="uk-UA"/>
              </w:rPr>
              <w:t xml:space="preserve"> І</w:t>
            </w:r>
            <w:r>
              <w:rPr>
                <w:lang w:val="uk-UA"/>
              </w:rPr>
              <w:t>.</w:t>
            </w:r>
          </w:p>
        </w:tc>
        <w:tc>
          <w:tcPr>
            <w:tcW w:w="1989" w:type="dxa"/>
          </w:tcPr>
          <w:p w14:paraId="72D1760A" w14:textId="77777777" w:rsidR="00195FAF" w:rsidRPr="00EF0140" w:rsidRDefault="00195FAF" w:rsidP="00195FAF">
            <w:pPr>
              <w:jc w:val="center"/>
              <w:rPr>
                <w:lang w:val="uk-UA"/>
              </w:rPr>
            </w:pPr>
          </w:p>
        </w:tc>
        <w:tc>
          <w:tcPr>
            <w:tcW w:w="3114" w:type="dxa"/>
          </w:tcPr>
          <w:p w14:paraId="392977BD" w14:textId="34531821" w:rsidR="00195FAF" w:rsidRPr="00EF0140" w:rsidRDefault="00195FAF" w:rsidP="00EF0140">
            <w:pPr>
              <w:jc w:val="center"/>
              <w:rPr>
                <w:lang w:val="uk-UA"/>
              </w:rPr>
            </w:pPr>
          </w:p>
        </w:tc>
        <w:tc>
          <w:tcPr>
            <w:tcW w:w="1798" w:type="dxa"/>
          </w:tcPr>
          <w:p w14:paraId="414E89C2" w14:textId="77777777" w:rsidR="00195FAF" w:rsidRPr="00EF0140" w:rsidRDefault="00195FAF" w:rsidP="00EF0140">
            <w:pPr>
              <w:jc w:val="center"/>
              <w:rPr>
                <w:lang w:val="uk-UA"/>
              </w:rPr>
            </w:pPr>
          </w:p>
        </w:tc>
      </w:tr>
    </w:tbl>
    <w:p w14:paraId="64360AD9" w14:textId="77777777" w:rsidR="00B7591E" w:rsidRPr="00EF0140" w:rsidRDefault="00B7591E" w:rsidP="00106517">
      <w:pPr>
        <w:spacing w:line="360" w:lineRule="auto"/>
        <w:rPr>
          <w:lang w:val="uk-UA"/>
        </w:rPr>
      </w:pPr>
    </w:p>
    <w:p w14:paraId="084B18E0" w14:textId="77777777" w:rsidR="00B7591E" w:rsidRDefault="00B7591E" w:rsidP="00106517">
      <w:pPr>
        <w:spacing w:line="360" w:lineRule="auto"/>
        <w:rPr>
          <w:lang w:val="uk-UA"/>
        </w:rPr>
      </w:pPr>
    </w:p>
    <w:p w14:paraId="6CB86B99" w14:textId="77777777" w:rsidR="00A643E3" w:rsidRDefault="00A643E3" w:rsidP="00106517">
      <w:pPr>
        <w:spacing w:line="360" w:lineRule="auto"/>
        <w:rPr>
          <w:lang w:val="uk-UA"/>
        </w:rPr>
      </w:pPr>
    </w:p>
    <w:p w14:paraId="7A04C450" w14:textId="77777777" w:rsidR="00A643E3" w:rsidRDefault="00A643E3" w:rsidP="00106517">
      <w:pPr>
        <w:spacing w:line="360" w:lineRule="auto"/>
        <w:rPr>
          <w:lang w:val="uk-UA"/>
        </w:rPr>
      </w:pPr>
    </w:p>
    <w:p w14:paraId="23EC3B75" w14:textId="77777777" w:rsidR="00A643E3" w:rsidRDefault="00A643E3" w:rsidP="00106517">
      <w:pPr>
        <w:spacing w:line="360" w:lineRule="auto"/>
        <w:rPr>
          <w:lang w:val="uk-UA"/>
        </w:rPr>
      </w:pPr>
    </w:p>
    <w:p w14:paraId="38B1BDDD" w14:textId="77777777" w:rsidR="00A643E3" w:rsidRDefault="00A643E3" w:rsidP="00106517">
      <w:pPr>
        <w:spacing w:line="360" w:lineRule="auto"/>
        <w:rPr>
          <w:lang w:val="uk-UA"/>
        </w:rPr>
      </w:pPr>
    </w:p>
    <w:p w14:paraId="15CD9045" w14:textId="77777777" w:rsidR="00A643E3" w:rsidRDefault="00A643E3" w:rsidP="00106517">
      <w:pPr>
        <w:spacing w:line="360" w:lineRule="auto"/>
        <w:rPr>
          <w:lang w:val="uk-UA"/>
        </w:rPr>
      </w:pPr>
    </w:p>
    <w:p w14:paraId="0A245766" w14:textId="77777777" w:rsidR="00A643E3" w:rsidRDefault="00A643E3" w:rsidP="00106517">
      <w:pPr>
        <w:spacing w:line="360" w:lineRule="auto"/>
        <w:rPr>
          <w:lang w:val="uk-UA"/>
        </w:rPr>
      </w:pPr>
    </w:p>
    <w:p w14:paraId="2F399D9A" w14:textId="77777777" w:rsidR="00A643E3" w:rsidRDefault="00A643E3" w:rsidP="00106517">
      <w:pPr>
        <w:spacing w:line="360" w:lineRule="auto"/>
        <w:rPr>
          <w:lang w:val="uk-UA"/>
        </w:rPr>
      </w:pPr>
    </w:p>
    <w:p w14:paraId="505FE39A" w14:textId="77777777" w:rsidR="00A643E3" w:rsidRDefault="00A643E3" w:rsidP="00106517">
      <w:pPr>
        <w:spacing w:line="360" w:lineRule="auto"/>
        <w:rPr>
          <w:lang w:val="uk-UA"/>
        </w:rPr>
      </w:pPr>
    </w:p>
    <w:p w14:paraId="09AB6FCD" w14:textId="77777777" w:rsidR="00A643E3" w:rsidRPr="00EF0140" w:rsidRDefault="00A643E3" w:rsidP="00106517">
      <w:pPr>
        <w:spacing w:line="360" w:lineRule="auto"/>
        <w:rPr>
          <w:lang w:val="uk-UA"/>
        </w:rPr>
      </w:pPr>
    </w:p>
    <w:p w14:paraId="7E10AB0E" w14:textId="77777777" w:rsidR="001C3BA8" w:rsidRPr="00106517" w:rsidRDefault="001C3BA8" w:rsidP="00106517">
      <w:pPr>
        <w:spacing w:line="360" w:lineRule="auto"/>
        <w:jc w:val="right"/>
        <w:rPr>
          <w:sz w:val="28"/>
          <w:szCs w:val="28"/>
          <w:lang w:val="uk-UA"/>
        </w:rPr>
      </w:pPr>
      <w:r w:rsidRPr="00106517">
        <w:rPr>
          <w:sz w:val="28"/>
          <w:szCs w:val="28"/>
          <w:lang w:val="uk-UA"/>
        </w:rPr>
        <w:t xml:space="preserve">Додаток №1 </w:t>
      </w:r>
    </w:p>
    <w:p w14:paraId="0C17FB34" w14:textId="3E9F52F7" w:rsidR="001C3BA8" w:rsidRPr="00106517" w:rsidRDefault="001C3BA8" w:rsidP="00B7591E">
      <w:pPr>
        <w:spacing w:line="360" w:lineRule="auto"/>
        <w:jc w:val="right"/>
        <w:rPr>
          <w:sz w:val="28"/>
          <w:szCs w:val="28"/>
          <w:lang w:val="uk-UA"/>
        </w:rPr>
      </w:pPr>
      <w:r w:rsidRPr="00106517">
        <w:rPr>
          <w:sz w:val="28"/>
          <w:szCs w:val="28"/>
          <w:lang w:val="uk-UA"/>
        </w:rPr>
        <w:t xml:space="preserve">до наказу </w:t>
      </w:r>
      <w:r w:rsidR="00B7591E">
        <w:rPr>
          <w:sz w:val="28"/>
          <w:szCs w:val="28"/>
          <w:lang w:val="uk-UA"/>
        </w:rPr>
        <w:t xml:space="preserve"> </w:t>
      </w:r>
      <w:r w:rsidRPr="00106517">
        <w:rPr>
          <w:sz w:val="28"/>
          <w:szCs w:val="28"/>
          <w:lang w:val="uk-UA"/>
        </w:rPr>
        <w:t>від</w:t>
      </w:r>
      <w:r w:rsidR="00B7591E">
        <w:rPr>
          <w:sz w:val="28"/>
          <w:szCs w:val="28"/>
          <w:lang w:val="uk-UA"/>
        </w:rPr>
        <w:t xml:space="preserve"> </w:t>
      </w:r>
      <w:r w:rsidR="001365EC">
        <w:rPr>
          <w:sz w:val="28"/>
          <w:szCs w:val="28"/>
          <w:lang w:val="uk-UA"/>
        </w:rPr>
        <w:t xml:space="preserve"> 10.03.2021р. </w:t>
      </w:r>
      <w:r w:rsidRPr="00106517">
        <w:rPr>
          <w:sz w:val="28"/>
          <w:szCs w:val="28"/>
          <w:lang w:val="uk-UA"/>
        </w:rPr>
        <w:t>№</w:t>
      </w:r>
      <w:r w:rsidR="001365EC">
        <w:rPr>
          <w:sz w:val="28"/>
          <w:szCs w:val="28"/>
          <w:lang w:val="uk-UA"/>
        </w:rPr>
        <w:t xml:space="preserve"> 74</w:t>
      </w:r>
    </w:p>
    <w:p w14:paraId="6BF26F29" w14:textId="77777777" w:rsidR="001C3BA8" w:rsidRPr="00106517" w:rsidRDefault="001C3BA8" w:rsidP="00106517">
      <w:pPr>
        <w:spacing w:line="360" w:lineRule="auto"/>
        <w:jc w:val="both"/>
        <w:rPr>
          <w:rFonts w:eastAsiaTheme="minorHAnsi"/>
          <w:sz w:val="28"/>
          <w:szCs w:val="28"/>
          <w:lang w:val="uk-UA" w:eastAsia="en-US"/>
        </w:rPr>
      </w:pPr>
    </w:p>
    <w:p w14:paraId="4503022D" w14:textId="77777777" w:rsidR="00C6142D" w:rsidRPr="00106517" w:rsidRDefault="001C3BA8" w:rsidP="00A643E3">
      <w:pPr>
        <w:jc w:val="center"/>
        <w:rPr>
          <w:rFonts w:eastAsiaTheme="minorHAnsi"/>
          <w:b/>
          <w:bCs/>
          <w:sz w:val="28"/>
          <w:szCs w:val="28"/>
          <w:lang w:val="uk-UA" w:eastAsia="en-US"/>
        </w:rPr>
      </w:pPr>
      <w:r w:rsidRPr="00106517">
        <w:rPr>
          <w:rFonts w:eastAsiaTheme="minorHAnsi"/>
          <w:b/>
          <w:bCs/>
          <w:sz w:val="28"/>
          <w:szCs w:val="28"/>
          <w:lang w:val="uk-UA" w:eastAsia="en-US"/>
        </w:rPr>
        <w:t>С</w:t>
      </w:r>
      <w:r w:rsidR="00C6142D" w:rsidRPr="00106517">
        <w:rPr>
          <w:rFonts w:eastAsiaTheme="minorHAnsi"/>
          <w:b/>
          <w:bCs/>
          <w:sz w:val="28"/>
          <w:szCs w:val="28"/>
          <w:lang w:val="uk-UA" w:eastAsia="en-US"/>
        </w:rPr>
        <w:t>клад</w:t>
      </w:r>
      <w:r w:rsidRPr="00106517">
        <w:rPr>
          <w:rFonts w:eastAsiaTheme="minorHAnsi"/>
          <w:b/>
          <w:bCs/>
          <w:sz w:val="28"/>
          <w:szCs w:val="28"/>
          <w:lang w:val="uk-UA" w:eastAsia="en-US"/>
        </w:rPr>
        <w:t xml:space="preserve"> </w:t>
      </w:r>
    </w:p>
    <w:p w14:paraId="4D65D448" w14:textId="6A0460D0" w:rsidR="00C6142D" w:rsidRPr="00106517" w:rsidRDefault="001C3BA8" w:rsidP="00A643E3">
      <w:pPr>
        <w:jc w:val="center"/>
        <w:rPr>
          <w:rFonts w:eastAsiaTheme="minorHAnsi"/>
          <w:b/>
          <w:bCs/>
          <w:sz w:val="28"/>
          <w:szCs w:val="28"/>
          <w:lang w:val="uk-UA" w:eastAsia="en-US"/>
        </w:rPr>
      </w:pPr>
      <w:r w:rsidRPr="00106517">
        <w:rPr>
          <w:rFonts w:eastAsiaTheme="minorHAnsi"/>
          <w:b/>
          <w:bCs/>
          <w:sz w:val="28"/>
          <w:szCs w:val="28"/>
          <w:lang w:val="uk-UA" w:eastAsia="en-US"/>
        </w:rPr>
        <w:t>служб</w:t>
      </w:r>
      <w:r w:rsidR="00C6142D" w:rsidRPr="00106517">
        <w:rPr>
          <w:rFonts w:eastAsiaTheme="minorHAnsi"/>
          <w:b/>
          <w:bCs/>
          <w:sz w:val="28"/>
          <w:szCs w:val="28"/>
          <w:lang w:val="uk-UA" w:eastAsia="en-US"/>
        </w:rPr>
        <w:t>и</w:t>
      </w:r>
      <w:r w:rsidRPr="00106517">
        <w:rPr>
          <w:rFonts w:eastAsiaTheme="minorHAnsi"/>
          <w:b/>
          <w:bCs/>
          <w:sz w:val="28"/>
          <w:szCs w:val="28"/>
          <w:lang w:val="uk-UA" w:eastAsia="en-US"/>
        </w:rPr>
        <w:t xml:space="preserve"> з охорони праці  </w:t>
      </w:r>
    </w:p>
    <w:p w14:paraId="70402F2D" w14:textId="14CA8695" w:rsidR="001C3BA8" w:rsidRPr="00106517" w:rsidRDefault="001C3BA8" w:rsidP="00A643E3">
      <w:pPr>
        <w:jc w:val="center"/>
        <w:rPr>
          <w:b/>
          <w:bCs/>
          <w:sz w:val="28"/>
          <w:szCs w:val="28"/>
          <w:lang w:val="uk-UA"/>
        </w:rPr>
      </w:pPr>
      <w:r w:rsidRPr="00106517">
        <w:rPr>
          <w:b/>
          <w:bCs/>
          <w:sz w:val="28"/>
          <w:szCs w:val="28"/>
          <w:lang w:val="uk-UA"/>
        </w:rPr>
        <w:t>Ніжинсько</w:t>
      </w:r>
      <w:r w:rsidR="00C6142D" w:rsidRPr="00106517">
        <w:rPr>
          <w:b/>
          <w:bCs/>
          <w:sz w:val="28"/>
          <w:szCs w:val="28"/>
          <w:lang w:val="uk-UA"/>
        </w:rPr>
        <w:t>го</w:t>
      </w:r>
      <w:r w:rsidRPr="00106517">
        <w:rPr>
          <w:b/>
          <w:bCs/>
          <w:sz w:val="28"/>
          <w:szCs w:val="28"/>
          <w:lang w:val="uk-UA"/>
        </w:rPr>
        <w:t xml:space="preserve"> обласно</w:t>
      </w:r>
      <w:r w:rsidR="00C6142D" w:rsidRPr="00106517">
        <w:rPr>
          <w:b/>
          <w:bCs/>
          <w:sz w:val="28"/>
          <w:szCs w:val="28"/>
          <w:lang w:val="uk-UA"/>
        </w:rPr>
        <w:t>го</w:t>
      </w:r>
      <w:r w:rsidRPr="00106517">
        <w:rPr>
          <w:b/>
          <w:bCs/>
          <w:sz w:val="28"/>
          <w:szCs w:val="28"/>
          <w:lang w:val="uk-UA"/>
        </w:rPr>
        <w:t xml:space="preserve"> педагогічно</w:t>
      </w:r>
      <w:r w:rsidR="00C6142D" w:rsidRPr="00106517">
        <w:rPr>
          <w:b/>
          <w:bCs/>
          <w:sz w:val="28"/>
          <w:szCs w:val="28"/>
          <w:lang w:val="uk-UA"/>
        </w:rPr>
        <w:t>го</w:t>
      </w:r>
      <w:r w:rsidRPr="00106517">
        <w:rPr>
          <w:b/>
          <w:bCs/>
          <w:sz w:val="28"/>
          <w:szCs w:val="28"/>
          <w:lang w:val="uk-UA"/>
        </w:rPr>
        <w:t xml:space="preserve"> ліце</w:t>
      </w:r>
      <w:r w:rsidR="00C6142D" w:rsidRPr="00106517">
        <w:rPr>
          <w:b/>
          <w:bCs/>
          <w:sz w:val="28"/>
          <w:szCs w:val="28"/>
          <w:lang w:val="uk-UA"/>
        </w:rPr>
        <w:t>ю</w:t>
      </w:r>
      <w:r w:rsidR="00A643E3">
        <w:rPr>
          <w:b/>
          <w:bCs/>
          <w:sz w:val="28"/>
          <w:szCs w:val="28"/>
          <w:lang w:val="uk-UA"/>
        </w:rPr>
        <w:t xml:space="preserve"> Чернігівської обласної ради</w:t>
      </w:r>
    </w:p>
    <w:p w14:paraId="11F74462" w14:textId="77777777" w:rsidR="00C6142D" w:rsidRPr="00106517" w:rsidRDefault="00C6142D" w:rsidP="00106517">
      <w:pPr>
        <w:spacing w:line="360" w:lineRule="auto"/>
        <w:jc w:val="center"/>
        <w:rPr>
          <w:b/>
          <w:bCs/>
          <w:sz w:val="28"/>
          <w:szCs w:val="28"/>
          <w:lang w:val="uk-UA"/>
        </w:rPr>
      </w:pPr>
    </w:p>
    <w:p w14:paraId="73C554F9" w14:textId="02E8538D"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Голова служби                    –  Т. Шевчук, директор ліцею;</w:t>
      </w:r>
    </w:p>
    <w:p w14:paraId="325D6A74" w14:textId="25D9FA20"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Заступник голови служби    –  В. Шуляк, інженер з охорони праці ліцею;</w:t>
      </w:r>
    </w:p>
    <w:p w14:paraId="44C9BC7B"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Члени служби:</w:t>
      </w:r>
    </w:p>
    <w:p w14:paraId="0A509A72"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С. Сліпак, заступник директора з навчально-виховної роботи;</w:t>
      </w:r>
    </w:p>
    <w:p w14:paraId="5141C022"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Т. </w:t>
      </w:r>
      <w:proofErr w:type="spellStart"/>
      <w:r w:rsidRPr="00106517">
        <w:rPr>
          <w:rFonts w:eastAsiaTheme="minorHAnsi"/>
          <w:sz w:val="28"/>
          <w:szCs w:val="28"/>
          <w:lang w:val="uk-UA" w:eastAsia="en-US"/>
        </w:rPr>
        <w:t>Вантух</w:t>
      </w:r>
      <w:proofErr w:type="spellEnd"/>
      <w:r w:rsidRPr="00106517">
        <w:rPr>
          <w:rFonts w:eastAsiaTheme="minorHAnsi"/>
          <w:sz w:val="28"/>
          <w:szCs w:val="28"/>
          <w:lang w:val="uk-UA" w:eastAsia="en-US"/>
        </w:rPr>
        <w:t>, заступник директора з виховної роботи;</w:t>
      </w:r>
    </w:p>
    <w:p w14:paraId="6274C572"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Л. Малахова, медична сестра;</w:t>
      </w:r>
    </w:p>
    <w:p w14:paraId="34C7923D" w14:textId="15ED5DCF" w:rsidR="001C3BA8" w:rsidRPr="00106517" w:rsidRDefault="001C3BA8" w:rsidP="00106517">
      <w:pPr>
        <w:spacing w:line="360" w:lineRule="auto"/>
        <w:jc w:val="both"/>
        <w:rPr>
          <w:rFonts w:eastAsiaTheme="minorHAnsi"/>
          <w:sz w:val="28"/>
          <w:szCs w:val="28"/>
          <w:lang w:val="uk-UA" w:eastAsia="en-US"/>
        </w:rPr>
      </w:pPr>
      <w:bookmarkStart w:id="19" w:name="_Hlk66440626"/>
      <w:r w:rsidRPr="00106517">
        <w:rPr>
          <w:rFonts w:eastAsiaTheme="minorHAnsi"/>
          <w:sz w:val="28"/>
          <w:szCs w:val="28"/>
          <w:lang w:val="uk-UA" w:eastAsia="en-US"/>
        </w:rPr>
        <w:t>О. Єрмоленко,</w:t>
      </w:r>
      <w:r w:rsidR="004B2256">
        <w:rPr>
          <w:rFonts w:eastAsiaTheme="minorHAnsi"/>
          <w:sz w:val="28"/>
          <w:szCs w:val="28"/>
          <w:lang w:val="uk-UA" w:eastAsia="en-US"/>
        </w:rPr>
        <w:t xml:space="preserve"> голова ППО</w:t>
      </w:r>
      <w:r w:rsidRPr="00106517">
        <w:rPr>
          <w:rFonts w:eastAsiaTheme="minorHAnsi"/>
          <w:sz w:val="28"/>
          <w:szCs w:val="28"/>
          <w:lang w:val="uk-UA" w:eastAsia="en-US"/>
        </w:rPr>
        <w:t>.</w:t>
      </w:r>
    </w:p>
    <w:bookmarkEnd w:id="19"/>
    <w:p w14:paraId="679C50B3" w14:textId="77777777" w:rsidR="001C3BA8" w:rsidRPr="00106517" w:rsidRDefault="001C3BA8" w:rsidP="00106517">
      <w:pPr>
        <w:spacing w:line="360" w:lineRule="auto"/>
        <w:jc w:val="right"/>
        <w:rPr>
          <w:sz w:val="28"/>
          <w:szCs w:val="28"/>
          <w:lang w:val="uk-UA"/>
        </w:rPr>
      </w:pPr>
    </w:p>
    <w:p w14:paraId="51AD2B7C" w14:textId="77777777" w:rsidR="001C3BA8" w:rsidRPr="00106517" w:rsidRDefault="001C3BA8" w:rsidP="00106517">
      <w:pPr>
        <w:spacing w:line="360" w:lineRule="auto"/>
        <w:jc w:val="right"/>
        <w:rPr>
          <w:sz w:val="28"/>
          <w:szCs w:val="28"/>
          <w:lang w:val="uk-UA"/>
        </w:rPr>
      </w:pPr>
    </w:p>
    <w:p w14:paraId="3132F1A7" w14:textId="77777777" w:rsidR="001C3BA8" w:rsidRPr="00106517" w:rsidRDefault="001C3BA8" w:rsidP="00106517">
      <w:pPr>
        <w:spacing w:line="360" w:lineRule="auto"/>
        <w:jc w:val="right"/>
        <w:rPr>
          <w:sz w:val="28"/>
          <w:szCs w:val="28"/>
          <w:lang w:val="uk-UA"/>
        </w:rPr>
      </w:pPr>
    </w:p>
    <w:p w14:paraId="202F0702" w14:textId="77777777" w:rsidR="001C3BA8" w:rsidRPr="00106517" w:rsidRDefault="001C3BA8" w:rsidP="00106517">
      <w:pPr>
        <w:spacing w:line="360" w:lineRule="auto"/>
        <w:jc w:val="right"/>
        <w:rPr>
          <w:sz w:val="28"/>
          <w:szCs w:val="28"/>
          <w:lang w:val="uk-UA"/>
        </w:rPr>
      </w:pPr>
    </w:p>
    <w:p w14:paraId="15B3BB3C" w14:textId="77777777" w:rsidR="001C3BA8" w:rsidRPr="00106517" w:rsidRDefault="001C3BA8" w:rsidP="00106517">
      <w:pPr>
        <w:spacing w:line="360" w:lineRule="auto"/>
        <w:jc w:val="right"/>
        <w:rPr>
          <w:sz w:val="28"/>
          <w:szCs w:val="28"/>
          <w:lang w:val="uk-UA"/>
        </w:rPr>
      </w:pPr>
    </w:p>
    <w:p w14:paraId="6B2EE64E" w14:textId="77777777" w:rsidR="001C3BA8" w:rsidRPr="00106517" w:rsidRDefault="001C3BA8" w:rsidP="00106517">
      <w:pPr>
        <w:spacing w:line="360" w:lineRule="auto"/>
        <w:jc w:val="right"/>
        <w:rPr>
          <w:sz w:val="28"/>
          <w:szCs w:val="28"/>
          <w:lang w:val="uk-UA"/>
        </w:rPr>
      </w:pPr>
    </w:p>
    <w:p w14:paraId="7D085AD4" w14:textId="77777777" w:rsidR="001C3BA8" w:rsidRPr="00106517" w:rsidRDefault="001C3BA8" w:rsidP="00106517">
      <w:pPr>
        <w:spacing w:line="360" w:lineRule="auto"/>
        <w:jc w:val="right"/>
        <w:rPr>
          <w:sz w:val="28"/>
          <w:szCs w:val="28"/>
          <w:lang w:val="uk-UA"/>
        </w:rPr>
      </w:pPr>
    </w:p>
    <w:p w14:paraId="1921F8E1" w14:textId="77777777" w:rsidR="001C3BA8" w:rsidRDefault="001C3BA8" w:rsidP="00106517">
      <w:pPr>
        <w:spacing w:line="360" w:lineRule="auto"/>
        <w:jc w:val="right"/>
        <w:rPr>
          <w:sz w:val="28"/>
          <w:szCs w:val="28"/>
          <w:lang w:val="uk-UA"/>
        </w:rPr>
      </w:pPr>
    </w:p>
    <w:p w14:paraId="4B93F9BC" w14:textId="77777777" w:rsidR="00B7591E" w:rsidRDefault="00B7591E" w:rsidP="00106517">
      <w:pPr>
        <w:spacing w:line="360" w:lineRule="auto"/>
        <w:jc w:val="right"/>
        <w:rPr>
          <w:sz w:val="28"/>
          <w:szCs w:val="28"/>
          <w:lang w:val="uk-UA"/>
        </w:rPr>
      </w:pPr>
    </w:p>
    <w:p w14:paraId="06E08C99" w14:textId="77777777" w:rsidR="00B7591E" w:rsidRDefault="00B7591E" w:rsidP="00106517">
      <w:pPr>
        <w:spacing w:line="360" w:lineRule="auto"/>
        <w:jc w:val="right"/>
        <w:rPr>
          <w:sz w:val="28"/>
          <w:szCs w:val="28"/>
          <w:lang w:val="uk-UA"/>
        </w:rPr>
      </w:pPr>
    </w:p>
    <w:p w14:paraId="6F7E8140" w14:textId="77777777" w:rsidR="00B7591E" w:rsidRDefault="00B7591E" w:rsidP="00106517">
      <w:pPr>
        <w:spacing w:line="360" w:lineRule="auto"/>
        <w:jc w:val="right"/>
        <w:rPr>
          <w:sz w:val="28"/>
          <w:szCs w:val="28"/>
          <w:lang w:val="uk-UA"/>
        </w:rPr>
      </w:pPr>
    </w:p>
    <w:p w14:paraId="633172E1" w14:textId="77777777" w:rsidR="00B7591E" w:rsidRDefault="00B7591E" w:rsidP="00106517">
      <w:pPr>
        <w:spacing w:line="360" w:lineRule="auto"/>
        <w:jc w:val="right"/>
        <w:rPr>
          <w:sz w:val="28"/>
          <w:szCs w:val="28"/>
          <w:lang w:val="uk-UA"/>
        </w:rPr>
      </w:pPr>
    </w:p>
    <w:p w14:paraId="7B10FAAD" w14:textId="77777777" w:rsidR="00B7591E" w:rsidRDefault="00B7591E" w:rsidP="00106517">
      <w:pPr>
        <w:spacing w:line="360" w:lineRule="auto"/>
        <w:jc w:val="right"/>
        <w:rPr>
          <w:sz w:val="28"/>
          <w:szCs w:val="28"/>
          <w:lang w:val="uk-UA"/>
        </w:rPr>
      </w:pPr>
    </w:p>
    <w:p w14:paraId="556DAFFD" w14:textId="77777777" w:rsidR="00B7591E" w:rsidRDefault="00B7591E" w:rsidP="00106517">
      <w:pPr>
        <w:spacing w:line="360" w:lineRule="auto"/>
        <w:jc w:val="right"/>
        <w:rPr>
          <w:sz w:val="28"/>
          <w:szCs w:val="28"/>
          <w:lang w:val="uk-UA"/>
        </w:rPr>
      </w:pPr>
    </w:p>
    <w:p w14:paraId="6C056189" w14:textId="77777777" w:rsidR="00B7591E" w:rsidRDefault="00B7591E" w:rsidP="00106517">
      <w:pPr>
        <w:spacing w:line="360" w:lineRule="auto"/>
        <w:jc w:val="right"/>
        <w:rPr>
          <w:sz w:val="28"/>
          <w:szCs w:val="28"/>
          <w:lang w:val="uk-UA"/>
        </w:rPr>
      </w:pPr>
    </w:p>
    <w:p w14:paraId="365D766B" w14:textId="77777777" w:rsidR="00A51DBB" w:rsidRDefault="00A51DBB" w:rsidP="00106517">
      <w:pPr>
        <w:spacing w:line="360" w:lineRule="auto"/>
        <w:jc w:val="right"/>
        <w:rPr>
          <w:sz w:val="28"/>
          <w:szCs w:val="28"/>
          <w:lang w:val="uk-UA"/>
        </w:rPr>
      </w:pPr>
    </w:p>
    <w:p w14:paraId="257BC2CD" w14:textId="77777777" w:rsidR="00B7591E" w:rsidRDefault="00B7591E" w:rsidP="00106517">
      <w:pPr>
        <w:spacing w:line="360" w:lineRule="auto"/>
        <w:jc w:val="right"/>
        <w:rPr>
          <w:sz w:val="28"/>
          <w:szCs w:val="28"/>
          <w:lang w:val="uk-UA"/>
        </w:rPr>
      </w:pPr>
    </w:p>
    <w:p w14:paraId="53D66137" w14:textId="77777777" w:rsidR="000A17AE" w:rsidRPr="00106517" w:rsidRDefault="000A17AE" w:rsidP="00106517">
      <w:pPr>
        <w:spacing w:line="360" w:lineRule="auto"/>
        <w:jc w:val="right"/>
        <w:rPr>
          <w:sz w:val="28"/>
          <w:szCs w:val="28"/>
          <w:lang w:val="uk-UA"/>
        </w:rPr>
      </w:pPr>
    </w:p>
    <w:p w14:paraId="5DFCA4C9" w14:textId="77777777" w:rsidR="00894997" w:rsidRDefault="00894997" w:rsidP="00106517">
      <w:pPr>
        <w:spacing w:line="360" w:lineRule="auto"/>
        <w:jc w:val="right"/>
        <w:rPr>
          <w:sz w:val="28"/>
          <w:szCs w:val="28"/>
          <w:lang w:val="uk-UA"/>
        </w:rPr>
      </w:pPr>
    </w:p>
    <w:p w14:paraId="679B4BF3" w14:textId="494A26BA" w:rsidR="00227B7A" w:rsidRPr="00106517" w:rsidRDefault="00227B7A" w:rsidP="00106517">
      <w:pPr>
        <w:spacing w:line="360" w:lineRule="auto"/>
        <w:jc w:val="right"/>
        <w:rPr>
          <w:sz w:val="28"/>
          <w:szCs w:val="28"/>
          <w:lang w:val="uk-UA"/>
        </w:rPr>
      </w:pPr>
      <w:r w:rsidRPr="00106517">
        <w:rPr>
          <w:sz w:val="28"/>
          <w:szCs w:val="28"/>
          <w:lang w:val="uk-UA"/>
        </w:rPr>
        <w:t>Додаток №</w:t>
      </w:r>
      <w:r w:rsidR="001C3BA8" w:rsidRPr="00106517">
        <w:rPr>
          <w:sz w:val="28"/>
          <w:szCs w:val="28"/>
          <w:lang w:val="uk-UA"/>
        </w:rPr>
        <w:t>2</w:t>
      </w:r>
      <w:r w:rsidRPr="00106517">
        <w:rPr>
          <w:sz w:val="28"/>
          <w:szCs w:val="28"/>
          <w:lang w:val="uk-UA"/>
        </w:rPr>
        <w:t xml:space="preserve"> </w:t>
      </w:r>
    </w:p>
    <w:p w14:paraId="403DCFBD" w14:textId="1FDB04EB" w:rsidR="001365EC" w:rsidRPr="00106517" w:rsidRDefault="001365EC" w:rsidP="001365EC">
      <w:pPr>
        <w:spacing w:line="360" w:lineRule="auto"/>
        <w:jc w:val="right"/>
        <w:rPr>
          <w:sz w:val="28"/>
          <w:szCs w:val="28"/>
          <w:lang w:val="uk-UA"/>
        </w:rPr>
      </w:pPr>
      <w:bookmarkStart w:id="20" w:name="_Hlk70587060"/>
      <w:r w:rsidRPr="00106517">
        <w:rPr>
          <w:sz w:val="28"/>
          <w:szCs w:val="28"/>
          <w:lang w:val="uk-UA"/>
        </w:rPr>
        <w:t xml:space="preserve">до наказу </w:t>
      </w:r>
      <w:r>
        <w:rPr>
          <w:sz w:val="28"/>
          <w:szCs w:val="28"/>
          <w:lang w:val="uk-UA"/>
        </w:rPr>
        <w:t xml:space="preserve"> </w:t>
      </w:r>
      <w:r w:rsidRPr="00106517">
        <w:rPr>
          <w:sz w:val="28"/>
          <w:szCs w:val="28"/>
          <w:lang w:val="uk-UA"/>
        </w:rPr>
        <w:t>від</w:t>
      </w:r>
      <w:r>
        <w:rPr>
          <w:sz w:val="28"/>
          <w:szCs w:val="28"/>
          <w:lang w:val="uk-UA"/>
        </w:rPr>
        <w:t xml:space="preserve">  10.03.2021р. </w:t>
      </w:r>
      <w:r w:rsidRPr="00106517">
        <w:rPr>
          <w:sz w:val="28"/>
          <w:szCs w:val="28"/>
          <w:lang w:val="uk-UA"/>
        </w:rPr>
        <w:t>№</w:t>
      </w:r>
      <w:r>
        <w:rPr>
          <w:sz w:val="28"/>
          <w:szCs w:val="28"/>
          <w:lang w:val="uk-UA"/>
        </w:rPr>
        <w:t>74</w:t>
      </w:r>
    </w:p>
    <w:bookmarkEnd w:id="20"/>
    <w:p w14:paraId="35E2EA44" w14:textId="1E575589" w:rsidR="00227B7A" w:rsidRPr="00106517" w:rsidRDefault="00227B7A" w:rsidP="001365EC">
      <w:pPr>
        <w:spacing w:line="360" w:lineRule="auto"/>
        <w:jc w:val="center"/>
        <w:rPr>
          <w:rFonts w:eastAsiaTheme="minorHAnsi"/>
          <w:b/>
          <w:bCs/>
          <w:sz w:val="28"/>
          <w:szCs w:val="28"/>
          <w:lang w:val="uk-UA" w:eastAsia="en-US"/>
        </w:rPr>
      </w:pPr>
      <w:r w:rsidRPr="00106517">
        <w:rPr>
          <w:rFonts w:eastAsiaTheme="minorHAnsi"/>
          <w:b/>
          <w:bCs/>
          <w:sz w:val="28"/>
          <w:szCs w:val="28"/>
          <w:lang w:val="uk-UA" w:eastAsia="en-US"/>
        </w:rPr>
        <w:t>ПОЛОЖЕННЯ</w:t>
      </w:r>
    </w:p>
    <w:p w14:paraId="5D4209C5" w14:textId="77777777" w:rsidR="00227B7A" w:rsidRPr="00106517" w:rsidRDefault="00227B7A" w:rsidP="006629EB">
      <w:pPr>
        <w:ind w:firstLine="567"/>
        <w:contextualSpacing/>
        <w:jc w:val="center"/>
        <w:rPr>
          <w:rFonts w:eastAsiaTheme="minorHAnsi"/>
          <w:b/>
          <w:bCs/>
          <w:sz w:val="28"/>
          <w:szCs w:val="28"/>
          <w:lang w:val="uk-UA" w:eastAsia="en-US"/>
        </w:rPr>
      </w:pPr>
      <w:r w:rsidRPr="00106517">
        <w:rPr>
          <w:rFonts w:eastAsiaTheme="minorHAnsi"/>
          <w:b/>
          <w:bCs/>
          <w:sz w:val="28"/>
          <w:szCs w:val="28"/>
          <w:lang w:val="uk-UA" w:eastAsia="en-US"/>
        </w:rPr>
        <w:t>ПРО СЛУЖБУ ОХОРОНИ ПРАЦІ</w:t>
      </w:r>
    </w:p>
    <w:p w14:paraId="747AB70E" w14:textId="0536CF01" w:rsidR="00227B7A" w:rsidRPr="00106517" w:rsidRDefault="00227B7A" w:rsidP="006629EB">
      <w:pPr>
        <w:ind w:firstLine="567"/>
        <w:contextualSpacing/>
        <w:jc w:val="center"/>
        <w:rPr>
          <w:rFonts w:eastAsiaTheme="minorHAnsi"/>
          <w:sz w:val="28"/>
          <w:szCs w:val="28"/>
          <w:lang w:val="uk-UA" w:eastAsia="en-US"/>
        </w:rPr>
      </w:pPr>
      <w:r w:rsidRPr="00106517">
        <w:rPr>
          <w:b/>
          <w:sz w:val="28"/>
          <w:szCs w:val="28"/>
          <w:lang w:val="uk-UA"/>
        </w:rPr>
        <w:t>Ніжинського обласного педагогічного ліцею</w:t>
      </w:r>
    </w:p>
    <w:p w14:paraId="5CC0A9B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 ЗАГАЛЬНІ ПОЛОЖЕННЯ</w:t>
      </w:r>
    </w:p>
    <w:p w14:paraId="663BF6B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1.1. Згідно з Законом України «Про охорону праці», «Типовим положенням про службу охорони праці», затвердженого наказом Держнаглядохоронпраці від 15.11.2004 року №255 та п.4.1.2.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01.08. 2001 р. №563 в закладах освіти створюється служба охорони праці, яка забезпечує організацію, керівництво і контроль за роботою з охорони праці, виконання правових, організаційно-технічних, санітарно-гігієнічних, соціально-економічних і лікувально-профілактичних заходів, спрямованих на попередження виникнення нещасних випадків, професійних захворювань і аварій в період праці та освітнього процесу.</w:t>
      </w:r>
    </w:p>
    <w:p w14:paraId="2573F85C"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1.2. Директор ліцею, з урахуванням специфіки освітнього процесу та видів діяльності, чисельності працівників, умов праці та інших факторів, розробляє Положення про службу охорони праці конкретного закладу, визначає структуру служби, її чисельність, основні завдання, функції та права її працівників відповідно до законодавства, яка може функціонувати у вигляді групи спеціалістів чи одного спеціаліста в порядку сумісництва (суміщення).</w:t>
      </w:r>
    </w:p>
    <w:p w14:paraId="6D0BB84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Обов’язки начальника служби покладаються на директора ліцею.</w:t>
      </w:r>
    </w:p>
    <w:p w14:paraId="75A8D02F"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1.3. Служба охорони праці комплектується спеціалістами, які мають вищу освіту і підпорядковується безпосередньо директорові ліцею.</w:t>
      </w:r>
    </w:p>
    <w:p w14:paraId="6847800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1.4. Перевірка знань з охорони праці керівників служби охорони праці проводиться в установленому порядку до початку виконання ними своїх функціональних обов’язків та періодично, один раз на три роки.</w:t>
      </w:r>
    </w:p>
    <w:p w14:paraId="1A06739E"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1.5. Положення про службу охорони праці закладу освіти затверджується директором ліцею.</w:t>
      </w:r>
    </w:p>
    <w:p w14:paraId="048E324B"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1.6. Працівники служби охорони праці у своїй діяльності керуються законодавством про працю, міжгалузевими і галузевими нормативними актами з охорони праці, «Положенням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01.08.01 р. №563, своїми посадовими інструкціями (обов’язками) з питань охорони праці, затвердженими директором ліцею і цим «Положенням про службу охорони праці закладу освіти».</w:t>
      </w:r>
    </w:p>
    <w:p w14:paraId="5E2C1C1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1.7. Працівники служби охорони праці мають право видавати працівникам ліцею обов’язкові для виконання приписи щодо усунення наявних недоліків. Приписи спеціаліста з охорони праці, у тому числі по забороні експлуатації окремого обладнання, зупинення робіт чи освітнього процесу на окремому робочому місці, може скасувати в письмовій формі лише директор ліцею, якому підпорядкована служба з охорони праці.</w:t>
      </w:r>
    </w:p>
    <w:p w14:paraId="5D3DBA8D"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1.8. Ліквідація служби охорони праці допускається лише у разі ліквідації закладу.</w:t>
      </w:r>
    </w:p>
    <w:p w14:paraId="242A8F29" w14:textId="77777777" w:rsidR="00BE6BB2" w:rsidRPr="00BE6BB2" w:rsidRDefault="00BE6BB2" w:rsidP="006629EB">
      <w:pPr>
        <w:ind w:firstLine="567"/>
        <w:contextualSpacing/>
        <w:jc w:val="both"/>
        <w:rPr>
          <w:rFonts w:eastAsiaTheme="minorHAnsi"/>
          <w:sz w:val="26"/>
          <w:szCs w:val="26"/>
          <w:lang w:val="uk-UA" w:eastAsia="en-US"/>
        </w:rPr>
      </w:pPr>
    </w:p>
    <w:p w14:paraId="616289BD" w14:textId="77777777" w:rsidR="006629EB" w:rsidRDefault="006629EB" w:rsidP="006629EB">
      <w:pPr>
        <w:ind w:firstLine="567"/>
        <w:contextualSpacing/>
        <w:jc w:val="both"/>
        <w:rPr>
          <w:rFonts w:eastAsiaTheme="minorHAnsi"/>
          <w:sz w:val="26"/>
          <w:szCs w:val="26"/>
          <w:lang w:val="uk-UA" w:eastAsia="en-US"/>
        </w:rPr>
      </w:pPr>
    </w:p>
    <w:p w14:paraId="043ED4BC" w14:textId="77777777" w:rsidR="006629EB" w:rsidRDefault="006629EB" w:rsidP="006629EB">
      <w:pPr>
        <w:ind w:firstLine="567"/>
        <w:contextualSpacing/>
        <w:jc w:val="both"/>
        <w:rPr>
          <w:rFonts w:eastAsiaTheme="minorHAnsi"/>
          <w:sz w:val="26"/>
          <w:szCs w:val="26"/>
          <w:lang w:val="uk-UA" w:eastAsia="en-US"/>
        </w:rPr>
      </w:pPr>
    </w:p>
    <w:p w14:paraId="6C27296C" w14:textId="77777777" w:rsidR="006629EB" w:rsidRDefault="006629EB" w:rsidP="006629EB">
      <w:pPr>
        <w:ind w:firstLine="567"/>
        <w:contextualSpacing/>
        <w:jc w:val="both"/>
        <w:rPr>
          <w:rFonts w:eastAsiaTheme="minorHAnsi"/>
          <w:sz w:val="26"/>
          <w:szCs w:val="26"/>
          <w:lang w:val="uk-UA" w:eastAsia="en-US"/>
        </w:rPr>
      </w:pPr>
    </w:p>
    <w:p w14:paraId="0FC2ECDE" w14:textId="7973D7B5"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lastRenderedPageBreak/>
        <w:t>2. СЛУЖБА ОХОРОНИ ПРАЦІ ВИКОНУЄ ТАКІ ОСНОВНІ ФУНКЦІЇ:</w:t>
      </w:r>
    </w:p>
    <w:p w14:paraId="4405B36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2.1. Опрацьовує ефективну цілісну систему управління охороною праці через виконання заступниками своїх посадових обов’язків (інструкцій) з питань охорони праці, сприяє удосконаленню діяльності у цьому напрямку кожної посадової особи.</w:t>
      </w:r>
    </w:p>
    <w:p w14:paraId="29BF429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2.2. Організовує спільно з відповідними державними інспекціями розслідування нещасних випадків у відповідності до «Порядку проведення розслідування та ведення обліку нещасних випадків, професійних захворювань і аварій на виробництві », затвердженого постановою Кабінету Міністрів України 30 листопада 2011 року №1232,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31 серпня 2001 року №616 та «Порядку розслідування та обліку нещасних випадків невиробничого характеру», затвердженого постановою Кабінету Міністрів України від 22 березня 2001 року №270.</w:t>
      </w:r>
    </w:p>
    <w:p w14:paraId="296A7718"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2.3. Бере участь в організації роботи з охорони праці, проводить </w:t>
      </w:r>
      <w:proofErr w:type="spellStart"/>
      <w:r w:rsidRPr="00BE6BB2">
        <w:rPr>
          <w:rFonts w:eastAsiaTheme="minorHAnsi"/>
          <w:sz w:val="26"/>
          <w:szCs w:val="26"/>
          <w:lang w:val="uk-UA" w:eastAsia="en-US"/>
        </w:rPr>
        <w:t>оперативно</w:t>
      </w:r>
      <w:proofErr w:type="spellEnd"/>
      <w:r w:rsidRPr="00BE6BB2">
        <w:rPr>
          <w:rFonts w:eastAsiaTheme="minorHAnsi"/>
          <w:sz w:val="26"/>
          <w:szCs w:val="26"/>
          <w:lang w:val="uk-UA" w:eastAsia="en-US"/>
        </w:rPr>
        <w:t>-методичне керівництво і відомчий контроль в ліцеї за:</w:t>
      </w:r>
    </w:p>
    <w:p w14:paraId="74679E3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організацією роботи з охорони праці та функціонуванням системи управління охороною праці, наявністю наказу про покладення відповідальності за організацію роботи з охорони праці на відповідальних осіб у відповідності з їхніми посадовими інструкціями з охорони праці, затвердженими керівником закладу і виданими на руки під розписку;</w:t>
      </w:r>
    </w:p>
    <w:p w14:paraId="462CD32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дотриманням вимог Закону України «Про охорону праці», Положення про організацію роботи з охорони праці учасників навчально-виховного процесу в установах і закладах освіти, інших законодавчих міжгалузевих та галузевих нормативних актів, наказів, рішень, розпоряджень, інструктивних матеріалів з охорони праці, постанов і пропозицій первинної профспілкової організації;</w:t>
      </w:r>
    </w:p>
    <w:p w14:paraId="40AC99A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виконанням працівниками посадових обов'язків з охорони праці;</w:t>
      </w:r>
    </w:p>
    <w:p w14:paraId="388EFDB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з працівниками і учнями навчання і всіх видів інструктажів із техніки безпеки та якісним веденням журналів їх реєстрації;</w:t>
      </w:r>
    </w:p>
    <w:p w14:paraId="60A77CB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відповідністю інженерно-технічних комунікацій, устаткування, обладнання чинним стандартам, правилам, нормам з охорони праці;</w:t>
      </w:r>
    </w:p>
    <w:p w14:paraId="146762C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наявністю в закладах необхідних інструкцій з охорони праці та своєчасним їх переглядом і затвердженням. Наявністю журналів обліку інструкцій з охорони праці та журналів реєстрації їх видачі;</w:t>
      </w:r>
    </w:p>
    <w:p w14:paraId="5D4522EA"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систематичною роботою постійно діючої технічної комісії по щорічному обстеженню приміщень і споруд та веденням журналу реєстрації наслідків таких оглядів;</w:t>
      </w:r>
    </w:p>
    <w:p w14:paraId="405954CF"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забезпеченням відповідної категорії працівників спецодягом, спецвзуттям та іншими засобами індивідуального захисту. Веденням особистих карток чи журналу обліку видачі працівникам цих засобів;</w:t>
      </w:r>
    </w:p>
    <w:p w14:paraId="3E174EF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забезпеченням відповідної категорії працівників миючими засобами, санітарно- побутовими приміщеннями, організацією питного режиму;</w:t>
      </w:r>
    </w:p>
    <w:p w14:paraId="1F3CEAF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атестації робочих місць за умовами праці та наданням відповідним категоріям працівників пільг та компенсацій, пов’язаних з несприятливими умовами праці;</w:t>
      </w:r>
    </w:p>
    <w:p w14:paraId="7F0ED706"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вчасним проведенням медичного огляду відповідних категорій працівників та щорічного медогляду осіб віком до 21 року;</w:t>
      </w:r>
    </w:p>
    <w:p w14:paraId="775C047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санітарно-технічної паспортизації закладу та комп'ютерного класу;</w:t>
      </w:r>
    </w:p>
    <w:p w14:paraId="2023B8F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випробування опору заземлення та ізоляції електромережі;</w:t>
      </w:r>
    </w:p>
    <w:p w14:paraId="157BF26A"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 організацією звітування відповідальних осіб на засіданнях ради ліцею, нарадах, зборах про стан виконання ними заходів з охорони праці, наказів, розпоряджень, </w:t>
      </w:r>
      <w:r w:rsidRPr="00BE6BB2">
        <w:rPr>
          <w:rFonts w:eastAsiaTheme="minorHAnsi"/>
          <w:sz w:val="26"/>
          <w:szCs w:val="26"/>
          <w:lang w:val="uk-UA" w:eastAsia="en-US"/>
        </w:rPr>
        <w:lastRenderedPageBreak/>
        <w:t>колективного договору, інструкцій з охорони праці та посадових обов'язків з цих питань;</w:t>
      </w:r>
    </w:p>
    <w:p w14:paraId="4F0F8AB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організацією профілактичної роботи щодо попередження травматизму і зниження захворюваності серед працівників, учасників освітнього процесу;</w:t>
      </w:r>
    </w:p>
    <w:p w14:paraId="2248C5BA" w14:textId="77777777" w:rsidR="00BE6BB2" w:rsidRPr="00BE6BB2" w:rsidRDefault="00BE6BB2" w:rsidP="006629EB">
      <w:pPr>
        <w:ind w:firstLine="567"/>
        <w:contextualSpacing/>
        <w:jc w:val="both"/>
        <w:rPr>
          <w:rFonts w:eastAsiaTheme="minorHAnsi"/>
          <w:color w:val="FF0000"/>
          <w:sz w:val="26"/>
          <w:szCs w:val="26"/>
          <w:lang w:val="uk-UA" w:eastAsia="en-US"/>
        </w:rPr>
      </w:pPr>
      <w:r w:rsidRPr="00BE6BB2">
        <w:rPr>
          <w:rFonts w:eastAsiaTheme="minorHAnsi"/>
          <w:sz w:val="26"/>
          <w:szCs w:val="26"/>
          <w:lang w:val="uk-UA" w:eastAsia="en-US"/>
        </w:rPr>
        <w:t>- своєчасним проведенням (раз в 3 роки) навчання та перевірки знань (атестації) відповідних категорій працівників з питань охорони праці,  наявністю протоколів та екзаменаційних питань</w:t>
      </w:r>
      <w:r w:rsidRPr="00BE6BB2">
        <w:rPr>
          <w:rFonts w:eastAsiaTheme="minorHAnsi"/>
          <w:color w:val="FF0000"/>
          <w:sz w:val="26"/>
          <w:szCs w:val="26"/>
          <w:lang w:val="uk-UA" w:eastAsia="en-US"/>
        </w:rPr>
        <w:t>;</w:t>
      </w:r>
    </w:p>
    <w:p w14:paraId="5CD63C1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якісною розробкою розділу з охорони праці в колективному договорі та інструкцій з охорони прані та станом їх виконання;</w:t>
      </w:r>
    </w:p>
    <w:p w14:paraId="21CC688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підготовкою учнівських колективів до роботи та створенням здорових і безпечних умов праці та відпочинку в місцях їх перебування:</w:t>
      </w:r>
    </w:p>
    <w:p w14:paraId="39D27D3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функціонуванням оперативного адміністративно-громадського контролю за станом роботи з охорони праці та веденням журналів обліку його результатів. Діяльністю комісії з охорони праці та громадських інспекторів з цих питань;</w:t>
      </w:r>
    </w:p>
    <w:p w14:paraId="5B19E0EC" w14:textId="77777777" w:rsidR="00BE6BB2" w:rsidRPr="00BE6BB2" w:rsidRDefault="00BE6BB2" w:rsidP="006629EB">
      <w:pPr>
        <w:ind w:firstLine="567"/>
        <w:contextualSpacing/>
        <w:jc w:val="both"/>
        <w:rPr>
          <w:rFonts w:eastAsiaTheme="minorHAnsi"/>
          <w:color w:val="FF0000"/>
          <w:sz w:val="26"/>
          <w:szCs w:val="26"/>
          <w:lang w:val="uk-UA" w:eastAsia="en-US"/>
        </w:rPr>
      </w:pPr>
      <w:r w:rsidRPr="00BE6BB2">
        <w:rPr>
          <w:rFonts w:eastAsiaTheme="minorHAnsi"/>
          <w:sz w:val="26"/>
          <w:szCs w:val="26"/>
          <w:lang w:val="uk-UA" w:eastAsia="en-US"/>
        </w:rPr>
        <w:t xml:space="preserve">- виконанням приписів Держгірпромнагляду, інспекцій </w:t>
      </w:r>
      <w:proofErr w:type="spellStart"/>
      <w:r w:rsidRPr="00BE6BB2">
        <w:rPr>
          <w:rFonts w:eastAsiaTheme="minorHAnsi"/>
          <w:sz w:val="26"/>
          <w:szCs w:val="26"/>
          <w:lang w:val="uk-UA" w:eastAsia="en-US"/>
        </w:rPr>
        <w:t>пожнагляду</w:t>
      </w:r>
      <w:proofErr w:type="spellEnd"/>
      <w:r w:rsidRPr="00BE6BB2">
        <w:rPr>
          <w:rFonts w:eastAsiaTheme="minorHAnsi"/>
          <w:sz w:val="26"/>
          <w:szCs w:val="26"/>
          <w:lang w:val="uk-UA" w:eastAsia="en-US"/>
        </w:rPr>
        <w:t>, СЕС, служби охорони праці Управління  освіти, пропозицій та постанов первинної профспілкової організації, комісій та громадського інспектора з охорони праці;</w:t>
      </w:r>
    </w:p>
    <w:p w14:paraId="0AD69DF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забезпеченням працюючих правилами, стандартами, нормами, положеннями, інструкціями та іншими нормативними актами з охорони праці;</w:t>
      </w:r>
    </w:p>
    <w:p w14:paraId="6676091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обліком, аналізом нещасних випадків, професійних захворювань і аварій, а також нанесеної працівникам і закладу в цілому шкоди від цих подій;</w:t>
      </w:r>
    </w:p>
    <w:p w14:paraId="59473EFF"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використанням праці неповнолітніх, жінок та інвалідів згідно з діючим законодавством.</w:t>
      </w:r>
    </w:p>
    <w:p w14:paraId="1D48AAB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2.4. Бере участь у :</w:t>
      </w:r>
    </w:p>
    <w:p w14:paraId="07C9B51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розслідуванні нещасних випадків з працівниками і учнями та аварій;</w:t>
      </w:r>
    </w:p>
    <w:p w14:paraId="6034732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комісії з охорони праці;</w:t>
      </w:r>
    </w:p>
    <w:p w14:paraId="573212BB"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комісії по введенню в дію</w:t>
      </w:r>
      <w:r w:rsidRPr="00BE6BB2">
        <w:rPr>
          <w:rFonts w:eastAsiaTheme="minorHAnsi"/>
          <w:color w:val="FF0000"/>
          <w:sz w:val="26"/>
          <w:szCs w:val="26"/>
          <w:lang w:val="uk-UA" w:eastAsia="en-US"/>
        </w:rPr>
        <w:t xml:space="preserve"> </w:t>
      </w:r>
      <w:r w:rsidRPr="00BE6BB2">
        <w:rPr>
          <w:rFonts w:eastAsiaTheme="minorHAnsi"/>
          <w:sz w:val="26"/>
          <w:szCs w:val="26"/>
          <w:lang w:val="uk-UA" w:eastAsia="en-US"/>
        </w:rPr>
        <w:t>відремонтованих приміщень;</w:t>
      </w:r>
    </w:p>
    <w:p w14:paraId="370563EE"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атестаційної комісії з перевірки знань (раз в 3 роки) з питань охорони праці відповідної категорії працівників;</w:t>
      </w:r>
    </w:p>
    <w:p w14:paraId="64D76CB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постійно діючої комісії по проведенню атестації робочих місць за умовами праці:</w:t>
      </w:r>
    </w:p>
    <w:p w14:paraId="377183DD"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розробці положень, інструкцій, інших нормативних актів з охорони праці, що діють у закладі;</w:t>
      </w:r>
    </w:p>
    <w:p w14:paraId="18DC8CA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проведенні первинною профспілковою організацією громадського контролю за станом умов і охорони праці, компенсації шкоди, заподіяної працівникам ушкодженням здоров'я на виробництві, підготовці та розгляду питань охорони праці на засіданнях профспілкової організації, проведенні оглядів-конкурсів та місячників з питань охорони праці в закладі;</w:t>
      </w:r>
    </w:p>
    <w:p w14:paraId="600CB49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розробці розділу „Охорона праці" в колективному договорі та додатків до нього, інструкцій з охорони праці та комплексних заходів, спрямованих на створення безпечних і нешкідливих умов праці і навчання;</w:t>
      </w:r>
    </w:p>
    <w:p w14:paraId="6277E69B"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впровадженні передового досвіду роботи та нових нормативних актів з питань охорони праці;</w:t>
      </w:r>
    </w:p>
    <w:p w14:paraId="2CD6B08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проведенні в закладі оперативного адміністративно-громадського контролю стану роботи з охорони праці;</w:t>
      </w:r>
    </w:p>
    <w:p w14:paraId="433F44A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пропаганді безпечних та нешкідливих умов праці і навчання шляхом проведення перевірок, консультацій, оглядів, конкурсів, бесід, лекцій, розповсюдження засобів наочної агітації, оформлення інформаційних стендів, куточків тощо.</w:t>
      </w:r>
    </w:p>
    <w:p w14:paraId="6D3955B7" w14:textId="77777777" w:rsidR="00BE6BB2" w:rsidRPr="00D5668E" w:rsidRDefault="00BE6BB2" w:rsidP="006629EB">
      <w:pPr>
        <w:ind w:firstLine="567"/>
        <w:contextualSpacing/>
        <w:jc w:val="both"/>
        <w:rPr>
          <w:rFonts w:eastAsiaTheme="minorHAnsi"/>
          <w:szCs w:val="26"/>
          <w:lang w:val="uk-UA" w:eastAsia="en-US"/>
        </w:rPr>
      </w:pPr>
      <w:r w:rsidRPr="00BE6BB2">
        <w:rPr>
          <w:rFonts w:eastAsiaTheme="minorHAnsi"/>
          <w:sz w:val="26"/>
          <w:szCs w:val="26"/>
          <w:lang w:val="uk-UA" w:eastAsia="en-US"/>
        </w:rPr>
        <w:t xml:space="preserve">2.5. Здійснює контроль за безпечною експлуатацією і утриманням будівлі, навчальних приміщень, обладнання, механізмів, електроустановок, електрощитових, електросилових, електроосвітлювальних, опалювальних, каналізаційних мереж, систем </w:t>
      </w:r>
      <w:r w:rsidRPr="00D5668E">
        <w:rPr>
          <w:rFonts w:eastAsiaTheme="minorHAnsi"/>
          <w:szCs w:val="26"/>
          <w:lang w:val="uk-UA" w:eastAsia="en-US"/>
        </w:rPr>
        <w:lastRenderedPageBreak/>
        <w:t>вентиляції відповідно до правил і норм з охорони праці, за проведенням в них поточних та планово-запобіжних ремонтів, за станом пожежної безпеки в закладі.</w:t>
      </w:r>
    </w:p>
    <w:p w14:paraId="4B9A3D46"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2.6. Готує проекти наказів та розпоряджень з питань охорони праці.</w:t>
      </w:r>
    </w:p>
    <w:p w14:paraId="772D8091"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2.7. Розглядає факти наявності виробничих ситуацій, небезпечних для життя чи здоров'я працівників або людей (учнів), які їх оточують, і навколишнього природного середовища, у випадку відмови з цих причин працівників від виконання дорученої їм роботи.</w:t>
      </w:r>
    </w:p>
    <w:p w14:paraId="27AA283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2.8. Розглядає листи, заяви та скарги працівників з питань охорони праці та готує їм аргументовані відповіді.</w:t>
      </w:r>
    </w:p>
    <w:p w14:paraId="45D5DBC3"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2.9.Готує матеріали по щорічному підведенню підсумків готовності закладу до роботи в новому навчальному році, проведенню оглядів-конкурсів, місячників з питань охорони праці та щодо причин виникнення нещасних випадків як з працівниками, так і з учнями, створенню безпечних і нешкідливих умов праці і навчання для розгляду на педрадах, нарадах, зборах тощо.</w:t>
      </w:r>
    </w:p>
    <w:p w14:paraId="385CA580"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2.10. Співпрацює з службою охорони праці Управління освіти, ПК профспілки, первинної профспілковою організацією ліцею, комісією і громадським інспектором з охорони праці.</w:t>
      </w:r>
    </w:p>
    <w:p w14:paraId="5545FB4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xml:space="preserve">2.11.Здійснює зв'язок з медичними закладами, інспекціями </w:t>
      </w:r>
      <w:proofErr w:type="spellStart"/>
      <w:r w:rsidRPr="00D5668E">
        <w:rPr>
          <w:rFonts w:eastAsiaTheme="minorHAnsi"/>
          <w:szCs w:val="26"/>
          <w:lang w:val="uk-UA" w:eastAsia="en-US"/>
        </w:rPr>
        <w:t>пожнагляду</w:t>
      </w:r>
      <w:proofErr w:type="spellEnd"/>
      <w:r w:rsidRPr="00D5668E">
        <w:rPr>
          <w:rFonts w:eastAsiaTheme="minorHAnsi"/>
          <w:szCs w:val="26"/>
          <w:lang w:val="uk-UA" w:eastAsia="en-US"/>
        </w:rPr>
        <w:t>, енергонагляду, СЕС, науковими, громадськими та іншими організаціями при вирішенні питань охорони праці, організовує впровадження їх рекомендацій.</w:t>
      </w:r>
    </w:p>
    <w:p w14:paraId="78C60CE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2.12. Сприяє впровадженню в закладі досягнень науки і техніки, передового досвіду, сучасних засобів колективного та індивідуального захисту працюючих і учнів, захисту населення і навколишнього середовища.</w:t>
      </w:r>
    </w:p>
    <w:p w14:paraId="17CC37A6" w14:textId="1AED2388"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2.13. Надає методичну допомогу педагогічним працівникам у розробці інструкцій, заходів з охорони праці, проведенні навчання, інструктажів з техніки безпеки, веденні документації з охорони праці та дотриманні санітарно-гігієнічних умов праці і навчання.</w:t>
      </w:r>
    </w:p>
    <w:p w14:paraId="107F9F31"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 СПЕЦІАЛІСТИ ОХОРОНИ ПРАЦІ МАЮТЬ ПРАВО:</w:t>
      </w:r>
    </w:p>
    <w:p w14:paraId="0B0AE402"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3.1. Представляти ліцей в державних та громадських установах при розгляді питань з охорони праці.</w:t>
      </w:r>
    </w:p>
    <w:p w14:paraId="3BD9E5F6"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3.2. Безперешкодно в будь-який час відвідувати приміщення та територію ліцею, зупиняти роботу освітнього процесу в школі у разі порушень, які створюють загрозу життю або здоров'ю працюючих та учнів, одержувати від посадових осіб необхідні відомості, документи і пояснення (письмово чи усно) з питань охорони праці.</w:t>
      </w:r>
    </w:p>
    <w:p w14:paraId="3157E1EA"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3.3. Перевіряти стан безпеки, гігієни праці та виробничого середовища в ліцеї.</w:t>
      </w:r>
    </w:p>
    <w:p w14:paraId="138295CB"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3.4. Вимагати від посадових осіб відсторонення від роботи працівників, які не пройшли медичного огляду, навчання, інструктажу та перевірки знань з охорони праць, не мають допуску до виконання відповідних робіт або порушають нормативні акти про охорону праці.</w:t>
      </w:r>
    </w:p>
    <w:p w14:paraId="44F2DB9A" w14:textId="1678E5BC"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3.5 Надсилати директору ліцею подання про притягнення до відповідальності працівників, які порушують вимоги щодо охорони праці, порушувати клопотання про заохочення працівників, котрі беруть активну участь у підвищенні безпеки та поліпшенні умов праці і навчання.</w:t>
      </w:r>
    </w:p>
    <w:p w14:paraId="33DF89F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4. ВІДПОВІДАЛЬНІСТЬ ПРАЦІВНИКІВ СЛУЖБИ ОХОРОНИ ПРАЦІ</w:t>
      </w:r>
    </w:p>
    <w:p w14:paraId="21BCE5EF"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Працівники служби охорони праці закладу освіти несуть персональну відповідальність за:</w:t>
      </w:r>
    </w:p>
    <w:p w14:paraId="66CDB872"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невідповідність прийнятих ними рішень вимогам чинного законодавства з охорони праці;</w:t>
      </w:r>
    </w:p>
    <w:p w14:paraId="7D29D736"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невиконання своїх функціональних обов'язків, передбачених Положенням про службу охорони праці ліцею та посадовими інструкціями;</w:t>
      </w:r>
    </w:p>
    <w:p w14:paraId="49321EBD"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недостовірність та несвоєчасність підготовки статистичних звітів, інформацій з охорони праці;</w:t>
      </w:r>
    </w:p>
    <w:p w14:paraId="171A3BF7" w14:textId="37122228" w:rsidR="00E642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низьку якість проведеного ними розслідування нещасних випадків, які мали місце в ліцеї.</w:t>
      </w:r>
    </w:p>
    <w:p w14:paraId="5CBBF8DF" w14:textId="77777777" w:rsidR="00D5668E" w:rsidRDefault="00D5668E" w:rsidP="00E642B2">
      <w:pPr>
        <w:spacing w:line="360" w:lineRule="auto"/>
        <w:jc w:val="right"/>
        <w:rPr>
          <w:sz w:val="28"/>
          <w:szCs w:val="28"/>
          <w:lang w:val="uk-UA"/>
        </w:rPr>
      </w:pPr>
    </w:p>
    <w:p w14:paraId="785456C2" w14:textId="77777777" w:rsidR="00D5668E" w:rsidRDefault="00D5668E" w:rsidP="00E642B2">
      <w:pPr>
        <w:spacing w:line="360" w:lineRule="auto"/>
        <w:jc w:val="right"/>
        <w:rPr>
          <w:sz w:val="28"/>
          <w:szCs w:val="28"/>
          <w:lang w:val="uk-UA"/>
        </w:rPr>
      </w:pPr>
    </w:p>
    <w:p w14:paraId="1F863853" w14:textId="77777777" w:rsidR="00D5668E" w:rsidRDefault="00D5668E" w:rsidP="00E642B2">
      <w:pPr>
        <w:spacing w:line="360" w:lineRule="auto"/>
        <w:jc w:val="right"/>
        <w:rPr>
          <w:sz w:val="28"/>
          <w:szCs w:val="28"/>
          <w:lang w:val="uk-UA"/>
        </w:rPr>
      </w:pPr>
    </w:p>
    <w:p w14:paraId="09326075" w14:textId="7B2B7A33" w:rsidR="00E642B2" w:rsidRDefault="00E642B2" w:rsidP="00E642B2">
      <w:pPr>
        <w:spacing w:line="360" w:lineRule="auto"/>
        <w:jc w:val="right"/>
        <w:rPr>
          <w:sz w:val="28"/>
          <w:szCs w:val="28"/>
          <w:lang w:val="uk-UA"/>
        </w:rPr>
      </w:pPr>
      <w:r>
        <w:rPr>
          <w:sz w:val="28"/>
          <w:szCs w:val="28"/>
          <w:lang w:val="uk-UA"/>
        </w:rPr>
        <w:lastRenderedPageBreak/>
        <w:t>Додаток № 3</w:t>
      </w:r>
    </w:p>
    <w:p w14:paraId="4BAB8734" w14:textId="77777777" w:rsidR="001365EC" w:rsidRPr="00106517" w:rsidRDefault="001365EC" w:rsidP="001365EC">
      <w:pPr>
        <w:spacing w:line="360" w:lineRule="auto"/>
        <w:jc w:val="right"/>
        <w:rPr>
          <w:sz w:val="28"/>
          <w:szCs w:val="28"/>
          <w:lang w:val="uk-UA"/>
        </w:rPr>
      </w:pPr>
      <w:r w:rsidRPr="00106517">
        <w:rPr>
          <w:sz w:val="28"/>
          <w:szCs w:val="28"/>
          <w:lang w:val="uk-UA"/>
        </w:rPr>
        <w:t xml:space="preserve">до наказу </w:t>
      </w:r>
      <w:r>
        <w:rPr>
          <w:sz w:val="28"/>
          <w:szCs w:val="28"/>
          <w:lang w:val="uk-UA"/>
        </w:rPr>
        <w:t xml:space="preserve"> </w:t>
      </w:r>
      <w:r w:rsidRPr="00106517">
        <w:rPr>
          <w:sz w:val="28"/>
          <w:szCs w:val="28"/>
          <w:lang w:val="uk-UA"/>
        </w:rPr>
        <w:t>від</w:t>
      </w:r>
      <w:r>
        <w:rPr>
          <w:sz w:val="28"/>
          <w:szCs w:val="28"/>
          <w:lang w:val="uk-UA"/>
        </w:rPr>
        <w:t xml:space="preserve">  10.03.2021р. </w:t>
      </w:r>
      <w:r w:rsidRPr="00106517">
        <w:rPr>
          <w:sz w:val="28"/>
          <w:szCs w:val="28"/>
          <w:lang w:val="uk-UA"/>
        </w:rPr>
        <w:t>№</w:t>
      </w:r>
      <w:r>
        <w:rPr>
          <w:sz w:val="28"/>
          <w:szCs w:val="28"/>
          <w:lang w:val="uk-UA"/>
        </w:rPr>
        <w:t>74</w:t>
      </w:r>
    </w:p>
    <w:p w14:paraId="7B0141FE" w14:textId="77777777" w:rsidR="00E642B2" w:rsidRDefault="00E642B2" w:rsidP="00E642B2">
      <w:pPr>
        <w:spacing w:line="360" w:lineRule="auto"/>
        <w:jc w:val="center"/>
        <w:rPr>
          <w:sz w:val="28"/>
          <w:szCs w:val="28"/>
          <w:lang w:val="uk-UA"/>
        </w:rPr>
      </w:pPr>
      <w:r>
        <w:rPr>
          <w:sz w:val="28"/>
          <w:szCs w:val="28"/>
          <w:lang w:val="uk-UA"/>
        </w:rPr>
        <w:t>План заходів щодо створення здорових і безпечних умов праці</w:t>
      </w:r>
    </w:p>
    <w:tbl>
      <w:tblPr>
        <w:tblStyle w:val="a4"/>
        <w:tblW w:w="0" w:type="auto"/>
        <w:tblLook w:val="04A0" w:firstRow="1" w:lastRow="0" w:firstColumn="1" w:lastColumn="0" w:noHBand="0" w:noVBand="1"/>
      </w:tblPr>
      <w:tblGrid>
        <w:gridCol w:w="817"/>
        <w:gridCol w:w="4678"/>
        <w:gridCol w:w="1984"/>
        <w:gridCol w:w="2126"/>
      </w:tblGrid>
      <w:tr w:rsidR="00E642B2" w:rsidRPr="00F44088" w14:paraId="78E817A5" w14:textId="77777777" w:rsidTr="0059315F">
        <w:tc>
          <w:tcPr>
            <w:tcW w:w="817" w:type="dxa"/>
          </w:tcPr>
          <w:p w14:paraId="7A4D9798" w14:textId="335042A7" w:rsidR="00E642B2" w:rsidRPr="00486BDC" w:rsidRDefault="00E642B2" w:rsidP="0059315F">
            <w:pPr>
              <w:spacing w:line="276" w:lineRule="auto"/>
              <w:rPr>
                <w:sz w:val="22"/>
                <w:szCs w:val="22"/>
                <w:lang w:val="uk-UA"/>
              </w:rPr>
            </w:pPr>
            <w:r w:rsidRPr="00F44088">
              <w:rPr>
                <w:sz w:val="22"/>
                <w:szCs w:val="22"/>
                <w:lang w:val="uk-UA"/>
              </w:rPr>
              <w:t>№</w:t>
            </w:r>
            <w:r w:rsidR="00F44088">
              <w:rPr>
                <w:sz w:val="22"/>
                <w:szCs w:val="22"/>
                <w:lang w:val="uk-UA"/>
              </w:rPr>
              <w:t>п</w:t>
            </w:r>
            <w:r w:rsidR="00486BDC">
              <w:rPr>
                <w:sz w:val="22"/>
                <w:szCs w:val="22"/>
                <w:lang w:val="en-US"/>
              </w:rPr>
              <w:t>/</w:t>
            </w:r>
            <w:r w:rsidR="00486BDC">
              <w:rPr>
                <w:sz w:val="22"/>
                <w:szCs w:val="22"/>
                <w:lang w:val="uk-UA"/>
              </w:rPr>
              <w:t>п</w:t>
            </w:r>
          </w:p>
        </w:tc>
        <w:tc>
          <w:tcPr>
            <w:tcW w:w="4678" w:type="dxa"/>
          </w:tcPr>
          <w:p w14:paraId="0DBD98D5" w14:textId="77777777" w:rsidR="00E642B2" w:rsidRPr="00F44088" w:rsidRDefault="00E642B2" w:rsidP="0059315F">
            <w:pPr>
              <w:spacing w:line="276" w:lineRule="auto"/>
              <w:rPr>
                <w:sz w:val="22"/>
                <w:szCs w:val="22"/>
                <w:lang w:val="uk-UA"/>
              </w:rPr>
            </w:pPr>
            <w:r w:rsidRPr="00F44088">
              <w:rPr>
                <w:sz w:val="22"/>
                <w:szCs w:val="22"/>
                <w:lang w:val="uk-UA"/>
              </w:rPr>
              <w:t>Тема заходу</w:t>
            </w:r>
          </w:p>
        </w:tc>
        <w:tc>
          <w:tcPr>
            <w:tcW w:w="1984" w:type="dxa"/>
          </w:tcPr>
          <w:p w14:paraId="3D9CEB89" w14:textId="77777777" w:rsidR="00E642B2" w:rsidRPr="00F44088" w:rsidRDefault="00E642B2" w:rsidP="0059315F">
            <w:pPr>
              <w:spacing w:line="276" w:lineRule="auto"/>
              <w:rPr>
                <w:sz w:val="22"/>
                <w:szCs w:val="22"/>
                <w:lang w:val="uk-UA"/>
              </w:rPr>
            </w:pPr>
            <w:r w:rsidRPr="00F44088">
              <w:rPr>
                <w:sz w:val="22"/>
                <w:szCs w:val="22"/>
                <w:lang w:val="uk-UA"/>
              </w:rPr>
              <w:t>Відповідальний</w:t>
            </w:r>
          </w:p>
        </w:tc>
        <w:tc>
          <w:tcPr>
            <w:tcW w:w="2126" w:type="dxa"/>
          </w:tcPr>
          <w:p w14:paraId="4804BD89" w14:textId="77777777" w:rsidR="00E642B2" w:rsidRPr="00F44088" w:rsidRDefault="00E642B2" w:rsidP="0059315F">
            <w:pPr>
              <w:spacing w:line="276" w:lineRule="auto"/>
              <w:rPr>
                <w:sz w:val="22"/>
                <w:szCs w:val="22"/>
                <w:lang w:val="uk-UA"/>
              </w:rPr>
            </w:pPr>
            <w:r w:rsidRPr="00F44088">
              <w:rPr>
                <w:sz w:val="22"/>
                <w:szCs w:val="22"/>
                <w:lang w:val="uk-UA"/>
              </w:rPr>
              <w:t>Термін виконання</w:t>
            </w:r>
          </w:p>
        </w:tc>
      </w:tr>
      <w:tr w:rsidR="000B7C97" w:rsidRPr="00F44088" w14:paraId="07E9FD5F" w14:textId="77777777" w:rsidTr="0059315F">
        <w:tc>
          <w:tcPr>
            <w:tcW w:w="817" w:type="dxa"/>
          </w:tcPr>
          <w:p w14:paraId="359EB13F" w14:textId="77777777" w:rsidR="000B7C97" w:rsidRPr="00486BDC" w:rsidRDefault="000B7C97" w:rsidP="00486BDC">
            <w:pPr>
              <w:pStyle w:val="a3"/>
              <w:numPr>
                <w:ilvl w:val="0"/>
                <w:numId w:val="4"/>
              </w:numPr>
              <w:spacing w:line="276" w:lineRule="auto"/>
              <w:rPr>
                <w:sz w:val="22"/>
                <w:szCs w:val="22"/>
                <w:lang w:val="uk-UA"/>
              </w:rPr>
            </w:pPr>
          </w:p>
        </w:tc>
        <w:tc>
          <w:tcPr>
            <w:tcW w:w="4678" w:type="dxa"/>
          </w:tcPr>
          <w:p w14:paraId="240295EE" w14:textId="2631D8D6" w:rsidR="000B7C97" w:rsidRPr="00F44088" w:rsidRDefault="000B7C97" w:rsidP="000B7C97">
            <w:pPr>
              <w:spacing w:line="276" w:lineRule="auto"/>
              <w:rPr>
                <w:sz w:val="22"/>
                <w:szCs w:val="22"/>
                <w:lang w:val="uk-UA"/>
              </w:rPr>
            </w:pPr>
            <w:r w:rsidRPr="00F44088">
              <w:rPr>
                <w:sz w:val="22"/>
                <w:szCs w:val="22"/>
                <w:lang w:val="uk-UA"/>
              </w:rPr>
              <w:t>Оформити посадові обов’язки працівників</w:t>
            </w:r>
          </w:p>
        </w:tc>
        <w:tc>
          <w:tcPr>
            <w:tcW w:w="1984" w:type="dxa"/>
          </w:tcPr>
          <w:p w14:paraId="123E8F59" w14:textId="615854F8" w:rsidR="000B7C97" w:rsidRPr="00F44088" w:rsidRDefault="000B7C97" w:rsidP="000B7C97">
            <w:pPr>
              <w:spacing w:line="276" w:lineRule="auto"/>
              <w:rPr>
                <w:sz w:val="22"/>
                <w:szCs w:val="22"/>
                <w:lang w:val="uk-UA"/>
              </w:rPr>
            </w:pPr>
            <w:r w:rsidRPr="00F44088">
              <w:rPr>
                <w:sz w:val="22"/>
                <w:szCs w:val="22"/>
                <w:lang w:val="uk-UA"/>
              </w:rPr>
              <w:t>Т. Шевчук</w:t>
            </w:r>
          </w:p>
        </w:tc>
        <w:tc>
          <w:tcPr>
            <w:tcW w:w="2126" w:type="dxa"/>
          </w:tcPr>
          <w:p w14:paraId="050E128A" w14:textId="0B45BB9D" w:rsidR="000B7C97" w:rsidRPr="00F44088" w:rsidRDefault="000B7C97" w:rsidP="000B7C97">
            <w:pPr>
              <w:spacing w:line="276" w:lineRule="auto"/>
              <w:rPr>
                <w:sz w:val="22"/>
                <w:szCs w:val="22"/>
                <w:lang w:val="uk-UA"/>
              </w:rPr>
            </w:pPr>
            <w:r w:rsidRPr="00F44088">
              <w:rPr>
                <w:sz w:val="22"/>
                <w:szCs w:val="22"/>
                <w:lang w:val="uk-UA"/>
              </w:rPr>
              <w:t>Під час прийняття на роботу</w:t>
            </w:r>
          </w:p>
        </w:tc>
      </w:tr>
      <w:tr w:rsidR="000B7C97" w:rsidRPr="00F44088" w14:paraId="67DBDABB" w14:textId="77777777" w:rsidTr="0059315F">
        <w:tc>
          <w:tcPr>
            <w:tcW w:w="817" w:type="dxa"/>
          </w:tcPr>
          <w:p w14:paraId="486DBECF" w14:textId="77777777" w:rsidR="000B7C97" w:rsidRPr="00486BDC" w:rsidRDefault="000B7C97" w:rsidP="00486BDC">
            <w:pPr>
              <w:pStyle w:val="a3"/>
              <w:numPr>
                <w:ilvl w:val="0"/>
                <w:numId w:val="4"/>
              </w:numPr>
              <w:spacing w:line="276" w:lineRule="auto"/>
              <w:rPr>
                <w:sz w:val="22"/>
                <w:szCs w:val="22"/>
                <w:lang w:val="uk-UA"/>
              </w:rPr>
            </w:pPr>
          </w:p>
        </w:tc>
        <w:tc>
          <w:tcPr>
            <w:tcW w:w="4678" w:type="dxa"/>
          </w:tcPr>
          <w:p w14:paraId="353DF8F8" w14:textId="3B48152F" w:rsidR="000B7C97" w:rsidRPr="00F44088" w:rsidRDefault="000B7C97" w:rsidP="000B7C97">
            <w:pPr>
              <w:spacing w:line="276" w:lineRule="auto"/>
              <w:rPr>
                <w:sz w:val="22"/>
                <w:szCs w:val="22"/>
                <w:lang w:val="uk-UA"/>
              </w:rPr>
            </w:pPr>
            <w:r w:rsidRPr="00F44088">
              <w:rPr>
                <w:rFonts w:eastAsiaTheme="minorHAnsi"/>
                <w:sz w:val="22"/>
                <w:szCs w:val="22"/>
                <w:lang w:val="uk-UA" w:eastAsia="en-US"/>
              </w:rPr>
              <w:t>Забезпечити  проведення всіх видів інструктажів із охорони праці працівників та безпеки життєдіяльності учнів</w:t>
            </w:r>
          </w:p>
        </w:tc>
        <w:tc>
          <w:tcPr>
            <w:tcW w:w="1984" w:type="dxa"/>
          </w:tcPr>
          <w:p w14:paraId="25851FE8" w14:textId="57617DF8" w:rsidR="000B7C97" w:rsidRPr="00F44088" w:rsidRDefault="000B7C97" w:rsidP="000B7C97">
            <w:pPr>
              <w:spacing w:line="276" w:lineRule="auto"/>
              <w:rPr>
                <w:sz w:val="22"/>
                <w:szCs w:val="22"/>
                <w:lang w:val="uk-UA"/>
              </w:rPr>
            </w:pPr>
            <w:r w:rsidRPr="00F44088">
              <w:rPr>
                <w:sz w:val="22"/>
                <w:szCs w:val="22"/>
                <w:lang w:val="uk-UA"/>
              </w:rPr>
              <w:t>Відповідальні особи з охорони праці</w:t>
            </w:r>
          </w:p>
        </w:tc>
        <w:tc>
          <w:tcPr>
            <w:tcW w:w="2126" w:type="dxa"/>
          </w:tcPr>
          <w:p w14:paraId="7F25CAA3" w14:textId="522A8163" w:rsidR="000B7C97" w:rsidRPr="00F44088" w:rsidRDefault="000B7C97" w:rsidP="000B7C97">
            <w:pPr>
              <w:spacing w:line="276" w:lineRule="auto"/>
              <w:rPr>
                <w:sz w:val="22"/>
                <w:szCs w:val="22"/>
                <w:lang w:val="uk-UA"/>
              </w:rPr>
            </w:pPr>
            <w:r w:rsidRPr="00F44088">
              <w:rPr>
                <w:sz w:val="22"/>
                <w:szCs w:val="22"/>
                <w:lang w:val="uk-UA"/>
              </w:rPr>
              <w:t xml:space="preserve">Протягом 2020-2021 </w:t>
            </w:r>
            <w:proofErr w:type="spellStart"/>
            <w:r w:rsidRPr="00F44088">
              <w:rPr>
                <w:sz w:val="22"/>
                <w:szCs w:val="22"/>
                <w:lang w:val="uk-UA"/>
              </w:rPr>
              <w:t>н.р</w:t>
            </w:r>
            <w:proofErr w:type="spellEnd"/>
            <w:r w:rsidRPr="00F44088">
              <w:rPr>
                <w:sz w:val="22"/>
                <w:szCs w:val="22"/>
                <w:lang w:val="uk-UA"/>
              </w:rPr>
              <w:t>.</w:t>
            </w:r>
          </w:p>
        </w:tc>
      </w:tr>
      <w:tr w:rsidR="000B7C97" w:rsidRPr="00F44088" w14:paraId="29CB1AE9" w14:textId="77777777" w:rsidTr="0059315F">
        <w:tc>
          <w:tcPr>
            <w:tcW w:w="817" w:type="dxa"/>
          </w:tcPr>
          <w:p w14:paraId="7ADFFDD6" w14:textId="4340DB54" w:rsidR="000B7C97" w:rsidRPr="00486BDC" w:rsidRDefault="000B7C97" w:rsidP="00486BDC">
            <w:pPr>
              <w:pStyle w:val="a3"/>
              <w:numPr>
                <w:ilvl w:val="0"/>
                <w:numId w:val="4"/>
              </w:numPr>
              <w:spacing w:line="276" w:lineRule="auto"/>
              <w:rPr>
                <w:sz w:val="22"/>
                <w:szCs w:val="22"/>
                <w:lang w:val="uk-UA"/>
              </w:rPr>
            </w:pPr>
          </w:p>
        </w:tc>
        <w:tc>
          <w:tcPr>
            <w:tcW w:w="4678" w:type="dxa"/>
          </w:tcPr>
          <w:p w14:paraId="7E1A0655" w14:textId="09F387FB" w:rsidR="000B7C97" w:rsidRPr="00F44088" w:rsidRDefault="000B7C97" w:rsidP="000B7C97">
            <w:pPr>
              <w:spacing w:line="276" w:lineRule="auto"/>
              <w:rPr>
                <w:sz w:val="22"/>
                <w:szCs w:val="22"/>
                <w:lang w:val="uk-UA"/>
              </w:rPr>
            </w:pPr>
            <w:r w:rsidRPr="00F44088">
              <w:rPr>
                <w:sz w:val="22"/>
                <w:szCs w:val="22"/>
                <w:lang w:val="uk-UA"/>
              </w:rPr>
              <w:t xml:space="preserve">Оформити акти-дозволи на роботу в аудиторіях підвищеної небезпеки </w:t>
            </w:r>
          </w:p>
        </w:tc>
        <w:tc>
          <w:tcPr>
            <w:tcW w:w="1984" w:type="dxa"/>
          </w:tcPr>
          <w:p w14:paraId="4771D401" w14:textId="0AB11332" w:rsidR="000B7C97" w:rsidRPr="00F44088" w:rsidRDefault="001E1ED6" w:rsidP="000B7C97">
            <w:pPr>
              <w:spacing w:line="276" w:lineRule="auto"/>
              <w:rPr>
                <w:sz w:val="22"/>
                <w:szCs w:val="22"/>
                <w:lang w:val="uk-UA"/>
              </w:rPr>
            </w:pPr>
            <w:r w:rsidRPr="00F44088">
              <w:rPr>
                <w:rFonts w:eastAsiaTheme="minorHAnsi"/>
                <w:sz w:val="22"/>
                <w:szCs w:val="22"/>
                <w:lang w:val="uk-UA" w:eastAsia="en-US"/>
              </w:rPr>
              <w:t>Відповідальні за навчальні аудиторії</w:t>
            </w:r>
          </w:p>
        </w:tc>
        <w:tc>
          <w:tcPr>
            <w:tcW w:w="2126" w:type="dxa"/>
          </w:tcPr>
          <w:p w14:paraId="74DEFE35" w14:textId="6782DF90" w:rsidR="000B7C97" w:rsidRPr="00F44088" w:rsidRDefault="001E1ED6" w:rsidP="000B7C97">
            <w:pPr>
              <w:spacing w:line="276" w:lineRule="auto"/>
              <w:rPr>
                <w:sz w:val="22"/>
                <w:szCs w:val="22"/>
                <w:lang w:val="uk-UA"/>
              </w:rPr>
            </w:pPr>
            <w:r w:rsidRPr="00F44088">
              <w:rPr>
                <w:sz w:val="22"/>
                <w:szCs w:val="22"/>
                <w:lang w:val="uk-UA"/>
              </w:rPr>
              <w:t>Вересень</w:t>
            </w:r>
          </w:p>
        </w:tc>
      </w:tr>
      <w:tr w:rsidR="000B7C97" w:rsidRPr="00F44088" w14:paraId="5B5B277C" w14:textId="77777777" w:rsidTr="0059315F">
        <w:tc>
          <w:tcPr>
            <w:tcW w:w="817" w:type="dxa"/>
          </w:tcPr>
          <w:p w14:paraId="6FD42699" w14:textId="2A2B0400" w:rsidR="000B7C97" w:rsidRPr="00486BDC" w:rsidRDefault="000B7C97" w:rsidP="00486BDC">
            <w:pPr>
              <w:pStyle w:val="a3"/>
              <w:numPr>
                <w:ilvl w:val="0"/>
                <w:numId w:val="4"/>
              </w:numPr>
              <w:spacing w:line="276" w:lineRule="auto"/>
              <w:rPr>
                <w:sz w:val="22"/>
                <w:szCs w:val="22"/>
                <w:lang w:val="uk-UA"/>
              </w:rPr>
            </w:pPr>
          </w:p>
        </w:tc>
        <w:tc>
          <w:tcPr>
            <w:tcW w:w="4678" w:type="dxa"/>
          </w:tcPr>
          <w:p w14:paraId="38D9A023" w14:textId="77777777" w:rsidR="000B7C97" w:rsidRPr="00F44088" w:rsidRDefault="000B7C97" w:rsidP="000B7C97">
            <w:pPr>
              <w:spacing w:line="276" w:lineRule="auto"/>
              <w:rPr>
                <w:sz w:val="22"/>
                <w:szCs w:val="22"/>
                <w:lang w:val="uk-UA"/>
              </w:rPr>
            </w:pPr>
            <w:r w:rsidRPr="00F44088">
              <w:rPr>
                <w:sz w:val="22"/>
                <w:szCs w:val="22"/>
                <w:lang w:val="uk-UA"/>
              </w:rPr>
              <w:t>Організувати роботу щодо розроблення та періодичного перегляду інструкцій з охорони праці  для працівників та інструкцій з безпеки життєдіяльності  для учнів</w:t>
            </w:r>
          </w:p>
        </w:tc>
        <w:tc>
          <w:tcPr>
            <w:tcW w:w="1984" w:type="dxa"/>
          </w:tcPr>
          <w:p w14:paraId="0FE12F91" w14:textId="0A2F80BC" w:rsidR="000B7C97" w:rsidRPr="00F44088" w:rsidRDefault="001E1ED6" w:rsidP="000B7C97">
            <w:pPr>
              <w:spacing w:line="276" w:lineRule="auto"/>
              <w:rPr>
                <w:sz w:val="22"/>
                <w:szCs w:val="22"/>
                <w:lang w:val="uk-UA"/>
              </w:rPr>
            </w:pPr>
            <w:r w:rsidRPr="00F44088">
              <w:rPr>
                <w:sz w:val="22"/>
                <w:szCs w:val="22"/>
                <w:lang w:val="uk-UA"/>
              </w:rPr>
              <w:t>Служба з охорони праці</w:t>
            </w:r>
          </w:p>
        </w:tc>
        <w:tc>
          <w:tcPr>
            <w:tcW w:w="2126" w:type="dxa"/>
          </w:tcPr>
          <w:p w14:paraId="4CEA80C7" w14:textId="374DB629" w:rsidR="000B7C97" w:rsidRPr="00F44088" w:rsidRDefault="000B7C97" w:rsidP="000B7C97">
            <w:pPr>
              <w:spacing w:line="276" w:lineRule="auto"/>
              <w:rPr>
                <w:sz w:val="22"/>
                <w:szCs w:val="22"/>
                <w:lang w:val="uk-UA"/>
              </w:rPr>
            </w:pPr>
            <w:r w:rsidRPr="00F44088">
              <w:rPr>
                <w:sz w:val="22"/>
                <w:szCs w:val="22"/>
                <w:lang w:val="uk-UA"/>
              </w:rPr>
              <w:t>Відп</w:t>
            </w:r>
            <w:r w:rsidR="00CE1858">
              <w:rPr>
                <w:sz w:val="22"/>
                <w:szCs w:val="22"/>
                <w:lang w:val="uk-UA"/>
              </w:rPr>
              <w:t>овідно до передбачених термінів</w:t>
            </w:r>
          </w:p>
        </w:tc>
      </w:tr>
      <w:tr w:rsidR="000B7C97" w:rsidRPr="00F44088" w14:paraId="7D849447" w14:textId="77777777" w:rsidTr="0059315F">
        <w:tc>
          <w:tcPr>
            <w:tcW w:w="817" w:type="dxa"/>
          </w:tcPr>
          <w:p w14:paraId="5306AE0A" w14:textId="4F454FB6" w:rsidR="000B7C97" w:rsidRPr="00486BDC" w:rsidRDefault="000B7C97" w:rsidP="00486BDC">
            <w:pPr>
              <w:pStyle w:val="a3"/>
              <w:numPr>
                <w:ilvl w:val="0"/>
                <w:numId w:val="4"/>
              </w:numPr>
              <w:spacing w:line="276" w:lineRule="auto"/>
              <w:rPr>
                <w:sz w:val="22"/>
                <w:szCs w:val="22"/>
                <w:lang w:val="uk-UA"/>
              </w:rPr>
            </w:pPr>
          </w:p>
        </w:tc>
        <w:tc>
          <w:tcPr>
            <w:tcW w:w="4678" w:type="dxa"/>
          </w:tcPr>
          <w:p w14:paraId="424FA859" w14:textId="77777777" w:rsidR="000B7C97" w:rsidRPr="00F44088" w:rsidRDefault="000B7C97" w:rsidP="000B7C97">
            <w:pPr>
              <w:spacing w:line="276" w:lineRule="auto"/>
              <w:rPr>
                <w:sz w:val="22"/>
                <w:szCs w:val="22"/>
                <w:lang w:val="uk-UA"/>
              </w:rPr>
            </w:pPr>
            <w:r w:rsidRPr="00F44088">
              <w:rPr>
                <w:sz w:val="22"/>
                <w:szCs w:val="22"/>
                <w:lang w:val="uk-UA"/>
              </w:rPr>
              <w:t>Сприяти проведенню адміністративно-громадського контролю за станом охорони праці у ліцеї</w:t>
            </w:r>
          </w:p>
        </w:tc>
        <w:tc>
          <w:tcPr>
            <w:tcW w:w="1984" w:type="dxa"/>
          </w:tcPr>
          <w:p w14:paraId="04FA3BB2" w14:textId="1D1A049B" w:rsidR="000B7C97" w:rsidRPr="00F44088" w:rsidRDefault="001E1ED6" w:rsidP="000B7C97">
            <w:pPr>
              <w:spacing w:line="276" w:lineRule="auto"/>
              <w:rPr>
                <w:sz w:val="22"/>
                <w:szCs w:val="22"/>
                <w:lang w:val="uk-UA"/>
              </w:rPr>
            </w:pPr>
            <w:r w:rsidRPr="00F44088">
              <w:rPr>
                <w:sz w:val="22"/>
                <w:szCs w:val="22"/>
                <w:lang w:val="uk-UA"/>
              </w:rPr>
              <w:t>Працівники ліцею</w:t>
            </w:r>
          </w:p>
        </w:tc>
        <w:tc>
          <w:tcPr>
            <w:tcW w:w="2126" w:type="dxa"/>
          </w:tcPr>
          <w:p w14:paraId="0ED0DB95"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66F96C9A" w14:textId="77777777" w:rsidTr="0059315F">
        <w:tc>
          <w:tcPr>
            <w:tcW w:w="817" w:type="dxa"/>
          </w:tcPr>
          <w:p w14:paraId="62396DFD" w14:textId="310FDF8C" w:rsidR="000B7C97" w:rsidRPr="00486BDC" w:rsidRDefault="000B7C97" w:rsidP="00486BDC">
            <w:pPr>
              <w:pStyle w:val="a3"/>
              <w:numPr>
                <w:ilvl w:val="0"/>
                <w:numId w:val="4"/>
              </w:numPr>
              <w:spacing w:line="276" w:lineRule="auto"/>
              <w:rPr>
                <w:sz w:val="22"/>
                <w:szCs w:val="22"/>
                <w:lang w:val="uk-UA"/>
              </w:rPr>
            </w:pPr>
          </w:p>
        </w:tc>
        <w:tc>
          <w:tcPr>
            <w:tcW w:w="4678" w:type="dxa"/>
          </w:tcPr>
          <w:p w14:paraId="503D6909" w14:textId="77777777" w:rsidR="000B7C97" w:rsidRPr="00F44088" w:rsidRDefault="000B7C97" w:rsidP="000B7C97">
            <w:pPr>
              <w:spacing w:line="276" w:lineRule="auto"/>
              <w:rPr>
                <w:sz w:val="22"/>
                <w:szCs w:val="22"/>
                <w:lang w:val="uk-UA"/>
              </w:rPr>
            </w:pPr>
            <w:r w:rsidRPr="00F44088">
              <w:rPr>
                <w:sz w:val="22"/>
                <w:szCs w:val="22"/>
                <w:lang w:val="uk-UA"/>
              </w:rPr>
              <w:t>Організувати проведення обов’язкових,  періодичних медичних оглядів працівників, учнів  ліцею</w:t>
            </w:r>
          </w:p>
        </w:tc>
        <w:tc>
          <w:tcPr>
            <w:tcW w:w="1984" w:type="dxa"/>
          </w:tcPr>
          <w:p w14:paraId="5EF36E36" w14:textId="18628302" w:rsidR="000B7C97" w:rsidRPr="00F44088" w:rsidRDefault="001E1ED6" w:rsidP="000B7C97">
            <w:pPr>
              <w:spacing w:line="276" w:lineRule="auto"/>
              <w:rPr>
                <w:sz w:val="22"/>
                <w:szCs w:val="22"/>
                <w:lang w:val="uk-UA"/>
              </w:rPr>
            </w:pPr>
            <w:r w:rsidRPr="00F44088">
              <w:rPr>
                <w:sz w:val="22"/>
                <w:szCs w:val="22"/>
                <w:lang w:val="uk-UA"/>
              </w:rPr>
              <w:t>Л.  Малахова</w:t>
            </w:r>
          </w:p>
        </w:tc>
        <w:tc>
          <w:tcPr>
            <w:tcW w:w="2126" w:type="dxa"/>
          </w:tcPr>
          <w:p w14:paraId="3BD7F5B1" w14:textId="77777777" w:rsidR="000B7C97" w:rsidRPr="00F44088" w:rsidRDefault="000B7C97" w:rsidP="000B7C97">
            <w:pPr>
              <w:spacing w:line="276" w:lineRule="auto"/>
              <w:rPr>
                <w:sz w:val="22"/>
                <w:szCs w:val="22"/>
                <w:lang w:val="uk-UA"/>
              </w:rPr>
            </w:pPr>
            <w:r w:rsidRPr="00F44088">
              <w:rPr>
                <w:sz w:val="22"/>
                <w:szCs w:val="22"/>
                <w:lang w:val="uk-UA"/>
              </w:rPr>
              <w:t>За  графіком</w:t>
            </w:r>
          </w:p>
        </w:tc>
      </w:tr>
      <w:tr w:rsidR="000B7C97" w:rsidRPr="00F44088" w14:paraId="45275005" w14:textId="77777777" w:rsidTr="0059315F">
        <w:tc>
          <w:tcPr>
            <w:tcW w:w="817" w:type="dxa"/>
          </w:tcPr>
          <w:p w14:paraId="09C83FF7" w14:textId="48FFBCF3" w:rsidR="000B7C97" w:rsidRPr="00486BDC" w:rsidRDefault="000B7C97" w:rsidP="00486BDC">
            <w:pPr>
              <w:pStyle w:val="a3"/>
              <w:numPr>
                <w:ilvl w:val="0"/>
                <w:numId w:val="4"/>
              </w:numPr>
              <w:spacing w:line="276" w:lineRule="auto"/>
              <w:rPr>
                <w:sz w:val="22"/>
                <w:szCs w:val="22"/>
                <w:lang w:val="uk-UA"/>
              </w:rPr>
            </w:pPr>
          </w:p>
        </w:tc>
        <w:tc>
          <w:tcPr>
            <w:tcW w:w="4678" w:type="dxa"/>
          </w:tcPr>
          <w:p w14:paraId="624AAF69" w14:textId="58DA41D2" w:rsidR="000B7C97" w:rsidRPr="00F44088" w:rsidRDefault="000B7C97" w:rsidP="000B7C97">
            <w:pPr>
              <w:spacing w:line="276" w:lineRule="auto"/>
              <w:rPr>
                <w:sz w:val="22"/>
                <w:szCs w:val="22"/>
                <w:lang w:val="uk-UA"/>
              </w:rPr>
            </w:pPr>
            <w:r w:rsidRPr="00F44088">
              <w:rPr>
                <w:sz w:val="22"/>
                <w:szCs w:val="22"/>
                <w:lang w:val="uk-UA"/>
              </w:rPr>
              <w:t>Організувати проведення профілактичних заходів, спрямованих на усунення шкідливих і небезпечних виробничих факторів</w:t>
            </w:r>
            <w:r w:rsidR="00CE1858">
              <w:rPr>
                <w:sz w:val="22"/>
                <w:szCs w:val="22"/>
                <w:lang w:val="uk-UA"/>
              </w:rPr>
              <w:t>, запобігання нещасним випадкам</w:t>
            </w:r>
          </w:p>
        </w:tc>
        <w:tc>
          <w:tcPr>
            <w:tcW w:w="1984" w:type="dxa"/>
          </w:tcPr>
          <w:p w14:paraId="66383053" w14:textId="481BF798" w:rsidR="000B7C97" w:rsidRPr="00F44088" w:rsidRDefault="001E1ED6" w:rsidP="000B7C97">
            <w:pPr>
              <w:spacing w:line="276" w:lineRule="auto"/>
              <w:rPr>
                <w:sz w:val="22"/>
                <w:szCs w:val="22"/>
                <w:lang w:val="uk-UA"/>
              </w:rPr>
            </w:pPr>
            <w:r w:rsidRPr="00F44088">
              <w:rPr>
                <w:sz w:val="22"/>
                <w:szCs w:val="22"/>
                <w:lang w:val="uk-UA"/>
              </w:rPr>
              <w:t>В.</w:t>
            </w:r>
            <w:r w:rsidR="00CE1858">
              <w:rPr>
                <w:sz w:val="22"/>
                <w:szCs w:val="22"/>
                <w:lang w:val="uk-UA"/>
              </w:rPr>
              <w:t xml:space="preserve"> </w:t>
            </w:r>
            <w:r w:rsidRPr="00F44088">
              <w:rPr>
                <w:sz w:val="22"/>
                <w:szCs w:val="22"/>
                <w:lang w:val="uk-UA"/>
              </w:rPr>
              <w:t>Шуляк</w:t>
            </w:r>
          </w:p>
        </w:tc>
        <w:tc>
          <w:tcPr>
            <w:tcW w:w="2126" w:type="dxa"/>
          </w:tcPr>
          <w:p w14:paraId="14A2D08C" w14:textId="77777777" w:rsidR="000B7C97" w:rsidRPr="00F44088" w:rsidRDefault="000B7C97" w:rsidP="000B7C97">
            <w:pPr>
              <w:spacing w:line="276" w:lineRule="auto"/>
              <w:rPr>
                <w:sz w:val="22"/>
                <w:szCs w:val="22"/>
                <w:lang w:val="uk-UA"/>
              </w:rPr>
            </w:pPr>
            <w:r w:rsidRPr="00F44088">
              <w:rPr>
                <w:sz w:val="22"/>
                <w:szCs w:val="22"/>
                <w:lang w:val="uk-UA"/>
              </w:rPr>
              <w:t>Протягом  2020/2021  н. р.</w:t>
            </w:r>
          </w:p>
        </w:tc>
      </w:tr>
      <w:tr w:rsidR="000B7C97" w:rsidRPr="00F44088" w14:paraId="311D2319" w14:textId="77777777" w:rsidTr="0059315F">
        <w:tc>
          <w:tcPr>
            <w:tcW w:w="817" w:type="dxa"/>
          </w:tcPr>
          <w:p w14:paraId="10359C65" w14:textId="16008DDF" w:rsidR="000B7C97" w:rsidRPr="00486BDC" w:rsidRDefault="000B7C97" w:rsidP="00486BDC">
            <w:pPr>
              <w:pStyle w:val="a3"/>
              <w:numPr>
                <w:ilvl w:val="0"/>
                <w:numId w:val="4"/>
              </w:numPr>
              <w:spacing w:line="276" w:lineRule="auto"/>
              <w:rPr>
                <w:sz w:val="22"/>
                <w:szCs w:val="22"/>
                <w:lang w:val="uk-UA"/>
              </w:rPr>
            </w:pPr>
          </w:p>
        </w:tc>
        <w:tc>
          <w:tcPr>
            <w:tcW w:w="4678" w:type="dxa"/>
          </w:tcPr>
          <w:p w14:paraId="4BE09322" w14:textId="0999DE40" w:rsidR="000B7C97" w:rsidRPr="00F44088" w:rsidRDefault="000B7C97" w:rsidP="000B7C97">
            <w:pPr>
              <w:spacing w:line="276" w:lineRule="auto"/>
              <w:rPr>
                <w:sz w:val="22"/>
                <w:szCs w:val="22"/>
                <w:lang w:val="uk-UA"/>
              </w:rPr>
            </w:pPr>
            <w:r w:rsidRPr="00F44088">
              <w:rPr>
                <w:sz w:val="22"/>
                <w:szCs w:val="22"/>
                <w:lang w:val="uk-UA"/>
              </w:rPr>
              <w:t>Інформувати та надавати роз’яснення працівникам ліцею з питань охорони праці</w:t>
            </w:r>
          </w:p>
        </w:tc>
        <w:tc>
          <w:tcPr>
            <w:tcW w:w="1984" w:type="dxa"/>
          </w:tcPr>
          <w:p w14:paraId="017957FF" w14:textId="73F6680B" w:rsidR="000B7C97" w:rsidRPr="00F44088" w:rsidRDefault="001E1ED6" w:rsidP="000B7C97">
            <w:pPr>
              <w:spacing w:line="276" w:lineRule="auto"/>
              <w:rPr>
                <w:sz w:val="22"/>
                <w:szCs w:val="22"/>
                <w:lang w:val="uk-UA"/>
              </w:rPr>
            </w:pPr>
            <w:r w:rsidRPr="00F44088">
              <w:rPr>
                <w:sz w:val="22"/>
                <w:szCs w:val="22"/>
                <w:lang w:val="uk-UA"/>
              </w:rPr>
              <w:t>В.</w:t>
            </w:r>
            <w:r w:rsidR="00CE1858">
              <w:rPr>
                <w:sz w:val="22"/>
                <w:szCs w:val="22"/>
                <w:lang w:val="uk-UA"/>
              </w:rPr>
              <w:t xml:space="preserve"> </w:t>
            </w:r>
            <w:r w:rsidRPr="00F44088">
              <w:rPr>
                <w:sz w:val="22"/>
                <w:szCs w:val="22"/>
                <w:lang w:val="uk-UA"/>
              </w:rPr>
              <w:t>Шуляк</w:t>
            </w:r>
          </w:p>
        </w:tc>
        <w:tc>
          <w:tcPr>
            <w:tcW w:w="2126" w:type="dxa"/>
          </w:tcPr>
          <w:p w14:paraId="2731808B"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5C8426BE" w14:textId="77777777" w:rsidTr="0059315F">
        <w:tc>
          <w:tcPr>
            <w:tcW w:w="817" w:type="dxa"/>
          </w:tcPr>
          <w:p w14:paraId="45D849D0" w14:textId="2E4F6474" w:rsidR="000B7C97" w:rsidRPr="00486BDC" w:rsidRDefault="000B7C97" w:rsidP="00486BDC">
            <w:pPr>
              <w:pStyle w:val="a3"/>
              <w:numPr>
                <w:ilvl w:val="0"/>
                <w:numId w:val="4"/>
              </w:numPr>
              <w:spacing w:line="276" w:lineRule="auto"/>
              <w:rPr>
                <w:sz w:val="22"/>
                <w:szCs w:val="22"/>
                <w:lang w:val="uk-UA"/>
              </w:rPr>
            </w:pPr>
          </w:p>
        </w:tc>
        <w:tc>
          <w:tcPr>
            <w:tcW w:w="4678" w:type="dxa"/>
          </w:tcPr>
          <w:p w14:paraId="15949CF3" w14:textId="77777777" w:rsidR="000B7C97" w:rsidRPr="00F44088" w:rsidRDefault="000B7C97" w:rsidP="000B7C97">
            <w:pPr>
              <w:spacing w:line="276" w:lineRule="auto"/>
              <w:rPr>
                <w:sz w:val="22"/>
                <w:szCs w:val="22"/>
                <w:lang w:val="uk-UA"/>
              </w:rPr>
            </w:pPr>
            <w:r w:rsidRPr="00F44088">
              <w:rPr>
                <w:sz w:val="22"/>
                <w:szCs w:val="22"/>
                <w:lang w:val="uk-UA"/>
              </w:rPr>
              <w:t>Організувати профілактичну роботу щодо попередження травматизму і зниження захворюваності серед учасників освітнього процесу</w:t>
            </w:r>
          </w:p>
        </w:tc>
        <w:tc>
          <w:tcPr>
            <w:tcW w:w="1984" w:type="dxa"/>
          </w:tcPr>
          <w:p w14:paraId="0155D320" w14:textId="51443827" w:rsidR="000B7C97" w:rsidRPr="00F44088" w:rsidRDefault="001E1ED6" w:rsidP="000B7C97">
            <w:pPr>
              <w:spacing w:line="276" w:lineRule="auto"/>
              <w:rPr>
                <w:sz w:val="22"/>
                <w:szCs w:val="22"/>
                <w:lang w:val="uk-UA"/>
              </w:rPr>
            </w:pPr>
            <w:r w:rsidRPr="00F44088">
              <w:rPr>
                <w:sz w:val="22"/>
                <w:szCs w:val="22"/>
                <w:lang w:val="uk-UA"/>
              </w:rPr>
              <w:t>Педагогічні працівники</w:t>
            </w:r>
          </w:p>
        </w:tc>
        <w:tc>
          <w:tcPr>
            <w:tcW w:w="2126" w:type="dxa"/>
          </w:tcPr>
          <w:p w14:paraId="5491129E"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55847028" w14:textId="77777777" w:rsidTr="0059315F">
        <w:tc>
          <w:tcPr>
            <w:tcW w:w="817" w:type="dxa"/>
          </w:tcPr>
          <w:p w14:paraId="54CF292E" w14:textId="36CD71B6" w:rsidR="000B7C97" w:rsidRPr="00486BDC" w:rsidRDefault="000B7C97" w:rsidP="00486BDC">
            <w:pPr>
              <w:pStyle w:val="a3"/>
              <w:numPr>
                <w:ilvl w:val="0"/>
                <w:numId w:val="4"/>
              </w:numPr>
              <w:spacing w:line="276" w:lineRule="auto"/>
              <w:rPr>
                <w:sz w:val="22"/>
                <w:szCs w:val="22"/>
                <w:lang w:val="uk-UA"/>
              </w:rPr>
            </w:pPr>
          </w:p>
        </w:tc>
        <w:tc>
          <w:tcPr>
            <w:tcW w:w="4678" w:type="dxa"/>
          </w:tcPr>
          <w:p w14:paraId="2A6BA19A" w14:textId="77777777" w:rsidR="000B7C97" w:rsidRPr="00F44088" w:rsidRDefault="000B7C97" w:rsidP="000B7C97">
            <w:pPr>
              <w:spacing w:line="276" w:lineRule="auto"/>
              <w:rPr>
                <w:sz w:val="22"/>
                <w:szCs w:val="22"/>
                <w:lang w:val="uk-UA"/>
              </w:rPr>
            </w:pPr>
            <w:r w:rsidRPr="00F44088">
              <w:rPr>
                <w:sz w:val="22"/>
                <w:szCs w:val="22"/>
                <w:lang w:val="uk-UA"/>
              </w:rPr>
              <w:t xml:space="preserve">Здійснювати контроль за наявністю, збереженням і використанням навчального обладнання, приладів під час освітнього процесу </w:t>
            </w:r>
          </w:p>
        </w:tc>
        <w:tc>
          <w:tcPr>
            <w:tcW w:w="1984" w:type="dxa"/>
          </w:tcPr>
          <w:p w14:paraId="7E236D41" w14:textId="4841699A" w:rsidR="000B7C97" w:rsidRPr="00F44088" w:rsidRDefault="001E1ED6" w:rsidP="000B7C97">
            <w:pPr>
              <w:spacing w:line="276" w:lineRule="auto"/>
              <w:rPr>
                <w:sz w:val="22"/>
                <w:szCs w:val="22"/>
                <w:lang w:val="uk-UA"/>
              </w:rPr>
            </w:pPr>
            <w:r w:rsidRPr="00F44088">
              <w:rPr>
                <w:sz w:val="22"/>
                <w:szCs w:val="22"/>
                <w:lang w:val="uk-UA"/>
              </w:rPr>
              <w:t>Відповідальні за збереження</w:t>
            </w:r>
          </w:p>
        </w:tc>
        <w:tc>
          <w:tcPr>
            <w:tcW w:w="2126" w:type="dxa"/>
          </w:tcPr>
          <w:p w14:paraId="30234E6D" w14:textId="08469106" w:rsidR="000B7C97" w:rsidRPr="00F44088" w:rsidRDefault="00F44088" w:rsidP="000B7C97">
            <w:pPr>
              <w:spacing w:line="276" w:lineRule="auto"/>
              <w:rPr>
                <w:sz w:val="22"/>
                <w:szCs w:val="22"/>
                <w:lang w:val="uk-UA"/>
              </w:rPr>
            </w:pPr>
            <w:r w:rsidRPr="00F44088">
              <w:rPr>
                <w:sz w:val="22"/>
                <w:szCs w:val="22"/>
                <w:lang w:val="uk-UA"/>
              </w:rPr>
              <w:t>Постійно</w:t>
            </w:r>
          </w:p>
        </w:tc>
      </w:tr>
      <w:tr w:rsidR="000B7C97" w:rsidRPr="00F44088" w14:paraId="2BB78444" w14:textId="77777777" w:rsidTr="0059315F">
        <w:tc>
          <w:tcPr>
            <w:tcW w:w="817" w:type="dxa"/>
          </w:tcPr>
          <w:p w14:paraId="54CF9016" w14:textId="0290161B" w:rsidR="000B7C97" w:rsidRPr="00486BDC" w:rsidRDefault="000B7C97" w:rsidP="00486BDC">
            <w:pPr>
              <w:pStyle w:val="a3"/>
              <w:numPr>
                <w:ilvl w:val="0"/>
                <w:numId w:val="4"/>
              </w:numPr>
              <w:spacing w:line="276" w:lineRule="auto"/>
              <w:rPr>
                <w:sz w:val="22"/>
                <w:szCs w:val="22"/>
                <w:lang w:val="uk-UA"/>
              </w:rPr>
            </w:pPr>
          </w:p>
        </w:tc>
        <w:tc>
          <w:tcPr>
            <w:tcW w:w="4678" w:type="dxa"/>
          </w:tcPr>
          <w:p w14:paraId="39D788DD" w14:textId="77777777" w:rsidR="000B7C97" w:rsidRPr="00F44088" w:rsidRDefault="000B7C97" w:rsidP="000B7C97">
            <w:pPr>
              <w:spacing w:line="276" w:lineRule="auto"/>
              <w:rPr>
                <w:sz w:val="22"/>
                <w:szCs w:val="22"/>
                <w:lang w:val="uk-UA"/>
              </w:rPr>
            </w:pPr>
            <w:r w:rsidRPr="00F44088">
              <w:rPr>
                <w:sz w:val="22"/>
                <w:szCs w:val="22"/>
                <w:lang w:val="uk-UA"/>
              </w:rPr>
              <w:t>Організувати за потребою надання першої долікарської допомоги</w:t>
            </w:r>
          </w:p>
        </w:tc>
        <w:tc>
          <w:tcPr>
            <w:tcW w:w="1984" w:type="dxa"/>
          </w:tcPr>
          <w:p w14:paraId="1CAA5D34" w14:textId="641EF474" w:rsidR="000B7C97" w:rsidRPr="00F44088" w:rsidRDefault="00F44088" w:rsidP="000B7C97">
            <w:pPr>
              <w:spacing w:line="276" w:lineRule="auto"/>
              <w:rPr>
                <w:sz w:val="22"/>
                <w:szCs w:val="22"/>
                <w:lang w:val="uk-UA"/>
              </w:rPr>
            </w:pPr>
            <w:r w:rsidRPr="00F44088">
              <w:rPr>
                <w:sz w:val="22"/>
                <w:szCs w:val="22"/>
                <w:lang w:val="uk-UA"/>
              </w:rPr>
              <w:t>Працівники ліцею</w:t>
            </w:r>
          </w:p>
        </w:tc>
        <w:tc>
          <w:tcPr>
            <w:tcW w:w="2126" w:type="dxa"/>
          </w:tcPr>
          <w:p w14:paraId="4EC66257"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0830982F" w14:textId="77777777" w:rsidTr="0059315F">
        <w:tc>
          <w:tcPr>
            <w:tcW w:w="817" w:type="dxa"/>
          </w:tcPr>
          <w:p w14:paraId="3A59E451" w14:textId="6CACCC1E" w:rsidR="000B7C97" w:rsidRPr="00486BDC" w:rsidRDefault="000B7C97" w:rsidP="00486BDC">
            <w:pPr>
              <w:pStyle w:val="a3"/>
              <w:numPr>
                <w:ilvl w:val="0"/>
                <w:numId w:val="4"/>
              </w:numPr>
              <w:spacing w:line="276" w:lineRule="auto"/>
              <w:rPr>
                <w:sz w:val="22"/>
                <w:szCs w:val="22"/>
                <w:lang w:val="uk-UA"/>
              </w:rPr>
            </w:pPr>
          </w:p>
        </w:tc>
        <w:tc>
          <w:tcPr>
            <w:tcW w:w="4678" w:type="dxa"/>
          </w:tcPr>
          <w:p w14:paraId="2598D96F" w14:textId="77777777" w:rsidR="000B7C97" w:rsidRPr="00F44088" w:rsidRDefault="000B7C97" w:rsidP="000B7C97">
            <w:pPr>
              <w:spacing w:line="276" w:lineRule="auto"/>
              <w:rPr>
                <w:sz w:val="22"/>
                <w:szCs w:val="22"/>
                <w:lang w:val="uk-UA"/>
              </w:rPr>
            </w:pPr>
            <w:r w:rsidRPr="00F44088">
              <w:rPr>
                <w:sz w:val="22"/>
                <w:szCs w:val="22"/>
                <w:lang w:val="uk-UA"/>
              </w:rPr>
              <w:t>Організувати висвітлення організаційно-інструктивного матеріалу з питань охорони праці на сайті ліцею</w:t>
            </w:r>
          </w:p>
        </w:tc>
        <w:tc>
          <w:tcPr>
            <w:tcW w:w="1984" w:type="dxa"/>
          </w:tcPr>
          <w:p w14:paraId="0F785FB8" w14:textId="5E2C1313" w:rsidR="000B7C97" w:rsidRPr="00F44088" w:rsidRDefault="00F44088" w:rsidP="000B7C97">
            <w:pPr>
              <w:spacing w:line="276" w:lineRule="auto"/>
              <w:rPr>
                <w:sz w:val="22"/>
                <w:szCs w:val="22"/>
                <w:lang w:val="uk-UA"/>
              </w:rPr>
            </w:pPr>
            <w:r w:rsidRPr="00F44088">
              <w:rPr>
                <w:sz w:val="22"/>
                <w:szCs w:val="22"/>
                <w:lang w:val="uk-UA"/>
              </w:rPr>
              <w:t>В.</w:t>
            </w:r>
            <w:r>
              <w:rPr>
                <w:sz w:val="22"/>
                <w:szCs w:val="22"/>
                <w:lang w:val="uk-UA"/>
              </w:rPr>
              <w:t xml:space="preserve"> </w:t>
            </w:r>
            <w:r w:rsidRPr="00F44088">
              <w:rPr>
                <w:sz w:val="22"/>
                <w:szCs w:val="22"/>
                <w:lang w:val="uk-UA"/>
              </w:rPr>
              <w:t>Шуляк</w:t>
            </w:r>
          </w:p>
          <w:p w14:paraId="73DA4147" w14:textId="59E18315" w:rsidR="00F44088" w:rsidRPr="00F44088" w:rsidRDefault="00F44088" w:rsidP="000B7C97">
            <w:pPr>
              <w:spacing w:line="276" w:lineRule="auto"/>
              <w:rPr>
                <w:sz w:val="22"/>
                <w:szCs w:val="22"/>
                <w:lang w:val="uk-UA"/>
              </w:rPr>
            </w:pPr>
            <w:r w:rsidRPr="00F44088">
              <w:rPr>
                <w:sz w:val="22"/>
                <w:szCs w:val="22"/>
                <w:lang w:val="uk-UA"/>
              </w:rPr>
              <w:t xml:space="preserve">А. </w:t>
            </w:r>
            <w:proofErr w:type="spellStart"/>
            <w:r w:rsidRPr="00F44088">
              <w:rPr>
                <w:sz w:val="22"/>
                <w:szCs w:val="22"/>
                <w:lang w:val="uk-UA"/>
              </w:rPr>
              <w:t>Компанець</w:t>
            </w:r>
            <w:proofErr w:type="spellEnd"/>
          </w:p>
        </w:tc>
        <w:tc>
          <w:tcPr>
            <w:tcW w:w="2126" w:type="dxa"/>
          </w:tcPr>
          <w:p w14:paraId="17072559"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70B61DF7" w14:textId="77777777" w:rsidTr="0059315F">
        <w:tc>
          <w:tcPr>
            <w:tcW w:w="817" w:type="dxa"/>
          </w:tcPr>
          <w:p w14:paraId="4B4AF62D" w14:textId="3C1F9196" w:rsidR="000B7C97" w:rsidRPr="00486BDC" w:rsidRDefault="000B7C97" w:rsidP="00486BDC">
            <w:pPr>
              <w:pStyle w:val="a3"/>
              <w:numPr>
                <w:ilvl w:val="0"/>
                <w:numId w:val="4"/>
              </w:numPr>
              <w:spacing w:line="276" w:lineRule="auto"/>
              <w:rPr>
                <w:sz w:val="22"/>
                <w:szCs w:val="22"/>
                <w:lang w:val="uk-UA"/>
              </w:rPr>
            </w:pPr>
          </w:p>
        </w:tc>
        <w:tc>
          <w:tcPr>
            <w:tcW w:w="4678" w:type="dxa"/>
          </w:tcPr>
          <w:p w14:paraId="15D2F18B" w14:textId="77777777" w:rsidR="000B7C97" w:rsidRPr="00F44088" w:rsidRDefault="000B7C97" w:rsidP="000B7C97">
            <w:pPr>
              <w:spacing w:line="276" w:lineRule="auto"/>
              <w:rPr>
                <w:sz w:val="22"/>
                <w:szCs w:val="22"/>
                <w:lang w:val="uk-UA"/>
              </w:rPr>
            </w:pPr>
            <w:r w:rsidRPr="00F44088">
              <w:rPr>
                <w:sz w:val="22"/>
                <w:szCs w:val="22"/>
                <w:lang w:val="uk-UA"/>
              </w:rPr>
              <w:t>Забезпечити організацію роботи з охорони праці і проведення заходів із попередження травматизму серед технічного персоналу</w:t>
            </w:r>
          </w:p>
        </w:tc>
        <w:tc>
          <w:tcPr>
            <w:tcW w:w="1984" w:type="dxa"/>
          </w:tcPr>
          <w:p w14:paraId="58892920" w14:textId="5BE4B0BE" w:rsidR="000B7C97" w:rsidRPr="00F44088" w:rsidRDefault="00F44088" w:rsidP="000B7C97">
            <w:pPr>
              <w:spacing w:line="276" w:lineRule="auto"/>
              <w:rPr>
                <w:sz w:val="22"/>
                <w:szCs w:val="22"/>
                <w:lang w:val="uk-UA"/>
              </w:rPr>
            </w:pPr>
            <w:r w:rsidRPr="00F44088">
              <w:rPr>
                <w:sz w:val="22"/>
                <w:szCs w:val="22"/>
                <w:lang w:val="uk-UA"/>
              </w:rPr>
              <w:t>В.</w:t>
            </w:r>
            <w:r>
              <w:rPr>
                <w:sz w:val="22"/>
                <w:szCs w:val="22"/>
                <w:lang w:val="uk-UA"/>
              </w:rPr>
              <w:t xml:space="preserve"> </w:t>
            </w:r>
            <w:r w:rsidRPr="00F44088">
              <w:rPr>
                <w:sz w:val="22"/>
                <w:szCs w:val="22"/>
                <w:lang w:val="uk-UA"/>
              </w:rPr>
              <w:t>Шуляк</w:t>
            </w:r>
          </w:p>
        </w:tc>
        <w:tc>
          <w:tcPr>
            <w:tcW w:w="2126" w:type="dxa"/>
          </w:tcPr>
          <w:p w14:paraId="20FBA358"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2AECC15A" w14:textId="77777777" w:rsidTr="0059315F">
        <w:tc>
          <w:tcPr>
            <w:tcW w:w="817" w:type="dxa"/>
          </w:tcPr>
          <w:p w14:paraId="15A87303" w14:textId="22210D9F" w:rsidR="000B7C97" w:rsidRPr="00486BDC" w:rsidRDefault="000B7C97" w:rsidP="00486BDC">
            <w:pPr>
              <w:pStyle w:val="a3"/>
              <w:numPr>
                <w:ilvl w:val="0"/>
                <w:numId w:val="4"/>
              </w:numPr>
              <w:spacing w:line="276" w:lineRule="auto"/>
              <w:rPr>
                <w:sz w:val="22"/>
                <w:szCs w:val="22"/>
                <w:lang w:val="uk-UA"/>
              </w:rPr>
            </w:pPr>
          </w:p>
        </w:tc>
        <w:tc>
          <w:tcPr>
            <w:tcW w:w="4678" w:type="dxa"/>
          </w:tcPr>
          <w:p w14:paraId="7A50EB51" w14:textId="476B9936" w:rsidR="000B7C97" w:rsidRPr="00F44088" w:rsidRDefault="00F44088" w:rsidP="000B7C97">
            <w:pPr>
              <w:spacing w:line="276" w:lineRule="auto"/>
              <w:rPr>
                <w:sz w:val="22"/>
                <w:szCs w:val="22"/>
                <w:lang w:val="uk-UA"/>
              </w:rPr>
            </w:pPr>
            <w:r w:rsidRPr="00F44088">
              <w:rPr>
                <w:sz w:val="22"/>
                <w:szCs w:val="22"/>
                <w:lang w:val="uk-UA"/>
              </w:rPr>
              <w:t>Завершити профілактичний ремонт приміщень</w:t>
            </w:r>
          </w:p>
        </w:tc>
        <w:tc>
          <w:tcPr>
            <w:tcW w:w="1984" w:type="dxa"/>
          </w:tcPr>
          <w:p w14:paraId="0D60693B" w14:textId="3C1771F8" w:rsidR="000B7C97" w:rsidRPr="00F44088" w:rsidRDefault="00BE6BB2" w:rsidP="000B7C97">
            <w:pPr>
              <w:spacing w:line="276" w:lineRule="auto"/>
              <w:rPr>
                <w:sz w:val="22"/>
                <w:szCs w:val="22"/>
                <w:lang w:val="uk-UA"/>
              </w:rPr>
            </w:pPr>
            <w:r>
              <w:rPr>
                <w:sz w:val="22"/>
                <w:szCs w:val="22"/>
                <w:lang w:val="uk-UA"/>
              </w:rPr>
              <w:t>Відповідальні</w:t>
            </w:r>
          </w:p>
        </w:tc>
        <w:tc>
          <w:tcPr>
            <w:tcW w:w="2126" w:type="dxa"/>
          </w:tcPr>
          <w:p w14:paraId="46B1B800" w14:textId="525E559D" w:rsidR="000B7C97" w:rsidRPr="00F44088" w:rsidRDefault="00F44088" w:rsidP="000B7C97">
            <w:pPr>
              <w:spacing w:line="276" w:lineRule="auto"/>
              <w:rPr>
                <w:sz w:val="22"/>
                <w:szCs w:val="22"/>
                <w:lang w:val="uk-UA"/>
              </w:rPr>
            </w:pPr>
            <w:r w:rsidRPr="00F44088">
              <w:rPr>
                <w:sz w:val="22"/>
                <w:szCs w:val="22"/>
                <w:lang w:val="uk-UA"/>
              </w:rPr>
              <w:t xml:space="preserve">До 05 вересня </w:t>
            </w:r>
          </w:p>
        </w:tc>
      </w:tr>
      <w:tr w:rsidR="000B7C97" w:rsidRPr="00F44088" w14:paraId="10912E3F" w14:textId="77777777" w:rsidTr="0059315F">
        <w:tc>
          <w:tcPr>
            <w:tcW w:w="817" w:type="dxa"/>
          </w:tcPr>
          <w:p w14:paraId="479A01CC" w14:textId="69145657" w:rsidR="000B7C97" w:rsidRPr="00486BDC" w:rsidRDefault="000B7C97" w:rsidP="00486BDC">
            <w:pPr>
              <w:pStyle w:val="a3"/>
              <w:numPr>
                <w:ilvl w:val="0"/>
                <w:numId w:val="4"/>
              </w:numPr>
              <w:spacing w:line="276" w:lineRule="auto"/>
              <w:rPr>
                <w:sz w:val="22"/>
                <w:szCs w:val="22"/>
                <w:lang w:val="uk-UA"/>
              </w:rPr>
            </w:pPr>
          </w:p>
        </w:tc>
        <w:tc>
          <w:tcPr>
            <w:tcW w:w="4678" w:type="dxa"/>
          </w:tcPr>
          <w:p w14:paraId="7A43C25A" w14:textId="79AB1AA8" w:rsidR="000B7C97" w:rsidRPr="00F44088" w:rsidRDefault="00F44088" w:rsidP="000B7C97">
            <w:pPr>
              <w:spacing w:line="276" w:lineRule="auto"/>
              <w:rPr>
                <w:sz w:val="22"/>
                <w:szCs w:val="22"/>
                <w:lang w:val="uk-UA"/>
              </w:rPr>
            </w:pPr>
            <w:r w:rsidRPr="00F44088">
              <w:rPr>
                <w:sz w:val="22"/>
                <w:szCs w:val="22"/>
                <w:lang w:val="uk-UA"/>
              </w:rPr>
              <w:t>Підготувати необхідні накази з охорони праці</w:t>
            </w:r>
          </w:p>
        </w:tc>
        <w:tc>
          <w:tcPr>
            <w:tcW w:w="1984" w:type="dxa"/>
          </w:tcPr>
          <w:p w14:paraId="1483EF55" w14:textId="6F5D57FD" w:rsidR="000B7C97" w:rsidRPr="00F44088" w:rsidRDefault="00F44088" w:rsidP="000B7C97">
            <w:pPr>
              <w:spacing w:line="276" w:lineRule="auto"/>
              <w:rPr>
                <w:sz w:val="22"/>
                <w:szCs w:val="22"/>
                <w:lang w:val="uk-UA"/>
              </w:rPr>
            </w:pPr>
            <w:r w:rsidRPr="00F44088">
              <w:rPr>
                <w:sz w:val="22"/>
                <w:szCs w:val="22"/>
                <w:lang w:val="uk-UA"/>
              </w:rPr>
              <w:t>В.</w:t>
            </w:r>
            <w:r>
              <w:rPr>
                <w:sz w:val="22"/>
                <w:szCs w:val="22"/>
                <w:lang w:val="uk-UA"/>
              </w:rPr>
              <w:t xml:space="preserve"> </w:t>
            </w:r>
            <w:r w:rsidRPr="00F44088">
              <w:rPr>
                <w:sz w:val="22"/>
                <w:szCs w:val="22"/>
                <w:lang w:val="uk-UA"/>
              </w:rPr>
              <w:t xml:space="preserve">Шуляк </w:t>
            </w:r>
          </w:p>
        </w:tc>
        <w:tc>
          <w:tcPr>
            <w:tcW w:w="2126" w:type="dxa"/>
          </w:tcPr>
          <w:p w14:paraId="24815471" w14:textId="7BD8FC49" w:rsidR="000B7C97" w:rsidRPr="00F44088" w:rsidRDefault="00F44088" w:rsidP="000B7C97">
            <w:pPr>
              <w:spacing w:line="276" w:lineRule="auto"/>
              <w:rPr>
                <w:sz w:val="22"/>
                <w:szCs w:val="22"/>
                <w:lang w:val="uk-UA"/>
              </w:rPr>
            </w:pPr>
            <w:r w:rsidRPr="00F44088">
              <w:rPr>
                <w:sz w:val="22"/>
                <w:szCs w:val="22"/>
                <w:lang w:val="uk-UA"/>
              </w:rPr>
              <w:t>Відповідно передбачених термінів</w:t>
            </w:r>
          </w:p>
        </w:tc>
      </w:tr>
      <w:tr w:rsidR="000B7C97" w:rsidRPr="00F44088" w14:paraId="6E75C0DA" w14:textId="77777777" w:rsidTr="0059315F">
        <w:tc>
          <w:tcPr>
            <w:tcW w:w="817" w:type="dxa"/>
          </w:tcPr>
          <w:p w14:paraId="55464CDF" w14:textId="77777777" w:rsidR="000B7C97" w:rsidRPr="00486BDC" w:rsidRDefault="000B7C97" w:rsidP="00486BDC">
            <w:pPr>
              <w:pStyle w:val="a3"/>
              <w:numPr>
                <w:ilvl w:val="0"/>
                <w:numId w:val="4"/>
              </w:numPr>
              <w:spacing w:line="276" w:lineRule="auto"/>
              <w:rPr>
                <w:sz w:val="22"/>
                <w:szCs w:val="22"/>
                <w:lang w:val="uk-UA"/>
              </w:rPr>
            </w:pPr>
          </w:p>
        </w:tc>
        <w:tc>
          <w:tcPr>
            <w:tcW w:w="4678" w:type="dxa"/>
          </w:tcPr>
          <w:p w14:paraId="04FFDB4F" w14:textId="707E36B9" w:rsidR="000B7C97" w:rsidRPr="00F44088" w:rsidRDefault="00F44088" w:rsidP="000B7C97">
            <w:pPr>
              <w:spacing w:line="276" w:lineRule="auto"/>
              <w:rPr>
                <w:sz w:val="22"/>
                <w:szCs w:val="22"/>
                <w:lang w:val="uk-UA"/>
              </w:rPr>
            </w:pPr>
            <w:r w:rsidRPr="00F44088">
              <w:rPr>
                <w:sz w:val="22"/>
                <w:szCs w:val="22"/>
                <w:lang w:val="uk-UA"/>
              </w:rPr>
              <w:t>Перевірити стан спортивного обладнання</w:t>
            </w:r>
            <w:r w:rsidR="00486BDC">
              <w:rPr>
                <w:sz w:val="22"/>
                <w:szCs w:val="22"/>
                <w:lang w:val="uk-UA"/>
              </w:rPr>
              <w:t xml:space="preserve"> та підготувати відповідні акти випробування</w:t>
            </w:r>
          </w:p>
        </w:tc>
        <w:tc>
          <w:tcPr>
            <w:tcW w:w="1984" w:type="dxa"/>
          </w:tcPr>
          <w:p w14:paraId="668D266F" w14:textId="31EF4543" w:rsidR="000B7C97" w:rsidRPr="00F44088" w:rsidRDefault="00F44088" w:rsidP="000B7C97">
            <w:pPr>
              <w:spacing w:line="276" w:lineRule="auto"/>
              <w:rPr>
                <w:sz w:val="22"/>
                <w:szCs w:val="22"/>
                <w:lang w:val="uk-UA"/>
              </w:rPr>
            </w:pPr>
            <w:r w:rsidRPr="00F44088">
              <w:rPr>
                <w:sz w:val="22"/>
                <w:szCs w:val="22"/>
                <w:lang w:val="uk-UA"/>
              </w:rPr>
              <w:t>І</w:t>
            </w:r>
            <w:r>
              <w:rPr>
                <w:sz w:val="22"/>
                <w:szCs w:val="22"/>
                <w:lang w:val="uk-UA"/>
              </w:rPr>
              <w:t xml:space="preserve">. </w:t>
            </w:r>
            <w:proofErr w:type="spellStart"/>
            <w:r w:rsidRPr="00F44088">
              <w:rPr>
                <w:sz w:val="22"/>
                <w:szCs w:val="22"/>
                <w:lang w:val="uk-UA"/>
              </w:rPr>
              <w:t>З</w:t>
            </w:r>
            <w:r>
              <w:rPr>
                <w:sz w:val="22"/>
                <w:szCs w:val="22"/>
                <w:lang w:val="uk-UA"/>
              </w:rPr>
              <w:t>а</w:t>
            </w:r>
            <w:r w:rsidRPr="00F44088">
              <w:rPr>
                <w:sz w:val="22"/>
                <w:szCs w:val="22"/>
                <w:lang w:val="uk-UA"/>
              </w:rPr>
              <w:t>плішний</w:t>
            </w:r>
            <w:proofErr w:type="spellEnd"/>
          </w:p>
        </w:tc>
        <w:tc>
          <w:tcPr>
            <w:tcW w:w="2126" w:type="dxa"/>
          </w:tcPr>
          <w:p w14:paraId="50086E21" w14:textId="5C863D56" w:rsidR="000B7C97" w:rsidRPr="00F44088" w:rsidRDefault="00F44088" w:rsidP="000B7C97">
            <w:pPr>
              <w:spacing w:line="276" w:lineRule="auto"/>
              <w:rPr>
                <w:sz w:val="22"/>
                <w:szCs w:val="22"/>
                <w:lang w:val="uk-UA"/>
              </w:rPr>
            </w:pPr>
            <w:r w:rsidRPr="00F44088">
              <w:rPr>
                <w:sz w:val="22"/>
                <w:szCs w:val="22"/>
                <w:lang w:val="uk-UA"/>
              </w:rPr>
              <w:t>До 05 вересня</w:t>
            </w:r>
          </w:p>
        </w:tc>
      </w:tr>
    </w:tbl>
    <w:p w14:paraId="1E6370A5" w14:textId="77777777" w:rsidR="00817C4D" w:rsidRPr="00F44088" w:rsidRDefault="00817C4D" w:rsidP="00106517">
      <w:pPr>
        <w:spacing w:line="360" w:lineRule="auto"/>
        <w:ind w:firstLine="567"/>
        <w:contextualSpacing/>
        <w:jc w:val="both"/>
        <w:rPr>
          <w:sz w:val="22"/>
          <w:szCs w:val="22"/>
          <w:lang w:val="uk-UA"/>
        </w:rPr>
      </w:pPr>
    </w:p>
    <w:sectPr w:rsidR="00817C4D" w:rsidRPr="00F44088" w:rsidSect="00017F9B">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36F"/>
    <w:multiLevelType w:val="hybridMultilevel"/>
    <w:tmpl w:val="C1A0D0A8"/>
    <w:lvl w:ilvl="0" w:tplc="84CC1BDA">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0054F2"/>
    <w:multiLevelType w:val="hybridMultilevel"/>
    <w:tmpl w:val="1DF48B14"/>
    <w:lvl w:ilvl="0" w:tplc="FFE6DEE6">
      <w:start w:val="1"/>
      <w:numFmt w:val="decimal"/>
      <w:lvlText w:val="%1."/>
      <w:lvlJc w:val="left"/>
      <w:pPr>
        <w:tabs>
          <w:tab w:val="num" w:pos="900"/>
        </w:tabs>
        <w:ind w:left="900" w:hanging="360"/>
      </w:pPr>
      <w:rPr>
        <w:rFonts w:hint="default"/>
      </w:rPr>
    </w:lvl>
    <w:lvl w:ilvl="1" w:tplc="C5FAAEB0">
      <w:numFmt w:val="none"/>
      <w:lvlText w:val=""/>
      <w:lvlJc w:val="left"/>
      <w:pPr>
        <w:tabs>
          <w:tab w:val="num" w:pos="360"/>
        </w:tabs>
      </w:pPr>
    </w:lvl>
    <w:lvl w:ilvl="2" w:tplc="1F6CDF9E">
      <w:numFmt w:val="none"/>
      <w:lvlText w:val=""/>
      <w:lvlJc w:val="left"/>
      <w:pPr>
        <w:tabs>
          <w:tab w:val="num" w:pos="360"/>
        </w:tabs>
      </w:pPr>
    </w:lvl>
    <w:lvl w:ilvl="3" w:tplc="55726412">
      <w:numFmt w:val="none"/>
      <w:lvlText w:val=""/>
      <w:lvlJc w:val="left"/>
      <w:pPr>
        <w:tabs>
          <w:tab w:val="num" w:pos="360"/>
        </w:tabs>
      </w:pPr>
    </w:lvl>
    <w:lvl w:ilvl="4" w:tplc="800A85D2">
      <w:numFmt w:val="none"/>
      <w:lvlText w:val=""/>
      <w:lvlJc w:val="left"/>
      <w:pPr>
        <w:tabs>
          <w:tab w:val="num" w:pos="360"/>
        </w:tabs>
      </w:pPr>
    </w:lvl>
    <w:lvl w:ilvl="5" w:tplc="3AD2DB14">
      <w:numFmt w:val="none"/>
      <w:lvlText w:val=""/>
      <w:lvlJc w:val="left"/>
      <w:pPr>
        <w:tabs>
          <w:tab w:val="num" w:pos="360"/>
        </w:tabs>
      </w:pPr>
    </w:lvl>
    <w:lvl w:ilvl="6" w:tplc="23943F00">
      <w:numFmt w:val="none"/>
      <w:lvlText w:val=""/>
      <w:lvlJc w:val="left"/>
      <w:pPr>
        <w:tabs>
          <w:tab w:val="num" w:pos="360"/>
        </w:tabs>
      </w:pPr>
    </w:lvl>
    <w:lvl w:ilvl="7" w:tplc="50624D3A">
      <w:numFmt w:val="none"/>
      <w:lvlText w:val=""/>
      <w:lvlJc w:val="left"/>
      <w:pPr>
        <w:tabs>
          <w:tab w:val="num" w:pos="360"/>
        </w:tabs>
      </w:pPr>
    </w:lvl>
    <w:lvl w:ilvl="8" w:tplc="1034F408">
      <w:numFmt w:val="none"/>
      <w:lvlText w:val=""/>
      <w:lvlJc w:val="left"/>
      <w:pPr>
        <w:tabs>
          <w:tab w:val="num" w:pos="360"/>
        </w:tabs>
      </w:pPr>
    </w:lvl>
  </w:abstractNum>
  <w:abstractNum w:abstractNumId="2" w15:restartNumberingAfterBreak="0">
    <w:nsid w:val="1DDB0A8A"/>
    <w:multiLevelType w:val="hybridMultilevel"/>
    <w:tmpl w:val="0A0A7AD6"/>
    <w:lvl w:ilvl="0" w:tplc="29980F66">
      <w:start w:val="6"/>
      <w:numFmt w:val="bullet"/>
      <w:lvlText w:val="-"/>
      <w:lvlJc w:val="left"/>
      <w:pPr>
        <w:ind w:left="396" w:hanging="360"/>
      </w:pPr>
      <w:rPr>
        <w:rFonts w:ascii="Times New Roman" w:eastAsiaTheme="minorHAnsi"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3" w15:restartNumberingAfterBreak="0">
    <w:nsid w:val="2919603B"/>
    <w:multiLevelType w:val="hybridMultilevel"/>
    <w:tmpl w:val="167CE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4A9"/>
    <w:rsid w:val="000021A0"/>
    <w:rsid w:val="00017F9B"/>
    <w:rsid w:val="00046BC3"/>
    <w:rsid w:val="000962ED"/>
    <w:rsid w:val="000A14A9"/>
    <w:rsid w:val="000A17AE"/>
    <w:rsid w:val="000B7C97"/>
    <w:rsid w:val="00106517"/>
    <w:rsid w:val="00107A58"/>
    <w:rsid w:val="00120A9B"/>
    <w:rsid w:val="00132CDB"/>
    <w:rsid w:val="001365EC"/>
    <w:rsid w:val="0014203B"/>
    <w:rsid w:val="00153FB7"/>
    <w:rsid w:val="00195FAF"/>
    <w:rsid w:val="001C3AF7"/>
    <w:rsid w:val="001C3BA8"/>
    <w:rsid w:val="001D2B9A"/>
    <w:rsid w:val="001D7DCD"/>
    <w:rsid w:val="001E1ED6"/>
    <w:rsid w:val="00227B7A"/>
    <w:rsid w:val="002353D0"/>
    <w:rsid w:val="00275F35"/>
    <w:rsid w:val="00287B28"/>
    <w:rsid w:val="002A2C7D"/>
    <w:rsid w:val="002A7952"/>
    <w:rsid w:val="002D3F60"/>
    <w:rsid w:val="002E4DC0"/>
    <w:rsid w:val="002E6FC8"/>
    <w:rsid w:val="003540EB"/>
    <w:rsid w:val="00357929"/>
    <w:rsid w:val="00357C08"/>
    <w:rsid w:val="00391F71"/>
    <w:rsid w:val="003B0EE5"/>
    <w:rsid w:val="003C27EA"/>
    <w:rsid w:val="003F2CFF"/>
    <w:rsid w:val="003F62E1"/>
    <w:rsid w:val="00411B9C"/>
    <w:rsid w:val="00426E46"/>
    <w:rsid w:val="00445E25"/>
    <w:rsid w:val="00450D1E"/>
    <w:rsid w:val="00460EE4"/>
    <w:rsid w:val="00465861"/>
    <w:rsid w:val="00486BDC"/>
    <w:rsid w:val="004B2256"/>
    <w:rsid w:val="004E30E2"/>
    <w:rsid w:val="004E398D"/>
    <w:rsid w:val="004F2504"/>
    <w:rsid w:val="00501884"/>
    <w:rsid w:val="00552775"/>
    <w:rsid w:val="0059315F"/>
    <w:rsid w:val="006042AB"/>
    <w:rsid w:val="00604AD2"/>
    <w:rsid w:val="0061561E"/>
    <w:rsid w:val="00634768"/>
    <w:rsid w:val="006629EB"/>
    <w:rsid w:val="006747E2"/>
    <w:rsid w:val="00685413"/>
    <w:rsid w:val="00686670"/>
    <w:rsid w:val="00693CCC"/>
    <w:rsid w:val="006A7057"/>
    <w:rsid w:val="006C68CC"/>
    <w:rsid w:val="00710E67"/>
    <w:rsid w:val="00732A98"/>
    <w:rsid w:val="00772B77"/>
    <w:rsid w:val="0078119C"/>
    <w:rsid w:val="00795CBB"/>
    <w:rsid w:val="007F732F"/>
    <w:rsid w:val="00802C29"/>
    <w:rsid w:val="00817C4D"/>
    <w:rsid w:val="00822334"/>
    <w:rsid w:val="00894997"/>
    <w:rsid w:val="008A74C0"/>
    <w:rsid w:val="008B7A5B"/>
    <w:rsid w:val="008B7DE1"/>
    <w:rsid w:val="008D7A65"/>
    <w:rsid w:val="008E1EAE"/>
    <w:rsid w:val="008F4589"/>
    <w:rsid w:val="009408F2"/>
    <w:rsid w:val="009F3A94"/>
    <w:rsid w:val="00A00961"/>
    <w:rsid w:val="00A00BA3"/>
    <w:rsid w:val="00A0302A"/>
    <w:rsid w:val="00A20EBF"/>
    <w:rsid w:val="00A47107"/>
    <w:rsid w:val="00A51DBB"/>
    <w:rsid w:val="00A6408C"/>
    <w:rsid w:val="00A643E3"/>
    <w:rsid w:val="00A700F1"/>
    <w:rsid w:val="00A750C7"/>
    <w:rsid w:val="00A86DCE"/>
    <w:rsid w:val="00A87956"/>
    <w:rsid w:val="00AB06B5"/>
    <w:rsid w:val="00AE445E"/>
    <w:rsid w:val="00AE5B45"/>
    <w:rsid w:val="00B062B4"/>
    <w:rsid w:val="00B12186"/>
    <w:rsid w:val="00B2469E"/>
    <w:rsid w:val="00B27E37"/>
    <w:rsid w:val="00B460EE"/>
    <w:rsid w:val="00B64AAB"/>
    <w:rsid w:val="00B719B2"/>
    <w:rsid w:val="00B7591E"/>
    <w:rsid w:val="00B83396"/>
    <w:rsid w:val="00BC016A"/>
    <w:rsid w:val="00BE1147"/>
    <w:rsid w:val="00BE6BB2"/>
    <w:rsid w:val="00BE7808"/>
    <w:rsid w:val="00C01992"/>
    <w:rsid w:val="00C04DC1"/>
    <w:rsid w:val="00C06765"/>
    <w:rsid w:val="00C249D3"/>
    <w:rsid w:val="00C25006"/>
    <w:rsid w:val="00C25C9E"/>
    <w:rsid w:val="00C275F8"/>
    <w:rsid w:val="00C53FCF"/>
    <w:rsid w:val="00C6142D"/>
    <w:rsid w:val="00C635B6"/>
    <w:rsid w:val="00C65D7E"/>
    <w:rsid w:val="00C800AE"/>
    <w:rsid w:val="00C82E2F"/>
    <w:rsid w:val="00C91472"/>
    <w:rsid w:val="00CA7B3E"/>
    <w:rsid w:val="00CC385D"/>
    <w:rsid w:val="00CD569C"/>
    <w:rsid w:val="00CE1858"/>
    <w:rsid w:val="00CE3F75"/>
    <w:rsid w:val="00CF3D92"/>
    <w:rsid w:val="00D410D1"/>
    <w:rsid w:val="00D5668E"/>
    <w:rsid w:val="00D576BE"/>
    <w:rsid w:val="00DA4702"/>
    <w:rsid w:val="00E04448"/>
    <w:rsid w:val="00E067A4"/>
    <w:rsid w:val="00E642B2"/>
    <w:rsid w:val="00EB2291"/>
    <w:rsid w:val="00EB424C"/>
    <w:rsid w:val="00EE2C8A"/>
    <w:rsid w:val="00EF0140"/>
    <w:rsid w:val="00F06BE4"/>
    <w:rsid w:val="00F21C15"/>
    <w:rsid w:val="00F44088"/>
    <w:rsid w:val="00F51AFE"/>
    <w:rsid w:val="00F53049"/>
    <w:rsid w:val="00F86A8E"/>
    <w:rsid w:val="00FB5CB5"/>
    <w:rsid w:val="00FB77B6"/>
    <w:rsid w:val="00FC22BC"/>
    <w:rsid w:val="00FC7925"/>
    <w:rsid w:val="00FE45C9"/>
    <w:rsid w:val="00FE5E3A"/>
    <w:rsid w:val="00FF5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DDB"/>
  <w15:docId w15:val="{CDD8FDD4-BD1D-4833-8C5F-3360E9CB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pt">
    <w:name w:val="Стиль 14 pt по ширине"/>
    <w:basedOn w:val="a"/>
    <w:rsid w:val="00B062B4"/>
    <w:pPr>
      <w:jc w:val="both"/>
    </w:pPr>
    <w:rPr>
      <w:sz w:val="28"/>
      <w:szCs w:val="28"/>
      <w:lang w:val="uk-UA" w:eastAsia="uk-UA"/>
    </w:rPr>
  </w:style>
  <w:style w:type="paragraph" w:styleId="a3">
    <w:name w:val="List Paragraph"/>
    <w:basedOn w:val="a"/>
    <w:uiPriority w:val="34"/>
    <w:qFormat/>
    <w:rsid w:val="006A7057"/>
    <w:pPr>
      <w:ind w:left="720"/>
      <w:contextualSpacing/>
    </w:pPr>
  </w:style>
  <w:style w:type="table" w:styleId="a4">
    <w:name w:val="Table Grid"/>
    <w:basedOn w:val="a1"/>
    <w:uiPriority w:val="59"/>
    <w:rsid w:val="001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17AE"/>
    <w:rPr>
      <w:rFonts w:ascii="Tahoma" w:hAnsi="Tahoma" w:cs="Tahoma"/>
      <w:sz w:val="16"/>
      <w:szCs w:val="16"/>
    </w:rPr>
  </w:style>
  <w:style w:type="character" w:customStyle="1" w:styleId="a6">
    <w:name w:val="Текст у виносці Знак"/>
    <w:basedOn w:val="a0"/>
    <w:link w:val="a5"/>
    <w:uiPriority w:val="99"/>
    <w:semiHidden/>
    <w:rsid w:val="000A17A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2FA8-F1FA-48AE-B1C8-F1DBC889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14</Pages>
  <Words>18292</Words>
  <Characters>10428</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2021-04-29T08:11:00Z</cp:lastPrinted>
  <dcterms:created xsi:type="dcterms:W3CDTF">2021-03-12T09:00:00Z</dcterms:created>
  <dcterms:modified xsi:type="dcterms:W3CDTF">2021-04-29T08:18:00Z</dcterms:modified>
</cp:coreProperties>
</file>