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AD6B5" w14:textId="77777777" w:rsidR="00403CE8" w:rsidRPr="00F86C18" w:rsidRDefault="00403CE8" w:rsidP="00403CE8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2E7BB0DA" w14:textId="77777777" w:rsidR="00403CE8" w:rsidRPr="00F86C18" w:rsidRDefault="00403CE8" w:rsidP="00403CE8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Наказ Ніжинського обласного педагогічного ліцею </w:t>
      </w:r>
    </w:p>
    <w:p w14:paraId="5A3C5F87" w14:textId="77777777" w:rsidR="00403CE8" w:rsidRPr="00F86C18" w:rsidRDefault="00403CE8" w:rsidP="00403CE8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4CA8BF10" w14:textId="77777777" w:rsidR="00094112" w:rsidRDefault="00094112" w:rsidP="00094112">
      <w:pPr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06.03.2024 р.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№ </w:t>
      </w: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64-Н</w:t>
      </w:r>
    </w:p>
    <w:p w14:paraId="79A231BE" w14:textId="1FD4D463" w:rsidR="008518CF" w:rsidRPr="008518CF" w:rsidRDefault="008518CF" w:rsidP="008518CF">
      <w:pPr>
        <w:shd w:val="clear" w:color="auto" w:fill="FFFFFF"/>
        <w:spacing w:after="9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</w:pPr>
      <w:r w:rsidRPr="008518C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Інструкція з охорони праці</w:t>
      </w:r>
      <w:r w:rsidR="009B03D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№11</w:t>
      </w:r>
      <w:r w:rsidRPr="008518C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br/>
        <w:t>для заступника директора з</w:t>
      </w:r>
      <w:r w:rsidR="00AC6E7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навчально-виховної роботи</w:t>
      </w:r>
      <w:r w:rsidR="009B03D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ліцею</w:t>
      </w:r>
    </w:p>
    <w:p w14:paraId="4CBA5F36" w14:textId="77777777" w:rsidR="00403CE8" w:rsidRDefault="008518CF" w:rsidP="00094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8518CF">
        <w:rPr>
          <w:rFonts w:ascii="Arial" w:eastAsia="Times New Roman" w:hAnsi="Arial" w:cs="Arial"/>
          <w:color w:val="100E0E"/>
          <w:sz w:val="21"/>
          <w:szCs w:val="21"/>
          <w:lang w:eastAsia="uk-UA"/>
        </w:rPr>
        <w:br/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>1. </w:t>
      </w:r>
      <w:r w:rsidRPr="008518C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Загальні вимоги з охорони праці</w:t>
      </w:r>
    </w:p>
    <w:p w14:paraId="11719125" w14:textId="7BD517F4" w:rsidR="00403CE8" w:rsidRDefault="008518CF" w:rsidP="00403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 xml:space="preserve">1.1. До роботи заступником директора з навчально-виховної роботи (НВР) допускаються особи, які мають вищу 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>педагогічну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 xml:space="preserve"> освіту, стаж роботи не менше п'яти років на педагогічних чи керівних посадах, пройшли інструктаж з охорони праці, медичний огляд та не мають будь-яких протипоказань за станом здоров'я.</w:t>
      </w:r>
    </w:p>
    <w:p w14:paraId="5FA9A320" w14:textId="0D45D5D8" w:rsidR="00403CE8" w:rsidRDefault="008518CF" w:rsidP="00403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 xml:space="preserve">1.2. </w:t>
      </w:r>
      <w:r w:rsidRPr="00094112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>Заступник директора повинен дотримуватись </w:t>
      </w:r>
      <w:r w:rsidRPr="00094112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інструкції з охорони праці для заступника директора з НВР</w:t>
      </w:r>
      <w:r w:rsidRPr="00094112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> у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 xml:space="preserve"> </w:t>
      </w:r>
      <w:r w:rsidR="00FD07DA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>ліцеї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>, інструкції з пожежної безпеки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>.</w:t>
      </w:r>
    </w:p>
    <w:p w14:paraId="66294004" w14:textId="77777777" w:rsidR="00DC006A" w:rsidRDefault="008518CF" w:rsidP="00DC0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>1.3. </w:t>
      </w:r>
      <w:r w:rsidR="00DC006A" w:rsidRPr="00DC006A">
        <w:rPr>
          <w:rFonts w:ascii="Times New Roman" w:eastAsia="Times New Roman" w:hAnsi="Times New Roman" w:cs="Times New Roman"/>
          <w:color w:val="100E0E"/>
          <w:sz w:val="24"/>
          <w:szCs w:val="24"/>
          <w:shd w:val="clear" w:color="auto" w:fill="FFFFFF"/>
          <w:lang w:eastAsia="uk-UA"/>
        </w:rPr>
        <w:t>Заступник директора з НВР у своїй роботі повинен:</w:t>
      </w:r>
    </w:p>
    <w:p w14:paraId="6B0A1A33" w14:textId="70A0DC1D" w:rsidR="008518CF" w:rsidRPr="00DC006A" w:rsidRDefault="008518CF" w:rsidP="00DC0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DC006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знати </w:t>
      </w:r>
      <w:r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й виконувати свої посадові обов'язки, </w:t>
      </w:r>
      <w:r w:rsidRPr="00094112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 xml:space="preserve">інструкцію з охорони праці для заступника директора </w:t>
      </w:r>
      <w:r w:rsidR="00FD07DA" w:rsidRPr="00094112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 xml:space="preserve">ліцею </w:t>
      </w:r>
      <w:r w:rsidRPr="00094112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 xml:space="preserve"> з навчально-виховної роботи</w:t>
      </w:r>
      <w:r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інші інструкції з охорони праці при виконанні робіт;</w:t>
      </w:r>
    </w:p>
    <w:p w14:paraId="7D9C0545" w14:textId="3A033125" w:rsidR="008518CF" w:rsidRPr="008518CF" w:rsidRDefault="00094112" w:rsidP="00FD07DA">
      <w:pPr>
        <w:numPr>
          <w:ilvl w:val="0"/>
          <w:numId w:val="1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пройти вступний</w:t>
      </w:r>
      <w:r w:rsidR="008518CF"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та первинний інструктаж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і</w:t>
      </w:r>
      <w:r w:rsidR="008518CF"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на робочому місці;</w:t>
      </w:r>
    </w:p>
    <w:p w14:paraId="658313E3" w14:textId="77777777" w:rsidR="008518CF" w:rsidRPr="008518CF" w:rsidRDefault="008518CF" w:rsidP="00FD07DA">
      <w:pPr>
        <w:numPr>
          <w:ilvl w:val="0"/>
          <w:numId w:val="1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дотримуватися правил внутрішнього трудового розпорядку;</w:t>
      </w:r>
    </w:p>
    <w:p w14:paraId="709ED3FD" w14:textId="77777777" w:rsidR="008518CF" w:rsidRPr="008518CF" w:rsidRDefault="008518CF" w:rsidP="00FD07DA">
      <w:pPr>
        <w:numPr>
          <w:ilvl w:val="0"/>
          <w:numId w:val="1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дотримуватися встановлених режимів праці та відпочинку (згідно з графіком роботи);</w:t>
      </w:r>
    </w:p>
    <w:p w14:paraId="183779AA" w14:textId="77777777" w:rsidR="008518CF" w:rsidRPr="008518CF" w:rsidRDefault="008518CF" w:rsidP="00FD07DA">
      <w:pPr>
        <w:numPr>
          <w:ilvl w:val="0"/>
          <w:numId w:val="1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виконувати вимоги особистої гігієни, утримувати в чистоті робоче місце;</w:t>
      </w:r>
    </w:p>
    <w:p w14:paraId="23431FD7" w14:textId="278126BE" w:rsidR="008518CF" w:rsidRPr="008518CF" w:rsidRDefault="008518CF" w:rsidP="00FD07DA">
      <w:pPr>
        <w:numPr>
          <w:ilvl w:val="0"/>
          <w:numId w:val="1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забезпечувати режим дотримання норм і правил охорони праці, охорони життя і здоров'я дітей під час організації </w:t>
      </w:r>
      <w:r w:rsidR="00927C9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освітнього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процесу.</w:t>
      </w:r>
    </w:p>
    <w:p w14:paraId="61292D9B" w14:textId="77777777" w:rsidR="008518CF" w:rsidRPr="008518CF" w:rsidRDefault="008518CF" w:rsidP="00403CE8">
      <w:pPr>
        <w:shd w:val="clear" w:color="auto" w:fill="FFFFFF"/>
        <w:spacing w:after="0" w:line="240" w:lineRule="auto"/>
        <w:ind w:left="57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1.4. При виконанні посадових обов'язків, на заступника директора з НВР можливий вплив таких шкідливих виробничих факторів:</w:t>
      </w:r>
    </w:p>
    <w:p w14:paraId="03C77D7C" w14:textId="77777777" w:rsidR="008518CF" w:rsidRPr="008518CF" w:rsidRDefault="008518CF" w:rsidP="00FD07DA">
      <w:pPr>
        <w:numPr>
          <w:ilvl w:val="0"/>
          <w:numId w:val="2"/>
        </w:numPr>
        <w:shd w:val="clear" w:color="auto" w:fill="FFFFFF"/>
        <w:spacing w:after="0" w:line="240" w:lineRule="auto"/>
        <w:ind w:left="57" w:firstLine="510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ураження електричним струмом при включенні електроосвітлення, використання несправних електричних приладів;</w:t>
      </w:r>
    </w:p>
    <w:p w14:paraId="1725C049" w14:textId="77777777" w:rsidR="008518CF" w:rsidRPr="008518CF" w:rsidRDefault="008518CF" w:rsidP="00FD07DA">
      <w:pPr>
        <w:numPr>
          <w:ilvl w:val="0"/>
          <w:numId w:val="2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ураження струмом при включенні й користуванні технічними засобами навчання (ТЗН);</w:t>
      </w:r>
    </w:p>
    <w:p w14:paraId="1E4E79E0" w14:textId="242F89E6" w:rsidR="008518CF" w:rsidRPr="008518CF" w:rsidRDefault="008518CF" w:rsidP="00FD07DA">
      <w:pPr>
        <w:numPr>
          <w:ilvl w:val="0"/>
          <w:numId w:val="2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порушення гостроти зору при недостатній освітленості робочого місця, а також зорове стомлення при тривалій роботі з документами на комп'ютері;</w:t>
      </w:r>
    </w:p>
    <w:p w14:paraId="2637EAD3" w14:textId="3C4F1D92" w:rsidR="00812C1F" w:rsidRPr="00094112" w:rsidRDefault="008518CF" w:rsidP="00094112">
      <w:pPr>
        <w:numPr>
          <w:ilvl w:val="0"/>
          <w:numId w:val="2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іонізуючі, неіонізуючі випромінювання та електромагнітні поля при роботі на комп'ютері.</w:t>
      </w:r>
    </w:p>
    <w:p w14:paraId="1E1D4A91" w14:textId="01487EEF" w:rsidR="00403CE8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Заступник директора з НВР зобов'язаний дотримуватися протипожежного режим</w:t>
      </w:r>
      <w:r w:rsidR="00FD07D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закладу, правил пожежної безпеки, знати місця розташування первинних засобів пожежогасіння, а також напрямки евакуації при пожежі.</w:t>
      </w:r>
    </w:p>
    <w:p w14:paraId="5FC61B29" w14:textId="3A356725" w:rsidR="008518CF" w:rsidRPr="008518CF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6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У разі </w:t>
      </w:r>
      <w:r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невиконання або порушення </w:t>
      </w:r>
      <w:r w:rsidRPr="00094112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>інструкції з охорони праці для заступника директора з НВР</w:t>
      </w:r>
      <w:r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 </w:t>
      </w:r>
      <w:r w:rsidR="00FD07DA"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заступник директора притягується до дисциплінарної відповідальності у відповідності з правилами внутрішнього трудового розпорядку і, за необхідності, підлягає позачерговій перевірці знань норм і правил охорони праці.</w:t>
      </w:r>
    </w:p>
    <w:p w14:paraId="1C1E9D28" w14:textId="77777777" w:rsidR="00403CE8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2. </w:t>
      </w:r>
      <w:r w:rsidRPr="008518C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uk-UA"/>
        </w:rPr>
        <w:t>Вимоги охорони праці перед початком роботи</w:t>
      </w:r>
    </w:p>
    <w:p w14:paraId="59A3C50C" w14:textId="77777777" w:rsidR="00403CE8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2.1. Перевірити справність електроосвітлення в кабінеті.</w:t>
      </w:r>
    </w:p>
    <w:p w14:paraId="5F0ABD1C" w14:textId="77C7D27C" w:rsidR="00403CE8" w:rsidRDefault="00403CE8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8518CF"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2.2. Провітрити приміщення кабінету.</w:t>
      </w:r>
    </w:p>
    <w:p w14:paraId="4E0CE2CA" w14:textId="158A8C59" w:rsidR="008518CF" w:rsidRPr="008518CF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</w:t>
      </w:r>
      <w:r w:rsidR="00403CE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 </w:t>
      </w:r>
      <w:r w:rsidR="00E83040" w:rsidRPr="00E8304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Провести підготовку робочої зони для безпечного проведення роботи:</w:t>
      </w:r>
    </w:p>
    <w:p w14:paraId="5F6532A0" w14:textId="5B35F35C" w:rsidR="008518CF" w:rsidRPr="008518CF" w:rsidRDefault="008518CF" w:rsidP="00FD07DA">
      <w:pPr>
        <w:numPr>
          <w:ilvl w:val="0"/>
          <w:numId w:val="3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включити освітлення всього приміщення, достовірно переконатися в справній і </w:t>
      </w:r>
      <w:r w:rsidR="00AC6E7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правильній роботі світильників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);</w:t>
      </w:r>
    </w:p>
    <w:p w14:paraId="48541CC2" w14:textId="77777777" w:rsidR="008518CF" w:rsidRPr="008518CF" w:rsidRDefault="008518CF" w:rsidP="00FD07DA">
      <w:pPr>
        <w:numPr>
          <w:ilvl w:val="0"/>
          <w:numId w:val="3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провести перевірку оснащеності робочого місця, візуально перевірити справність встановлених вимикачів і розеток;</w:t>
      </w:r>
    </w:p>
    <w:p w14:paraId="5DE0293F" w14:textId="77777777" w:rsidR="008518CF" w:rsidRPr="008518CF" w:rsidRDefault="008518CF" w:rsidP="00FD07DA">
      <w:pPr>
        <w:numPr>
          <w:ilvl w:val="0"/>
          <w:numId w:val="3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lastRenderedPageBreak/>
        <w:t>перевірити справність персонального комп'ютера та принтера, іншого обладнання та електропроводки на видимі пошкодження.</w:t>
      </w:r>
    </w:p>
    <w:p w14:paraId="7B75CA88" w14:textId="77777777" w:rsidR="00403CE8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3. </w:t>
      </w:r>
      <w:r w:rsidRPr="008518C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uk-UA"/>
        </w:rPr>
        <w:t>Вимоги з охорони праці під час роботи</w:t>
      </w:r>
    </w:p>
    <w:p w14:paraId="7167EAE6" w14:textId="77777777" w:rsidR="00812C1F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3.1. Виконувати вимоги особистої гігієни і безпеки праці.</w:t>
      </w:r>
    </w:p>
    <w:p w14:paraId="727DF5AD" w14:textId="77777777" w:rsidR="00812C1F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3.2. Користуватися при роботі тільки справною апаратурою ТЗН, оргтехнікою.</w:t>
      </w:r>
    </w:p>
    <w:p w14:paraId="5C9BF507" w14:textId="77777777" w:rsidR="00812C1F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3.3. Дотримуватися чистоти та порядку на робочому місці.</w:t>
      </w:r>
    </w:p>
    <w:p w14:paraId="581A587D" w14:textId="68BAAD6C" w:rsidR="00C05720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3.4. Дотримуватися порядку і не захаращувати робоче місце, шляхи евакуації паперами, книгами, сторонніми предметами тощо.</w:t>
      </w:r>
    </w:p>
    <w:p w14:paraId="51CF102C" w14:textId="77777777" w:rsidR="00812C1F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3.5. Дотримуватися правил пожежної безпеки, знати шляхи евакуації при пожежі, вміти користуватися первинними засобами пожежогасіння (порошковим вогнегасником).</w:t>
      </w:r>
    </w:p>
    <w:p w14:paraId="2DA64AB3" w14:textId="77777777" w:rsidR="00812C1F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3.6. При недостатній освітленості робочого місця для додаткового освітлення користуватися настільною лампою.</w:t>
      </w:r>
    </w:p>
    <w:p w14:paraId="7B9B4FDE" w14:textId="5DF8D23D" w:rsidR="008518CF" w:rsidRPr="008518CF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3.7. При роботі з оргтехнікою (комп'ютер, ксерокс тощо), ТЗН дотримуватися заходів безпеки від ураження електричним струмом:</w:t>
      </w:r>
    </w:p>
    <w:p w14:paraId="1053ECC4" w14:textId="77777777" w:rsidR="008518CF" w:rsidRPr="008518CF" w:rsidRDefault="008518CF" w:rsidP="00403CE8">
      <w:pPr>
        <w:numPr>
          <w:ilvl w:val="0"/>
          <w:numId w:val="4"/>
        </w:numPr>
        <w:shd w:val="clear" w:color="auto" w:fill="FFFFFF"/>
        <w:spacing w:after="30" w:line="240" w:lineRule="auto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підключати до електромережі та не відключати від неї прилади мокрими та вологими руками;</w:t>
      </w:r>
    </w:p>
    <w:p w14:paraId="7EAECB14" w14:textId="77777777" w:rsidR="008518CF" w:rsidRPr="008518CF" w:rsidRDefault="008518CF" w:rsidP="00403CE8">
      <w:pPr>
        <w:numPr>
          <w:ilvl w:val="0"/>
          <w:numId w:val="4"/>
        </w:numPr>
        <w:shd w:val="clear" w:color="auto" w:fill="FFFFFF"/>
        <w:spacing w:after="30" w:line="240" w:lineRule="auto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дотримуватися послідовності включення та виключення оргтехніки, ТЗН, не порушувати технологічних процесів;</w:t>
      </w:r>
    </w:p>
    <w:p w14:paraId="12B1C118" w14:textId="77777777" w:rsidR="008518CF" w:rsidRPr="008518CF" w:rsidRDefault="008518CF" w:rsidP="00403CE8">
      <w:pPr>
        <w:numPr>
          <w:ilvl w:val="0"/>
          <w:numId w:val="4"/>
        </w:numPr>
        <w:shd w:val="clear" w:color="auto" w:fill="FFFFFF"/>
        <w:spacing w:after="30" w:line="240" w:lineRule="auto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залишати включені в електромережу прилади без нагляду, особливо при роботі з оргтехнікою.</w:t>
      </w:r>
    </w:p>
    <w:p w14:paraId="507B7B82" w14:textId="3387881A" w:rsidR="00EA1462" w:rsidRDefault="008518CF" w:rsidP="00EA14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3.8. При роботі з використанням комп'ютера керуватися Інструкцією з охорони праці 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під час роботи з використанням комп’ютерної та копіювальної техніки.</w:t>
      </w:r>
    </w:p>
    <w:p w14:paraId="23942147" w14:textId="1BE07442" w:rsidR="00EA1462" w:rsidRDefault="008518CF" w:rsidP="00EA14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3.9. Для підтримки здорового мікроклімату слід через кожні 2 год</w:t>
      </w:r>
      <w:r w:rsidR="00AC6E7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роботи провітрювати приміщення.</w:t>
      </w:r>
    </w:p>
    <w:p w14:paraId="48496EE4" w14:textId="35CA0E52" w:rsidR="008518CF" w:rsidRPr="008518CF" w:rsidRDefault="008518CF" w:rsidP="00EA14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3.10. При тривалій роботі з документами і на комп'ютері з метою зниження стомлення зорового аналізатора, усунення впливу гіподинамії та гіпокінезії, запобіганню розвитку </w:t>
      </w:r>
      <w:proofErr w:type="spellStart"/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познотонічного</w:t>
      </w:r>
      <w:proofErr w:type="spellEnd"/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стомлення, через кожну годину робити перерву на 10-15 хв, під час якої слід виконувати комплекс вправ для очей, фізкультурні паузи та хвилинки.</w:t>
      </w:r>
    </w:p>
    <w:p w14:paraId="270E0490" w14:textId="77777777" w:rsidR="00403CE8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4. </w:t>
      </w:r>
      <w:r w:rsidRPr="008518C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uk-UA"/>
        </w:rPr>
        <w:t>Вимоги безпеки після закінчення роботи</w:t>
      </w:r>
    </w:p>
    <w:p w14:paraId="27A8C36E" w14:textId="6798815D" w:rsidR="00403CE8" w:rsidRDefault="008518CF" w:rsidP="00403CE8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4.1. Після завершення роботи заступникові директора з НВР необхідно відключити від електричної мережі персональний комп'ютер та 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інші 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пристрої.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  <w:t>4.2. Привести в порядок робоче місце, прибрати у відведені місця для зберігання документацію.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  <w:t>4.3. Перевірити протипожежний стан робочого кабінету.</w:t>
      </w:r>
    </w:p>
    <w:p w14:paraId="507AF6C4" w14:textId="5A795683" w:rsidR="00403CE8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4.4. Провітрити приміщення, закрити вікна, фрамуги, вимкнути всі освітлювальні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прилади, закрити двері кабінету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на ключ.</w:t>
      </w:r>
    </w:p>
    <w:p w14:paraId="442FEB02" w14:textId="1280C505" w:rsidR="008518CF" w:rsidRPr="008518CF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4.5. Про всі недоліки, виявлені під час роботи, повідомити директору закладу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освіти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7204E84A" w14:textId="77777777" w:rsidR="00403CE8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5. </w:t>
      </w:r>
      <w:r w:rsidRPr="008518CF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uk-UA"/>
        </w:rPr>
        <w:t>Вимоги безпеки в аварійних ситуаціях</w:t>
      </w:r>
    </w:p>
    <w:p w14:paraId="420009E8" w14:textId="77777777" w:rsidR="00403CE8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5.1. Не допускається приступати до виконання посадових </w:t>
      </w:r>
      <w:r w:rsidR="00403CE8"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обов’язків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у разі поганого самопочуття або при раптовій хворобі.</w:t>
      </w:r>
    </w:p>
    <w:p w14:paraId="517B259B" w14:textId="77777777" w:rsidR="00E801F5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5.3. У разі появи несправності в роботі комп'ютера, ксерокса, ТЗН (сторонній шум, іскріння, запах гару) негайно вимкнути електроприлад від електромережі та повідомити про це директору; продовжувати роботу тільки після усунення виниклої несправності.</w:t>
      </w:r>
    </w:p>
    <w:p w14:paraId="55789904" w14:textId="544ECF17" w:rsidR="00821F73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5.4. У разі травмування звернутися до медичного пункту. При нещасному випадку під час роботи персоналу </w:t>
      </w:r>
      <w:r w:rsidR="00094112"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закладу 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освіти 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або з учнем, негай</w:t>
      </w:r>
      <w:r w:rsidR="00AC6E7A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но повідомити директора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, надати першу долікарську допомогу, транспортувати потерпілого до </w:t>
      </w:r>
      <w:proofErr w:type="spellStart"/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мед</w:t>
      </w:r>
      <w:r w:rsidR="00E801F5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кабінету</w:t>
      </w:r>
      <w:proofErr w:type="spellEnd"/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при необхідності викликати швидку медичну допомогу за телефоном 103. Під час виникнення нещасного випадку – сприяти у проведенні його розслідування</w:t>
      </w:r>
      <w:r w:rsidR="00821F7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4E16E0BA" w14:textId="39C05646" w:rsidR="00821F73" w:rsidRDefault="008518CF" w:rsidP="00403C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5.5. В аварійних ситуаціях, що представляють небезпеку для людей, в першу чергу необхідно поставити до відома директора</w:t>
      </w:r>
      <w:r w:rsidR="00821F7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ліцею.</w:t>
      </w:r>
    </w:p>
    <w:p w14:paraId="4D96E680" w14:textId="07246017" w:rsidR="00094112" w:rsidRDefault="008518CF" w:rsidP="00094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5.6. При виникненні небезпечних, екстремальних або надзвичайних ситуацій (пожежі, прориву системи опалення, водопроводу, замиканні електропроводки, при виявленні підозрілих предметів тощо) необхідно негайно почати евакуацію учнів на евакуаційний майданчик (згідно з планом евакуації), повідомити про пожежу до пожежної частини за 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lastRenderedPageBreak/>
        <w:t xml:space="preserve">телефоном 101, директору </w:t>
      </w:r>
      <w:r w:rsidR="00E103D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та, по можливості, почати гасіння підручними засобами пожежогасіння.</w:t>
      </w:r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  <w:t xml:space="preserve">5.7. </w:t>
      </w:r>
      <w:r w:rsidR="00094112" w:rsidRPr="00D27EED">
        <w:rPr>
          <w:rFonts w:ascii="Times New Roman" w:eastAsia="Times New Roman" w:hAnsi="Times New Roman" w:cs="Times New Roman"/>
          <w:color w:val="100E0E"/>
          <w:lang w:eastAsia="uk-UA"/>
        </w:rPr>
        <w:t xml:space="preserve">У разі загрози або в разі виникнення осередку небезпечного впливу техногенного характеру, слід керуватися </w:t>
      </w:r>
      <w:r w:rsidR="00094112">
        <w:rPr>
          <w:rFonts w:ascii="Times New Roman" w:eastAsia="Times New Roman" w:hAnsi="Times New Roman" w:cs="Times New Roman"/>
          <w:color w:val="100E0E"/>
          <w:lang w:eastAsia="uk-UA"/>
        </w:rPr>
        <w:t>І</w:t>
      </w:r>
      <w:r w:rsidR="00094112" w:rsidRPr="00D27EED">
        <w:rPr>
          <w:rFonts w:ascii="Times New Roman" w:eastAsia="Times New Roman" w:hAnsi="Times New Roman" w:cs="Times New Roman"/>
          <w:color w:val="100E0E"/>
          <w:lang w:eastAsia="uk-UA"/>
        </w:rPr>
        <w:t xml:space="preserve">нструкцією </w:t>
      </w:r>
      <w:r w:rsidR="00094112">
        <w:rPr>
          <w:rFonts w:ascii="Times New Roman" w:eastAsia="Times New Roman" w:hAnsi="Times New Roman" w:cs="Times New Roman"/>
          <w:color w:val="100E0E"/>
          <w:lang w:eastAsia="uk-UA"/>
        </w:rPr>
        <w:t>щодо дій персоналу ліцею у випадку виникнення надзвичайних ситуацій.</w:t>
      </w:r>
    </w:p>
    <w:p w14:paraId="53E5B709" w14:textId="77777777" w:rsidR="00AC6E7A" w:rsidRDefault="00094112" w:rsidP="00094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D27EED">
        <w:rPr>
          <w:rFonts w:ascii="Times New Roman" w:eastAsia="Times New Roman" w:hAnsi="Times New Roman" w:cs="Times New Roman"/>
          <w:color w:val="100E0E"/>
          <w:lang w:eastAsia="uk-UA"/>
        </w:rPr>
        <w:t>5.</w:t>
      </w:r>
      <w:r>
        <w:rPr>
          <w:rFonts w:ascii="Times New Roman" w:eastAsia="Times New Roman" w:hAnsi="Times New Roman" w:cs="Times New Roman"/>
          <w:color w:val="100E0E"/>
          <w:lang w:eastAsia="uk-UA"/>
        </w:rPr>
        <w:t>8</w:t>
      </w:r>
      <w:r w:rsidRPr="00D27EED">
        <w:rPr>
          <w:rFonts w:ascii="Times New Roman" w:eastAsia="Times New Roman" w:hAnsi="Times New Roman" w:cs="Times New Roman"/>
          <w:color w:val="100E0E"/>
          <w:lang w:eastAsia="uk-UA"/>
        </w:rPr>
        <w:t xml:space="preserve">. У разі загрози терористичного акту, слід керуватися </w:t>
      </w:r>
      <w:r>
        <w:rPr>
          <w:rFonts w:ascii="Times New Roman" w:eastAsia="Times New Roman" w:hAnsi="Times New Roman" w:cs="Times New Roman"/>
          <w:color w:val="100E0E"/>
          <w:lang w:eastAsia="uk-UA"/>
        </w:rPr>
        <w:t>Алгоритмом</w:t>
      </w:r>
      <w:r w:rsidRPr="00D27EED">
        <w:rPr>
          <w:rFonts w:ascii="Times New Roman" w:eastAsia="Times New Roman" w:hAnsi="Times New Roman" w:cs="Times New Roman"/>
          <w:color w:val="100E0E"/>
          <w:lang w:eastAsia="uk-UA"/>
        </w:rPr>
        <w:t xml:space="preserve"> дій </w:t>
      </w:r>
      <w:r>
        <w:rPr>
          <w:rFonts w:ascii="Times New Roman" w:eastAsia="Times New Roman" w:hAnsi="Times New Roman" w:cs="Times New Roman"/>
          <w:color w:val="100E0E"/>
          <w:lang w:eastAsia="uk-UA"/>
        </w:rPr>
        <w:t>учасників освітнього процесу у разі нападу або ризику нападу на заклад освіти.</w:t>
      </w:r>
    </w:p>
    <w:p w14:paraId="7D577ED2" w14:textId="2EABC197" w:rsidR="008518CF" w:rsidRPr="00094112" w:rsidRDefault="00AC6E7A" w:rsidP="00094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lang w:eastAsia="uk-UA"/>
        </w:rPr>
      </w:pPr>
      <w:bookmarkStart w:id="0" w:name="_GoBack"/>
      <w:bookmarkEnd w:id="0"/>
      <w:r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8518CF"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</w:t>
      </w:r>
      <w:r w:rsid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9</w:t>
      </w:r>
      <w:r w:rsidR="008518CF"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Заступник директора з НВР, який допустив невиконання або порушення вимог, </w:t>
      </w:r>
      <w:r w:rsidR="00403CE8"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передбачених</w:t>
      </w:r>
      <w:r w:rsidR="008518CF"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 </w:t>
      </w:r>
      <w:r w:rsidR="008518CF" w:rsidRPr="00094112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>інструкцією з охорони праці для заступника директора з НВР</w:t>
      </w:r>
      <w:r w:rsidR="008518CF"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 у </w:t>
      </w:r>
      <w:r w:rsidR="00CE269B"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ліцеї</w:t>
      </w:r>
      <w:r w:rsidR="008518CF" w:rsidRPr="000941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притягується до відповідальності у відповідності з правилами внутрішнього</w:t>
      </w:r>
      <w:r w:rsidR="008518CF" w:rsidRPr="008518C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трудового розпорядку та, при необхідності, підлягає позачерговій перевірці знань норм і правил охорони праці.</w:t>
      </w:r>
    </w:p>
    <w:p w14:paraId="2E6A3242" w14:textId="77777777" w:rsidR="0033036E" w:rsidRDefault="0033036E" w:rsidP="003303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1458F2" w14:textId="5EB5C755" w:rsidR="0033036E" w:rsidRPr="0033036E" w:rsidRDefault="0033036E" w:rsidP="003303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36E">
        <w:rPr>
          <w:rFonts w:ascii="Times New Roman" w:hAnsi="Times New Roman" w:cs="Times New Roman"/>
          <w:sz w:val="24"/>
          <w:szCs w:val="24"/>
        </w:rPr>
        <w:t>Інженер з ОП __________</w:t>
      </w:r>
      <w:r w:rsidR="00E801F5">
        <w:rPr>
          <w:rFonts w:ascii="Times New Roman" w:hAnsi="Times New Roman" w:cs="Times New Roman"/>
          <w:sz w:val="24"/>
          <w:szCs w:val="24"/>
        </w:rPr>
        <w:t xml:space="preserve">В. </w:t>
      </w:r>
      <w:r w:rsidRPr="0033036E">
        <w:rPr>
          <w:rFonts w:ascii="Times New Roman" w:hAnsi="Times New Roman" w:cs="Times New Roman"/>
          <w:sz w:val="24"/>
          <w:szCs w:val="24"/>
        </w:rPr>
        <w:t xml:space="preserve">Шуляк  </w:t>
      </w:r>
    </w:p>
    <w:p w14:paraId="17A5014D" w14:textId="77777777" w:rsidR="0033036E" w:rsidRPr="0033036E" w:rsidRDefault="0033036E" w:rsidP="003303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36E">
        <w:rPr>
          <w:rFonts w:ascii="Times New Roman" w:hAnsi="Times New Roman" w:cs="Times New Roman"/>
          <w:sz w:val="24"/>
          <w:szCs w:val="24"/>
        </w:rPr>
        <w:t xml:space="preserve"> «___» ___________ 2021 р.</w:t>
      </w:r>
    </w:p>
    <w:p w14:paraId="15C959C4" w14:textId="77777777" w:rsidR="008518CF" w:rsidRPr="00403CE8" w:rsidRDefault="008518CF" w:rsidP="00403C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518CF" w:rsidRPr="00403C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2339"/>
    <w:multiLevelType w:val="multilevel"/>
    <w:tmpl w:val="FCAC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3B41AB"/>
    <w:multiLevelType w:val="multilevel"/>
    <w:tmpl w:val="E4C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937638"/>
    <w:multiLevelType w:val="multilevel"/>
    <w:tmpl w:val="1B7C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D162E2"/>
    <w:multiLevelType w:val="multilevel"/>
    <w:tmpl w:val="823E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A2"/>
    <w:rsid w:val="00094112"/>
    <w:rsid w:val="0033036E"/>
    <w:rsid w:val="00403CE8"/>
    <w:rsid w:val="007D74F9"/>
    <w:rsid w:val="00812C1F"/>
    <w:rsid w:val="00821F73"/>
    <w:rsid w:val="008518CF"/>
    <w:rsid w:val="00927C90"/>
    <w:rsid w:val="009B03DD"/>
    <w:rsid w:val="00A362DF"/>
    <w:rsid w:val="00A546A2"/>
    <w:rsid w:val="00AC6E7A"/>
    <w:rsid w:val="00C05720"/>
    <w:rsid w:val="00C34ED7"/>
    <w:rsid w:val="00CE269B"/>
    <w:rsid w:val="00DC006A"/>
    <w:rsid w:val="00E103D7"/>
    <w:rsid w:val="00E801F5"/>
    <w:rsid w:val="00E83040"/>
    <w:rsid w:val="00EA1462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D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A203-BA4E-4356-AF9C-ACA04E58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4662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19</cp:revision>
  <dcterms:created xsi:type="dcterms:W3CDTF">2021-03-25T09:23:00Z</dcterms:created>
  <dcterms:modified xsi:type="dcterms:W3CDTF">2024-06-05T09:35:00Z</dcterms:modified>
</cp:coreProperties>
</file>