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155F439" w14:textId="1E1D6D45" w:rsidR="00A52D20" w:rsidRDefault="0037021E" w:rsidP="00C16C0F">
      <w:pPr>
        <w:ind w:firstLine="0"/>
        <w:jc w:val="right"/>
        <w:rPr>
          <w:rFonts w:ascii="Monotype Corsiva" w:hAnsi="Monotype Corsiva" w:cs="Monotype Corsiva"/>
          <w:b/>
          <w:bCs/>
          <w:color w:val="0F243E"/>
          <w:sz w:val="40"/>
          <w:szCs w:val="40"/>
          <w:lang w:val="en-US"/>
        </w:rPr>
      </w:pPr>
      <w:r>
        <w:rPr>
          <w:noProof/>
        </w:rPr>
        <w:pict w14:anchorId="350357F3">
          <v:shape id="Полілінія 2" o:spid="_x0000_s1035" style="position:absolute;left:0;text-align:left;margin-left:-2.85pt;margin-top:132.8pt;width:550.95pt;height:27.8pt;z-index:251653120;visibility:visible;mso-wrap-style:square;mso-wrap-distance-left:9.05pt;mso-wrap-distance-top:0;mso-wrap-distance-right:9.05pt;mso-wrap-distance-bottom:0;mso-position-horizontal:absolute;mso-position-horizontal-relative:text;mso-position-vertical:absolute;mso-position-vertical-relative:text;v-text-anchor:top" coordsize="11020,5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" adj="-11796480,,5400" path="m92,c46,,,46,,92l,463v,46,46,93,92,93l10926,556v46,,93,-47,93,-93l11019,92v,-46,-47,-92,-93,-92l92,e" strokecolor="#92cddc" strokeweight=".35mm">
            <v:fill color2="#b6dde8" focus="100%" type="gradient">
              <o:fill v:ext="view" type="gradientUnscaled"/>
            </v:fill>
            <v:stroke joinstyle="miter"/>
            <v:shadow on="t" color="#205867" opacity=".5" origin=",.5" offset=".35mm,.61997mm"/>
            <v:formulas/>
            <v:path arrowok="t" o:connecttype="segments" textboxrect="0,0,11020,557"/>
            <v:textbox>
              <w:txbxContent>
                <w:p w14:paraId="5E53E836" w14:textId="77777777" w:rsidR="00A52D20" w:rsidRDefault="00085294">
                  <w:pPr>
                    <w:overflowPunct w:val="0"/>
                    <w:jc w:val="center"/>
                  </w:pPr>
                  <w:r>
                    <w:rPr>
                      <w:color w:val="0F243E"/>
                      <w:kern w:val="2"/>
                      <w:sz w:val="28"/>
                      <w:szCs w:val="28"/>
                      <w:lang w:val="uk-UA"/>
                    </w:rPr>
                    <w:t>Газета Ніжинського обласного педагогічного ліцею Чернігівської обласної ради</w:t>
                  </w:r>
                </w:p>
              </w:txbxContent>
            </v:textbox>
          </v:shape>
        </w:pict>
      </w:r>
      <w:r w:rsidR="00085294">
        <w:rPr>
          <w:noProof/>
          <w:lang w:val="uk-UA" w:eastAsia="uk-UA"/>
        </w:rPr>
        <w:drawing>
          <wp:anchor distT="0" distB="0" distL="114935" distR="114935" simplePos="0" relativeHeight="251650048" behindDoc="0" locked="0" layoutInCell="1" allowOverlap="1" wp14:anchorId="16D7271B" wp14:editId="5703F85F">
            <wp:simplePos x="0" y="0"/>
            <wp:positionH relativeFrom="column">
              <wp:posOffset>-74930</wp:posOffset>
            </wp:positionH>
            <wp:positionV relativeFrom="paragraph">
              <wp:posOffset>-208915</wp:posOffset>
            </wp:positionV>
            <wp:extent cx="7216140" cy="1590040"/>
            <wp:effectExtent l="0" t="0" r="0" b="0"/>
            <wp:wrapSquare wrapText="bothSides"/>
            <wp:docPr id="1"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8" cstate="screen">
                      <a:extLst>
                        <a:ext uri="{28A0092B-C50C-407E-A947-70E740481C1C}">
                          <a14:useLocalDpi xmlns:a14="http://schemas.microsoft.com/office/drawing/2010/main"/>
                        </a:ext>
                      </a:extLst>
                    </a:blip>
                    <a:srcRect l="-47" t="-200" r="-47" b="-200"/>
                    <a:stretch>
                      <a:fillRect/>
                    </a:stretch>
                  </pic:blipFill>
                  <pic:spPr bwMode="auto">
                    <a:xfrm>
                      <a:off x="0" y="0"/>
                      <a:ext cx="7216140" cy="1590040"/>
                    </a:xfrm>
                    <a:prstGeom prst="rect">
                      <a:avLst/>
                    </a:prstGeom>
                  </pic:spPr>
                </pic:pic>
              </a:graphicData>
            </a:graphic>
          </wp:anchor>
        </w:drawing>
      </w:r>
      <w:r w:rsidR="00B864EF">
        <w:rPr>
          <w:rFonts w:ascii="Monotype Corsiva" w:hAnsi="Monotype Corsiva" w:cs="Monotype Corsiva"/>
          <w:b/>
          <w:bCs/>
          <w:color w:val="0F243E"/>
          <w:sz w:val="40"/>
          <w:szCs w:val="40"/>
          <w:lang w:val="uk-UA"/>
        </w:rPr>
        <w:t>Випуск   № 3 (</w:t>
      </w:r>
      <w:bookmarkStart w:id="0" w:name="_GoBack"/>
      <w:bookmarkEnd w:id="0"/>
      <w:r w:rsidR="00B864EF">
        <w:rPr>
          <w:rFonts w:ascii="Monotype Corsiva" w:hAnsi="Monotype Corsiva" w:cs="Monotype Corsiva"/>
          <w:b/>
          <w:bCs/>
          <w:color w:val="0F243E"/>
          <w:sz w:val="40"/>
          <w:szCs w:val="40"/>
          <w:lang w:val="uk-UA"/>
        </w:rPr>
        <w:t>139</w:t>
      </w:r>
      <w:r w:rsidR="00085294">
        <w:rPr>
          <w:rFonts w:ascii="Monotype Corsiva" w:hAnsi="Monotype Corsiva" w:cs="Monotype Corsiva"/>
          <w:b/>
          <w:bCs/>
          <w:color w:val="0F243E"/>
          <w:sz w:val="40"/>
          <w:szCs w:val="40"/>
          <w:lang w:val="uk-UA"/>
        </w:rPr>
        <w:t xml:space="preserve"> ) </w:t>
      </w:r>
      <w:r w:rsidR="00B864EF">
        <w:rPr>
          <w:rFonts w:ascii="Monotype Corsiva" w:hAnsi="Monotype Corsiva" w:cs="Monotype Corsiva"/>
          <w:b/>
          <w:bCs/>
          <w:color w:val="0F243E"/>
          <w:sz w:val="40"/>
          <w:szCs w:val="40"/>
          <w:lang w:val="uk-UA"/>
        </w:rPr>
        <w:t xml:space="preserve">листопад </w:t>
      </w:r>
      <w:r w:rsidR="00085294">
        <w:rPr>
          <w:rFonts w:ascii="Monotype Corsiva" w:hAnsi="Monotype Corsiva" w:cs="Monotype Corsiva"/>
          <w:b/>
          <w:bCs/>
          <w:color w:val="0F243E"/>
          <w:sz w:val="40"/>
          <w:szCs w:val="40"/>
          <w:lang w:val="uk-UA"/>
        </w:rPr>
        <w:t>20</w:t>
      </w:r>
      <w:r w:rsidR="00B864EF">
        <w:rPr>
          <w:rFonts w:ascii="Monotype Corsiva" w:hAnsi="Monotype Corsiva" w:cs="Monotype Corsiva"/>
          <w:b/>
          <w:bCs/>
          <w:color w:val="0F243E"/>
          <w:sz w:val="40"/>
          <w:szCs w:val="40"/>
          <w:lang w:val="uk-UA"/>
        </w:rPr>
        <w:t>20</w:t>
      </w:r>
    </w:p>
    <w:p w14:paraId="4986F716" w14:textId="0DBCBD1C" w:rsidR="00C16C0F" w:rsidRPr="00C16C0F" w:rsidRDefault="0037021E" w:rsidP="00C16C0F">
      <w:pPr>
        <w:ind w:firstLine="0"/>
        <w:jc w:val="right"/>
        <w:rPr>
          <w:rFonts w:ascii="Monotype Corsiva" w:hAnsi="Monotype Corsiva" w:cs="Monotype Corsiva"/>
          <w:b/>
          <w:bCs/>
          <w:color w:val="0F243E"/>
          <w:sz w:val="40"/>
          <w:szCs w:val="40"/>
          <w:lang w:val="en-US"/>
        </w:rPr>
      </w:pPr>
      <w:r>
        <w:rPr>
          <w:noProof/>
        </w:rPr>
        <w:pict w14:anchorId="1292330A">
          <v:shape id="_x0000_s1034" style="position:absolute;left:0;text-align:left;margin-left:-5.45pt;margin-top:37.75pt;width:311.3pt;height:183.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coordsize="11159,36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" adj="-11796480,,5400" path="m611,c305,,,305,,611l,3055v,305,305,611,611,611l10547,3666v305,,611,-306,611,-611l11158,611c11158,305,10852,,10547,l611,e" fillcolor="#c6d9f1" strokecolor="#548dd4" strokeweight="1.06mm">
            <v:stroke joinstyle="miter"/>
            <v:shadow on="t" opacity=".5" origin=",.5" offset="2.12mm,-2.11mm"/>
            <v:formulas/>
            <v:path arrowok="t" o:connecttype="segments" textboxrect="0,0,11159,3667"/>
            <v:textbox>
              <w:txbxContent>
                <w:p w14:paraId="686AF3CA" w14:textId="0821F470" w:rsidR="00A86A28" w:rsidRDefault="00B864EF" w:rsidP="00AB70F7">
                  <w:pPr>
                    <w:overflowPunct w:val="0"/>
                    <w:spacing w:after="120" w:line="240" w:lineRule="auto"/>
                    <w:ind w:firstLine="0"/>
                    <w:jc w:val="center"/>
                    <w:rPr>
                      <w:rFonts w:ascii="Times New Roman" w:hAnsi="Times New Roman" w:cs="Times New Roman"/>
                      <w:b/>
                      <w:bCs/>
                      <w:lang w:val="uk-UA"/>
                    </w:rPr>
                  </w:pPr>
                  <w:r>
                    <w:rPr>
                      <w:rFonts w:ascii="Times New Roman" w:hAnsi="Times New Roman" w:cs="Times New Roman"/>
                      <w:b/>
                      <w:bCs/>
                      <w:lang w:val="uk-UA"/>
                    </w:rPr>
                    <w:t>АКЦІЯ «ЗАПАЛИ СВІЧКУ»</w:t>
                  </w:r>
                </w:p>
                <w:p w14:paraId="4767DE2C" w14:textId="04D131AA" w:rsidR="00A86A28" w:rsidRPr="00A86A28" w:rsidRDefault="00A86A28" w:rsidP="00AB70F7">
                  <w:pPr>
                    <w:overflowPunct w:val="0"/>
                    <w:spacing w:after="0" w:line="240" w:lineRule="auto"/>
                    <w:jc w:val="both"/>
                    <w:rPr>
                      <w:rFonts w:ascii="Times New Roman" w:hAnsi="Times New Roman" w:cs="Times New Roman"/>
                      <w:b/>
                      <w:bCs/>
                      <w:lang w:val="uk-UA"/>
                    </w:rPr>
                  </w:pPr>
                  <w:r w:rsidRPr="00A86A28">
                    <w:rPr>
                      <w:rFonts w:ascii="Times New Roman" w:hAnsi="Times New Roman" w:cs="Times New Roman"/>
                      <w:lang w:val="uk-UA"/>
                    </w:rPr>
                    <w:t>Щороку наші ліцеїсти долучаються до</w:t>
                  </w:r>
                  <w:r>
                    <w:rPr>
                      <w:rFonts w:ascii="Times New Roman" w:hAnsi="Times New Roman" w:cs="Times New Roman"/>
                      <w:b/>
                      <w:bCs/>
                      <w:lang w:val="uk-UA"/>
                    </w:rPr>
                    <w:t xml:space="preserve"> </w:t>
                  </w:r>
                  <w:r w:rsidRPr="00A86A28">
                    <w:rPr>
                      <w:rFonts w:ascii="Times New Roman" w:hAnsi="Times New Roman" w:cs="Times New Roman"/>
                      <w:lang w:val="uk-UA"/>
                    </w:rPr>
                    <w:t>Всеукраїнської акції «Запали свічку».</w:t>
                  </w:r>
                </w:p>
                <w:p w14:paraId="20BD0C3F" w14:textId="66E41403" w:rsidR="00A86A28" w:rsidRPr="00AB70F7" w:rsidRDefault="00A86A28" w:rsidP="00AB70F7">
                  <w:pPr>
                    <w:overflowPunct w:val="0"/>
                    <w:spacing w:after="0" w:line="240" w:lineRule="auto"/>
                    <w:jc w:val="both"/>
                    <w:rPr>
                      <w:rFonts w:ascii="Times New Roman" w:hAnsi="Times New Roman" w:cs="Times New Roman"/>
                      <w:lang w:val="uk-UA"/>
                    </w:rPr>
                  </w:pPr>
                  <w:r>
                    <w:rPr>
                      <w:rFonts w:ascii="Times New Roman" w:hAnsi="Times New Roman" w:cs="Times New Roman"/>
                      <w:lang w:val="uk-UA"/>
                    </w:rPr>
                    <w:t>«Запали свічку» - загальнонаціонально-міжнародна акція, яка відбувається щорічно у День пам’яті жертв Голодомору, тобто у 4 суботу листопада. Традиційно о 16.00 пам’ять загиблих під час геноциду українського народу вшановують хвилиною мовчання та встановлюють запалену свічку на підвіконня як в Україні, так і в багатьох країнах світу. У багатьох містах та населених пунктах на головних майданах у цей час теж запалюють свічки.</w:t>
                  </w:r>
                  <w:r w:rsidR="00AB70F7">
                    <w:rPr>
                      <w:rFonts w:ascii="Times New Roman" w:hAnsi="Times New Roman" w:cs="Times New Roman"/>
                      <w:lang w:val="uk-UA"/>
                    </w:rPr>
                    <w:t xml:space="preserve"> Ця акція повинна нагадувати всім українцям як важко було пережити жертвам Голодоморів голодні і холодні зимові ночі 1933 року.</w:t>
                  </w:r>
                </w:p>
              </w:txbxContent>
            </v:textbox>
            <w10:wrap type="square"/>
          </v:shape>
        </w:pict>
      </w:r>
    </w:p>
    <w:p w14:paraId="022A34DC" w14:textId="1F9A5A3E" w:rsidR="00AB70F7" w:rsidRDefault="00242184" w:rsidP="00AB70F7">
      <w:pPr>
        <w:tabs>
          <w:tab w:val="left" w:pos="6664"/>
        </w:tabs>
        <w:ind w:firstLine="0"/>
        <w:rPr>
          <w:rFonts w:ascii="Times New Roman" w:hAnsi="Times New Roman" w:cs="Times New Roman"/>
          <w:sz w:val="40"/>
          <w:szCs w:val="40"/>
          <w:lang w:val="uk-UA" w:eastAsia="uk-UA"/>
        </w:rPr>
      </w:pPr>
      <w:r w:rsidRPr="00AB70F7">
        <w:rPr>
          <w:noProof/>
          <w:lang w:val="uk-UA" w:eastAsia="uk-UA"/>
        </w:rPr>
        <w:drawing>
          <wp:inline distT="0" distB="0" distL="0" distR="0" wp14:anchorId="7F84B192" wp14:editId="79DBEFFC">
            <wp:extent cx="2950845" cy="228284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9576" cy="2320546"/>
                    </a:xfrm>
                    <a:prstGeom prst="rect">
                      <a:avLst/>
                    </a:prstGeom>
                  </pic:spPr>
                </pic:pic>
              </a:graphicData>
            </a:graphic>
          </wp:inline>
        </w:drawing>
      </w:r>
    </w:p>
    <w:p w14:paraId="567DBAD2" w14:textId="59FD340E" w:rsidR="00A52D20" w:rsidRPr="00AB70F7" w:rsidRDefault="0037021E">
      <w:pPr>
        <w:tabs>
          <w:tab w:val="left" w:pos="2940"/>
        </w:tabs>
        <w:ind w:firstLine="0"/>
        <w:rPr>
          <w:lang w:val="uk-UA"/>
        </w:rPr>
      </w:pPr>
      <w:r>
        <w:rPr>
          <w:noProof/>
        </w:rPr>
        <w:pict w14:anchorId="2D966334">
          <v:shape id="Полілінія 4" o:spid="_x0000_s1033" style="position:absolute;margin-left:257.25pt;margin-top:3.9pt;width:297.7pt;height:169.4pt;z-index:251658240;visibility:visible;mso-wrap-distance-left:9.05pt;mso-wrap-distance-top:0;mso-wrap-distance-right:9.05pt;mso-wrap-distance-bottom:0;mso-position-horizontal-relative:text;mso-position-vertical-relative:text;mso-height-relative:margin;v-text-anchor:top" coordsize="6232,4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" adj="-11796480,,5400" path="m735,c367,,,367,,735l,3675v,368,367,736,735,736l5495,4411v368,,736,-368,736,-736l6231,735c6231,367,5863,,5495,l735,e" fillcolor="#c6d9f1" strokecolor="#548dd4" strokeweight="1.06mm">
            <v:stroke joinstyle="miter"/>
            <v:formulas/>
            <v:path arrowok="t" o:connecttype="segments" textboxrect="0,0,6232,4412"/>
            <v:textbox>
              <w:txbxContent>
                <w:p w14:paraId="187CE26D" w14:textId="0FE9EC7B" w:rsidR="00A52D20" w:rsidRDefault="00B864EF" w:rsidP="008571C3">
                  <w:pPr>
                    <w:overflowPunct w:val="0"/>
                    <w:spacing w:after="0" w:line="240" w:lineRule="auto"/>
                    <w:ind w:firstLine="0"/>
                    <w:jc w:val="center"/>
                    <w:rPr>
                      <w:rFonts w:ascii="Times New Roman" w:hAnsi="Times New Roman" w:cs="Times New Roman"/>
                      <w:b/>
                      <w:bCs/>
                      <w:kern w:val="2"/>
                      <w:sz w:val="24"/>
                      <w:szCs w:val="24"/>
                      <w:lang w:val="uk-UA"/>
                    </w:rPr>
                  </w:pPr>
                  <w:r>
                    <w:rPr>
                      <w:rFonts w:ascii="Times New Roman" w:hAnsi="Times New Roman" w:cs="Times New Roman"/>
                      <w:b/>
                      <w:bCs/>
                      <w:kern w:val="2"/>
                      <w:sz w:val="24"/>
                      <w:szCs w:val="24"/>
                      <w:lang w:val="uk-UA"/>
                    </w:rPr>
                    <w:t>МІС ЛІЦЕЮ</w:t>
                  </w:r>
                </w:p>
                <w:p w14:paraId="76CB3B2D" w14:textId="58E41BD6" w:rsidR="00F320F6" w:rsidRPr="009A0A60" w:rsidRDefault="00F320F6" w:rsidP="008571C3">
                  <w:pPr>
                    <w:overflowPunct w:val="0"/>
                    <w:spacing w:after="0" w:line="240" w:lineRule="auto"/>
                    <w:jc w:val="both"/>
                    <w:rPr>
                      <w:rFonts w:ascii="Times New Roman" w:hAnsi="Times New Roman" w:cs="Times New Roman"/>
                      <w:lang w:val="uk-UA"/>
                    </w:rPr>
                  </w:pPr>
                  <w:r w:rsidRPr="009A0A60">
                    <w:rPr>
                      <w:rFonts w:ascii="Times New Roman" w:hAnsi="Times New Roman" w:cs="Times New Roman"/>
                      <w:lang w:val="uk-UA"/>
                    </w:rPr>
                    <w:t xml:space="preserve">З давніх-давен цінується жіноча краса. </w:t>
                  </w:r>
                  <w:r w:rsidR="009A0A60">
                    <w:rPr>
                      <w:rFonts w:ascii="Times New Roman" w:hAnsi="Times New Roman" w:cs="Times New Roman"/>
                      <w:lang w:val="uk-UA"/>
                    </w:rPr>
                    <w:t xml:space="preserve">Не винятком </w:t>
                  </w:r>
                  <w:r w:rsidRPr="009A0A60">
                    <w:rPr>
                      <w:rFonts w:ascii="Times New Roman" w:hAnsi="Times New Roman" w:cs="Times New Roman"/>
                      <w:lang w:val="uk-UA"/>
                    </w:rPr>
                    <w:t xml:space="preserve"> є також і учні нашого ліцею. В нашому закладі відбувся конкурс «Міс ліцею», щорічний креативний, цікавий </w:t>
                  </w:r>
                  <w:r w:rsidR="009A0A60">
                    <w:rPr>
                      <w:rFonts w:ascii="Times New Roman" w:hAnsi="Times New Roman" w:cs="Times New Roman"/>
                      <w:lang w:val="uk-UA"/>
                    </w:rPr>
                    <w:t>захід поціновувачів</w:t>
                  </w:r>
                  <w:r w:rsidRPr="009A0A60">
                    <w:rPr>
                      <w:rFonts w:ascii="Times New Roman" w:hAnsi="Times New Roman" w:cs="Times New Roman"/>
                      <w:lang w:val="uk-UA"/>
                    </w:rPr>
                    <w:t xml:space="preserve"> дівочої краси. </w:t>
                  </w:r>
                  <w:r w:rsidR="009A0A60" w:rsidRPr="009A0A60">
                    <w:rPr>
                      <w:rFonts w:ascii="Times New Roman" w:hAnsi="Times New Roman" w:cs="Times New Roman"/>
                      <w:lang w:val="uk-UA"/>
                    </w:rPr>
                    <w:t xml:space="preserve">Історія цього конкурсу тягнеться із далекого 2011 року. </w:t>
                  </w:r>
                  <w:r w:rsidRPr="009A0A60">
                    <w:rPr>
                      <w:rFonts w:ascii="Times New Roman" w:hAnsi="Times New Roman" w:cs="Times New Roman"/>
                      <w:lang w:val="uk-UA"/>
                    </w:rPr>
                    <w:t xml:space="preserve">Це подія </w:t>
                  </w:r>
                  <w:r w:rsidR="009A0A60">
                    <w:rPr>
                      <w:rFonts w:ascii="Times New Roman" w:hAnsi="Times New Roman" w:cs="Times New Roman"/>
                      <w:lang w:val="uk-UA"/>
                    </w:rPr>
                    <w:t xml:space="preserve">на </w:t>
                  </w:r>
                  <w:r w:rsidRPr="009A0A60">
                    <w:rPr>
                      <w:rFonts w:ascii="Times New Roman" w:hAnsi="Times New Roman" w:cs="Times New Roman"/>
                      <w:lang w:val="uk-UA"/>
                    </w:rPr>
                    <w:t>яку чекають більшість дівчат ліцею. В цьому конкурсі приймають участь розумні, креативні, веселі</w:t>
                  </w:r>
                  <w:r w:rsidR="009A0A60" w:rsidRPr="009A0A60">
                    <w:rPr>
                      <w:rFonts w:ascii="Times New Roman" w:hAnsi="Times New Roman" w:cs="Times New Roman"/>
                      <w:lang w:val="uk-UA"/>
                    </w:rPr>
                    <w:t xml:space="preserve"> та активні</w:t>
                  </w:r>
                  <w:r w:rsidRPr="009A0A60">
                    <w:rPr>
                      <w:rFonts w:ascii="Times New Roman" w:hAnsi="Times New Roman" w:cs="Times New Roman"/>
                      <w:lang w:val="uk-UA"/>
                    </w:rPr>
                    <w:t xml:space="preserve"> дівчата.</w:t>
                  </w:r>
                </w:p>
                <w:p w14:paraId="4464D3B0" w14:textId="3AB9C153" w:rsidR="00F320F6" w:rsidRPr="009A0A60" w:rsidRDefault="00F320F6" w:rsidP="009A0A60">
                  <w:pPr>
                    <w:overflowPunct w:val="0"/>
                    <w:spacing w:after="0" w:line="240" w:lineRule="auto"/>
                    <w:jc w:val="both"/>
                    <w:rPr>
                      <w:rFonts w:ascii="Times New Roman" w:hAnsi="Times New Roman" w:cs="Times New Roman"/>
                      <w:lang w:val="uk-UA"/>
                    </w:rPr>
                  </w:pPr>
                  <w:r w:rsidRPr="009A0A60">
                    <w:rPr>
                      <w:rFonts w:ascii="Times New Roman" w:hAnsi="Times New Roman" w:cs="Times New Roman"/>
                      <w:lang w:val="uk-UA"/>
                    </w:rPr>
                    <w:t xml:space="preserve">Конкурсантки із задоволенням </w:t>
                  </w:r>
                  <w:r w:rsidR="009A0A60">
                    <w:rPr>
                      <w:rFonts w:ascii="Times New Roman" w:hAnsi="Times New Roman" w:cs="Times New Roman"/>
                      <w:lang w:val="uk-UA"/>
                    </w:rPr>
                    <w:t xml:space="preserve">роблять професійні </w:t>
                  </w:r>
                  <w:r w:rsidRPr="009A0A60">
                    <w:rPr>
                      <w:rFonts w:ascii="Times New Roman" w:hAnsi="Times New Roman" w:cs="Times New Roman"/>
                      <w:lang w:val="uk-UA"/>
                    </w:rPr>
                    <w:t>фотосес</w:t>
                  </w:r>
                  <w:r w:rsidR="009A0A60">
                    <w:rPr>
                      <w:rFonts w:ascii="Times New Roman" w:hAnsi="Times New Roman" w:cs="Times New Roman"/>
                      <w:lang w:val="uk-UA"/>
                    </w:rPr>
                    <w:t>ії</w:t>
                  </w:r>
                  <w:r w:rsidR="009A0A60" w:rsidRPr="009A0A60">
                    <w:rPr>
                      <w:rFonts w:ascii="Times New Roman" w:hAnsi="Times New Roman" w:cs="Times New Roman"/>
                      <w:lang w:val="uk-UA"/>
                    </w:rPr>
                    <w:t xml:space="preserve">, демонструють свої таланти, проявляють кмітливість та розум. </w:t>
                  </w:r>
                </w:p>
              </w:txbxContent>
            </v:textbox>
          </v:shape>
        </w:pict>
      </w:r>
      <w:r w:rsidR="003B2B34" w:rsidRPr="003B2B34">
        <w:rPr>
          <w:noProof/>
          <w:lang w:val="uk-UA" w:eastAsia="uk-UA"/>
        </w:rPr>
        <w:drawing>
          <wp:inline distT="0" distB="0" distL="0" distR="0" wp14:anchorId="453DD442" wp14:editId="7004B9B9">
            <wp:extent cx="3169285" cy="2112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5055" cy="2116606"/>
                    </a:xfrm>
                    <a:prstGeom prst="rect">
                      <a:avLst/>
                    </a:prstGeom>
                    <a:noFill/>
                    <a:ln>
                      <a:noFill/>
                    </a:ln>
                  </pic:spPr>
                </pic:pic>
              </a:graphicData>
            </a:graphic>
          </wp:inline>
        </w:drawing>
      </w:r>
      <w:hyperlink r:id="rId11"/>
    </w:p>
    <w:p w14:paraId="043C6B88" w14:textId="5B6EF7CE" w:rsidR="00A52D20" w:rsidRDefault="00085294" w:rsidP="008571C3">
      <w:pPr>
        <w:tabs>
          <w:tab w:val="left" w:pos="2940"/>
        </w:tabs>
        <w:ind w:firstLine="0"/>
        <w:rPr>
          <w:rFonts w:ascii="Times New Roman" w:hAnsi="Times New Roman" w:cs="Times New Roman"/>
          <w:color w:val="454545"/>
          <w:sz w:val="18"/>
          <w:lang w:val="uk-UA" w:eastAsia="uk-UA"/>
        </w:rPr>
      </w:pPr>
      <w:r>
        <w:rPr>
          <w:noProof/>
          <w:lang w:val="uk-UA" w:eastAsia="uk-UA"/>
        </w:rPr>
        <w:drawing>
          <wp:anchor distT="0" distB="0" distL="0" distR="0" simplePos="0" relativeHeight="251651072" behindDoc="0" locked="0" layoutInCell="1" allowOverlap="1" wp14:anchorId="4E43428C" wp14:editId="055CD8E4">
            <wp:simplePos x="0" y="0"/>
            <wp:positionH relativeFrom="column">
              <wp:posOffset>311150</wp:posOffset>
            </wp:positionH>
            <wp:positionV relativeFrom="paragraph">
              <wp:posOffset>6346190</wp:posOffset>
            </wp:positionV>
            <wp:extent cx="3663315" cy="1884045"/>
            <wp:effectExtent l="0" t="0" r="0" b="0"/>
            <wp:wrapNone/>
            <wp:docPr id="11"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7"/>
                    <pic:cNvPicPr>
                      <a:picLocks noChangeAspect="1" noChangeArrowheads="1"/>
                    </pic:cNvPicPr>
                  </pic:nvPicPr>
                  <pic:blipFill>
                    <a:blip r:embed="rId12" cstate="screen">
                      <a:extLst>
                        <a:ext uri="{28A0092B-C50C-407E-A947-70E740481C1C}">
                          <a14:useLocalDpi xmlns:a14="http://schemas.microsoft.com/office/drawing/2010/main"/>
                        </a:ext>
                      </a:extLst>
                    </a:blip>
                    <a:srcRect l="-8" t="-15" r="-8" b="-15"/>
                    <a:stretch>
                      <a:fillRect/>
                    </a:stretch>
                  </pic:blipFill>
                  <pic:spPr bwMode="auto">
                    <a:xfrm>
                      <a:off x="0" y="0"/>
                      <a:ext cx="3663315" cy="1884045"/>
                    </a:xfrm>
                    <a:prstGeom prst="rect">
                      <a:avLst/>
                    </a:prstGeom>
                  </pic:spPr>
                </pic:pic>
              </a:graphicData>
            </a:graphic>
          </wp:anchor>
        </w:drawing>
      </w:r>
      <w:r w:rsidR="008571C3">
        <w:rPr>
          <w:noProof/>
          <w:lang w:val="uk-UA" w:eastAsia="uk-UA"/>
        </w:rPr>
        <w:drawing>
          <wp:inline distT="0" distB="0" distL="0" distR="0" wp14:anchorId="1E15BA22" wp14:editId="42925F67">
            <wp:extent cx="3268980" cy="22745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8980" cy="2274570"/>
                    </a:xfrm>
                    <a:prstGeom prst="rect">
                      <a:avLst/>
                    </a:prstGeom>
                    <a:noFill/>
                    <a:ln>
                      <a:noFill/>
                    </a:ln>
                  </pic:spPr>
                </pic:pic>
              </a:graphicData>
            </a:graphic>
          </wp:inline>
        </w:drawing>
      </w:r>
      <w:r w:rsidR="008571C3">
        <w:rPr>
          <w:noProof/>
          <w:lang w:val="uk-UA" w:eastAsia="uk-UA"/>
        </w:rPr>
        <w:drawing>
          <wp:inline distT="0" distB="0" distL="0" distR="0" wp14:anchorId="18658FFE" wp14:editId="0B51C7E9">
            <wp:extent cx="3452018" cy="2301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6258" cy="2304067"/>
                    </a:xfrm>
                    <a:prstGeom prst="rect">
                      <a:avLst/>
                    </a:prstGeom>
                    <a:noFill/>
                    <a:ln>
                      <a:noFill/>
                    </a:ln>
                  </pic:spPr>
                </pic:pic>
              </a:graphicData>
            </a:graphic>
          </wp:inline>
        </w:drawing>
      </w:r>
    </w:p>
    <w:p w14:paraId="2CD8A909" w14:textId="440F1A8C" w:rsidR="008571C3" w:rsidRDefault="0037021E">
      <w:pPr>
        <w:spacing w:after="0"/>
        <w:ind w:firstLine="0"/>
        <w:rPr>
          <w:rFonts w:ascii="Times New Roman" w:hAnsi="Times New Roman" w:cs="Times New Roman"/>
          <w:color w:val="454545"/>
          <w:sz w:val="18"/>
          <w:lang w:val="uk-UA" w:eastAsia="uk-UA"/>
        </w:rPr>
      </w:pPr>
      <w:r>
        <w:rPr>
          <w:noProof/>
        </w:rPr>
        <w:pict w14:anchorId="6DB73369">
          <v:shape id="Полілінія 8" o:spid="_x0000_s1032" style="position:absolute;margin-left:-6.95pt;margin-top:10.4pt;width:559.85pt;height:39.35pt;z-index:251654144;visibility:visible;mso-wrap-style:square;mso-height-percent:0;mso-wrap-distance-left:9.05pt;mso-wrap-distance-top:0;mso-wrap-distance-right:9.05pt;mso-wrap-distance-bottom:0;mso-position-horizontal-relative:text;mso-position-vertical-relative:text;mso-height-percent:0;mso-height-relative:margin;v-text-anchor:top" coordsize="11197,6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" adj="-11796480,,5400" path="m110,c55,,,55,,111l,555v,55,55,111,110,111l11085,666v55,,111,-56,111,-111l11196,111c11196,55,11140,,11085,l110,e" strokecolor="#d99594" strokeweight=".35mm">
            <v:fill color2="#e5b8b7" focus="100%" type="gradient">
              <o:fill v:ext="view" type="gradientUnscaled"/>
            </v:fill>
            <v:stroke joinstyle="miter"/>
            <v:shadow on="t" color="#622423" opacity=".5" origin=",.5" offset=".35mm,.61997mm"/>
            <v:formulas/>
            <v:path arrowok="t" o:connecttype="segments" textboxrect="0,0,11197,667"/>
            <v:textbox style="mso-next-textbox:#Полілінія 8">
              <w:txbxContent>
                <w:p w14:paraId="4DD0ED79" w14:textId="77777777" w:rsidR="00A52D20" w:rsidRDefault="00085294">
                  <w:pPr>
                    <w:overflowPunct w:val="0"/>
                    <w:jc w:val="center"/>
                  </w:pPr>
                  <w:proofErr w:type="spellStart"/>
                  <w:r>
                    <w:rPr>
                      <w:rFonts w:ascii="Times New Roman" w:hAnsi="Times New Roman" w:cs="Times New Roman"/>
                      <w:color w:val="111111"/>
                      <w:kern w:val="2"/>
                      <w:sz w:val="24"/>
                      <w:szCs w:val="24"/>
                    </w:rPr>
                    <w:t>Давати</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оцінку</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своїх</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досягнень</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варто</w:t>
                  </w:r>
                  <w:proofErr w:type="spellEnd"/>
                  <w:r>
                    <w:rPr>
                      <w:rFonts w:ascii="Times New Roman" w:hAnsi="Times New Roman" w:cs="Times New Roman"/>
                      <w:color w:val="111111"/>
                      <w:kern w:val="2"/>
                      <w:sz w:val="24"/>
                      <w:szCs w:val="24"/>
                    </w:rPr>
                    <w:t xml:space="preserve"> по тому, </w:t>
                  </w:r>
                  <w:proofErr w:type="spellStart"/>
                  <w:r>
                    <w:rPr>
                      <w:rFonts w:ascii="Times New Roman" w:hAnsi="Times New Roman" w:cs="Times New Roman"/>
                      <w:color w:val="111111"/>
                      <w:kern w:val="2"/>
                      <w:sz w:val="24"/>
                      <w:szCs w:val="24"/>
                    </w:rPr>
                    <w:t>якими</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зусиллями</w:t>
                  </w:r>
                  <w:proofErr w:type="spellEnd"/>
                  <w:r>
                    <w:rPr>
                      <w:rFonts w:ascii="Times New Roman" w:hAnsi="Times New Roman" w:cs="Times New Roman"/>
                      <w:color w:val="111111"/>
                      <w:kern w:val="2"/>
                      <w:sz w:val="24"/>
                      <w:szCs w:val="24"/>
                    </w:rPr>
                    <w:t xml:space="preserve"> і жертвами вам </w:t>
                  </w:r>
                  <w:proofErr w:type="spellStart"/>
                  <w:r>
                    <w:rPr>
                      <w:rFonts w:ascii="Times New Roman" w:hAnsi="Times New Roman" w:cs="Times New Roman"/>
                      <w:color w:val="111111"/>
                      <w:kern w:val="2"/>
                      <w:sz w:val="24"/>
                      <w:szCs w:val="24"/>
                    </w:rPr>
                    <w:t>підкорилися</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ці</w:t>
                  </w:r>
                  <w:proofErr w:type="spellEnd"/>
                  <w:r>
                    <w:rPr>
                      <w:rFonts w:ascii="Times New Roman" w:hAnsi="Times New Roman" w:cs="Times New Roman"/>
                      <w:color w:val="111111"/>
                      <w:kern w:val="2"/>
                      <w:sz w:val="24"/>
                      <w:szCs w:val="24"/>
                    </w:rPr>
                    <w:t xml:space="preserve"> </w:t>
                  </w:r>
                  <w:proofErr w:type="spellStart"/>
                  <w:r>
                    <w:rPr>
                      <w:rFonts w:ascii="Times New Roman" w:hAnsi="Times New Roman" w:cs="Times New Roman"/>
                      <w:color w:val="111111"/>
                      <w:kern w:val="2"/>
                      <w:sz w:val="24"/>
                      <w:szCs w:val="24"/>
                    </w:rPr>
                    <w:t>висоти</w:t>
                  </w:r>
                  <w:proofErr w:type="spellEnd"/>
                  <w:r>
                    <w:rPr>
                      <w:rFonts w:ascii="Times New Roman" w:hAnsi="Times New Roman" w:cs="Times New Roman"/>
                      <w:color w:val="111111"/>
                      <w:kern w:val="2"/>
                      <w:sz w:val="24"/>
                      <w:szCs w:val="24"/>
                    </w:rPr>
                    <w:t>. </w:t>
                  </w:r>
                </w:p>
                <w:p w14:paraId="63330FD9" w14:textId="77777777" w:rsidR="00A52D20" w:rsidRDefault="00A52D20">
                  <w:pPr>
                    <w:overflowPunct w:val="0"/>
                    <w:jc w:val="center"/>
                  </w:pPr>
                </w:p>
                <w:p w14:paraId="38F3F051" w14:textId="77777777" w:rsidR="00A52D20" w:rsidRDefault="00A52D20">
                  <w:pPr>
                    <w:overflowPunct w:val="0"/>
                    <w:jc w:val="center"/>
                  </w:pPr>
                </w:p>
              </w:txbxContent>
            </v:textbox>
          </v:shape>
        </w:pict>
      </w:r>
    </w:p>
    <w:p w14:paraId="1CAA0136" w14:textId="77777777" w:rsidR="008571C3" w:rsidRDefault="008571C3">
      <w:pPr>
        <w:suppressAutoHyphens w:val="0"/>
        <w:spacing w:after="0" w:line="240" w:lineRule="auto"/>
        <w:ind w:firstLine="0"/>
        <w:rPr>
          <w:rFonts w:ascii="Times New Roman" w:hAnsi="Times New Roman" w:cs="Times New Roman"/>
          <w:color w:val="454545"/>
          <w:sz w:val="18"/>
          <w:lang w:val="uk-UA" w:eastAsia="uk-UA"/>
        </w:rPr>
      </w:pPr>
    </w:p>
    <w:p w14:paraId="4B0EF15B" w14:textId="77777777" w:rsidR="008571C3" w:rsidRDefault="008571C3">
      <w:pPr>
        <w:suppressAutoHyphens w:val="0"/>
        <w:spacing w:after="0" w:line="240" w:lineRule="auto"/>
        <w:ind w:firstLine="0"/>
        <w:rPr>
          <w:rFonts w:ascii="Times New Roman" w:hAnsi="Times New Roman" w:cs="Times New Roman"/>
          <w:color w:val="454545"/>
          <w:sz w:val="18"/>
          <w:lang w:val="uk-UA" w:eastAsia="uk-UA"/>
        </w:rPr>
      </w:pPr>
    </w:p>
    <w:p w14:paraId="289C45B1" w14:textId="77777777" w:rsidR="008571C3" w:rsidRDefault="008571C3">
      <w:pPr>
        <w:suppressAutoHyphens w:val="0"/>
        <w:spacing w:after="0" w:line="240" w:lineRule="auto"/>
        <w:ind w:firstLine="0"/>
        <w:rPr>
          <w:rFonts w:ascii="Times New Roman" w:hAnsi="Times New Roman" w:cs="Times New Roman"/>
          <w:color w:val="454545"/>
          <w:sz w:val="18"/>
          <w:lang w:val="uk-UA" w:eastAsia="uk-UA"/>
        </w:rPr>
      </w:pPr>
    </w:p>
    <w:p w14:paraId="0CADCA7A" w14:textId="77777777" w:rsidR="008571C3" w:rsidRDefault="008571C3">
      <w:pPr>
        <w:suppressAutoHyphens w:val="0"/>
        <w:spacing w:after="0" w:line="240" w:lineRule="auto"/>
        <w:ind w:firstLine="0"/>
        <w:rPr>
          <w:rFonts w:ascii="Times New Roman" w:hAnsi="Times New Roman" w:cs="Times New Roman"/>
          <w:color w:val="454545"/>
          <w:sz w:val="18"/>
          <w:lang w:val="uk-UA" w:eastAsia="uk-UA"/>
        </w:rPr>
      </w:pPr>
    </w:p>
    <w:p w14:paraId="219FE207" w14:textId="6ECE53D3" w:rsidR="00A52D20" w:rsidRDefault="0037021E" w:rsidP="008571C3">
      <w:pPr>
        <w:suppressAutoHyphens w:val="0"/>
        <w:spacing w:after="0" w:line="240" w:lineRule="auto"/>
        <w:ind w:firstLine="0"/>
        <w:rPr>
          <w:rFonts w:ascii="Times New Roman" w:hAnsi="Times New Roman" w:cs="Times New Roman"/>
          <w:noProof/>
          <w:color w:val="454545"/>
          <w:sz w:val="18"/>
          <w:lang w:val="uk-UA" w:eastAsia="uk-UA"/>
        </w:rPr>
      </w:pPr>
      <w:r>
        <w:rPr>
          <w:noProof/>
        </w:rPr>
        <w:lastRenderedPageBreak/>
        <w:pict w14:anchorId="4DFBA6E3">
          <v:shape id="Полілінія 9" o:spid="_x0000_s1030" style="position:absolute;margin-left:4.55pt;margin-top:-12.05pt;width:551.6pt;height:137.85pt;z-index:251655168;visibility:visible;mso-wrap-distance-left:9.05pt;mso-wrap-distance-top:0;mso-wrap-distance-right:9.05pt;mso-wrap-distance-bottom:0;mso-position-horizontal-relative:text;mso-position-vertical-relative:text;v-text-anchor:top" coordsize="11161,35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" adj="-11796480,,5400" path="m599,c299,,,299,,599l,2997v,300,299,600,599,600l10561,3597v299,,599,-300,599,-600l11160,599c11160,299,10860,,10561,l599,e" fillcolor="#c6d9f1" strokecolor="#548dd4" strokeweight="1.06mm">
            <v:stroke joinstyle="miter"/>
            <v:formulas/>
            <v:path arrowok="t" o:connecttype="segments" textboxrect="0,0,11161,3598"/>
            <v:textbox style="mso-next-textbox:#Полілінія 9">
              <w:txbxContent>
                <w:p w14:paraId="701162B8" w14:textId="5F9045DB" w:rsidR="00743551" w:rsidRPr="00626B5E" w:rsidRDefault="00B864EF" w:rsidP="00743551">
                  <w:pPr>
                    <w:overflowPunct w:val="0"/>
                    <w:spacing w:after="120" w:line="240" w:lineRule="auto"/>
                    <w:ind w:firstLine="0"/>
                    <w:jc w:val="center"/>
                    <w:rPr>
                      <w:rFonts w:ascii="Times New Roman" w:hAnsi="Times New Roman" w:cs="Times New Roman"/>
                      <w:b/>
                      <w:bCs/>
                      <w:sz w:val="24"/>
                      <w:szCs w:val="24"/>
                      <w:lang w:val="uk-UA"/>
                    </w:rPr>
                  </w:pPr>
                  <w:r w:rsidRPr="00626B5E">
                    <w:rPr>
                      <w:rFonts w:ascii="Times New Roman" w:hAnsi="Times New Roman" w:cs="Times New Roman"/>
                      <w:b/>
                      <w:bCs/>
                      <w:sz w:val="24"/>
                      <w:szCs w:val="24"/>
                      <w:lang w:val="uk-UA"/>
                    </w:rPr>
                    <w:t xml:space="preserve">ВИБОРИ ГОЛОВИ </w:t>
                  </w:r>
                  <w:r>
                    <w:rPr>
                      <w:rFonts w:ascii="Times New Roman" w:hAnsi="Times New Roman" w:cs="Times New Roman"/>
                      <w:b/>
                      <w:bCs/>
                      <w:sz w:val="24"/>
                      <w:szCs w:val="24"/>
                      <w:lang w:val="uk-UA"/>
                    </w:rPr>
                    <w:t>УЧНІВСЬКОГО САМОВРЯДУВАННЯ</w:t>
                  </w:r>
                </w:p>
                <w:p w14:paraId="3C5CB263" w14:textId="7FD985C3" w:rsidR="00A52D20" w:rsidRPr="00A61417" w:rsidRDefault="00743551">
                  <w:pPr>
                    <w:overflowPunct w:val="0"/>
                    <w:spacing w:after="120" w:line="240" w:lineRule="auto"/>
                    <w:ind w:firstLine="0"/>
                    <w:jc w:val="both"/>
                    <w:rPr>
                      <w:rFonts w:ascii="Times New Roman" w:hAnsi="Times New Roman" w:cs="Times New Roman"/>
                      <w:sz w:val="24"/>
                      <w:szCs w:val="24"/>
                    </w:rPr>
                  </w:pPr>
                  <w:r w:rsidRPr="00A61417">
                    <w:rPr>
                      <w:rFonts w:ascii="Times New Roman" w:hAnsi="Times New Roman" w:cs="Times New Roman"/>
                      <w:sz w:val="24"/>
                      <w:szCs w:val="24"/>
                    </w:rPr>
                    <w:t xml:space="preserve">16 листопада 2020 року </w:t>
                  </w:r>
                  <w:proofErr w:type="spellStart"/>
                  <w:r w:rsidRPr="00A61417">
                    <w:rPr>
                      <w:rFonts w:ascii="Times New Roman" w:hAnsi="Times New Roman" w:cs="Times New Roman"/>
                      <w:sz w:val="24"/>
                      <w:szCs w:val="24"/>
                    </w:rPr>
                    <w:t>відбулися</w:t>
                  </w:r>
                  <w:proofErr w:type="spellEnd"/>
                  <w:r w:rsidRPr="00A61417">
                    <w:rPr>
                      <w:rFonts w:ascii="Times New Roman" w:hAnsi="Times New Roman" w:cs="Times New Roman"/>
                      <w:sz w:val="24"/>
                      <w:szCs w:val="24"/>
                    </w:rPr>
                    <w:t xml:space="preserve"> онлайн-</w:t>
                  </w:r>
                  <w:proofErr w:type="spellStart"/>
                  <w:r w:rsidRPr="00A61417">
                    <w:rPr>
                      <w:rFonts w:ascii="Times New Roman" w:hAnsi="Times New Roman" w:cs="Times New Roman"/>
                      <w:sz w:val="24"/>
                      <w:szCs w:val="24"/>
                    </w:rPr>
                    <w:t>вибори</w:t>
                  </w:r>
                  <w:proofErr w:type="spellEnd"/>
                  <w:r w:rsidRPr="00A61417">
                    <w:rPr>
                      <w:rFonts w:ascii="Times New Roman" w:hAnsi="Times New Roman" w:cs="Times New Roman"/>
                      <w:sz w:val="24"/>
                      <w:szCs w:val="24"/>
                    </w:rPr>
                    <w:t xml:space="preserve">. Заявку на голову </w:t>
                  </w:r>
                  <w:proofErr w:type="spellStart"/>
                  <w:r w:rsidRPr="00A61417">
                    <w:rPr>
                      <w:rFonts w:ascii="Times New Roman" w:hAnsi="Times New Roman" w:cs="Times New Roman"/>
                      <w:sz w:val="24"/>
                      <w:szCs w:val="24"/>
                    </w:rPr>
                    <w:t>учнівського</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самоврядування</w:t>
                  </w:r>
                  <w:proofErr w:type="spellEnd"/>
                  <w:r w:rsidRPr="00A61417">
                    <w:rPr>
                      <w:rFonts w:ascii="Times New Roman" w:hAnsi="Times New Roman" w:cs="Times New Roman"/>
                      <w:sz w:val="24"/>
                      <w:szCs w:val="24"/>
                    </w:rPr>
                    <w:t xml:space="preserve"> подало </w:t>
                  </w:r>
                  <w:proofErr w:type="spellStart"/>
                  <w:r w:rsidRPr="00A61417">
                    <w:rPr>
                      <w:rFonts w:ascii="Times New Roman" w:hAnsi="Times New Roman" w:cs="Times New Roman"/>
                      <w:sz w:val="24"/>
                      <w:szCs w:val="24"/>
                    </w:rPr>
                    <w:t>троє</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учнів</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ліцею</w:t>
                  </w:r>
                  <w:proofErr w:type="spellEnd"/>
                  <w:r w:rsidRPr="00A61417">
                    <w:rPr>
                      <w:rFonts w:ascii="Times New Roman" w:hAnsi="Times New Roman" w:cs="Times New Roman"/>
                      <w:sz w:val="24"/>
                      <w:szCs w:val="24"/>
                    </w:rPr>
                    <w:t xml:space="preserve">: Анна </w:t>
                  </w:r>
                  <w:proofErr w:type="spellStart"/>
                  <w:r w:rsidRPr="00A61417">
                    <w:rPr>
                      <w:rFonts w:ascii="Times New Roman" w:hAnsi="Times New Roman" w:cs="Times New Roman"/>
                      <w:sz w:val="24"/>
                      <w:szCs w:val="24"/>
                    </w:rPr>
                    <w:t>Бабіч</w:t>
                  </w:r>
                  <w:proofErr w:type="spellEnd"/>
                  <w:r w:rsidRPr="00A61417">
                    <w:rPr>
                      <w:rFonts w:ascii="Times New Roman" w:hAnsi="Times New Roman" w:cs="Times New Roman"/>
                      <w:sz w:val="24"/>
                      <w:szCs w:val="24"/>
                    </w:rPr>
                    <w:t xml:space="preserve">, Артур Карпенко, Дарина Купа. Участь у </w:t>
                  </w:r>
                  <w:proofErr w:type="spellStart"/>
                  <w:r w:rsidRPr="00A61417">
                    <w:rPr>
                      <w:rFonts w:ascii="Times New Roman" w:hAnsi="Times New Roman" w:cs="Times New Roman"/>
                      <w:sz w:val="24"/>
                      <w:szCs w:val="24"/>
                    </w:rPr>
                    <w:t>голосуванні</w:t>
                  </w:r>
                  <w:proofErr w:type="spellEnd"/>
                  <w:r w:rsidRPr="00A61417">
                    <w:rPr>
                      <w:rFonts w:ascii="Times New Roman" w:hAnsi="Times New Roman" w:cs="Times New Roman"/>
                      <w:sz w:val="24"/>
                      <w:szCs w:val="24"/>
                    </w:rPr>
                    <w:t xml:space="preserve"> взяло 150 </w:t>
                  </w:r>
                  <w:proofErr w:type="spellStart"/>
                  <w:proofErr w:type="gramStart"/>
                  <w:r w:rsidRPr="00A61417">
                    <w:rPr>
                      <w:rFonts w:ascii="Times New Roman" w:hAnsi="Times New Roman" w:cs="Times New Roman"/>
                      <w:sz w:val="24"/>
                      <w:szCs w:val="24"/>
                    </w:rPr>
                    <w:t>осіб</w:t>
                  </w:r>
                  <w:proofErr w:type="spellEnd"/>
                  <w:proofErr w:type="gramEnd"/>
                  <w:r w:rsidRPr="00A61417">
                    <w:rPr>
                      <w:rFonts w:ascii="Times New Roman" w:hAnsi="Times New Roman" w:cs="Times New Roman"/>
                      <w:sz w:val="24"/>
                      <w:szCs w:val="24"/>
                    </w:rPr>
                    <w:t xml:space="preserve">. За результатами </w:t>
                  </w:r>
                  <w:proofErr w:type="spellStart"/>
                  <w:r w:rsidRPr="00A61417">
                    <w:rPr>
                      <w:rFonts w:ascii="Times New Roman" w:hAnsi="Times New Roman" w:cs="Times New Roman"/>
                      <w:sz w:val="24"/>
                      <w:szCs w:val="24"/>
                    </w:rPr>
                    <w:t>учнівського</w:t>
                  </w:r>
                  <w:proofErr w:type="spellEnd"/>
                  <w:r w:rsidRPr="00A61417">
                    <w:rPr>
                      <w:rFonts w:ascii="Times New Roman" w:hAnsi="Times New Roman" w:cs="Times New Roman"/>
                      <w:sz w:val="24"/>
                      <w:szCs w:val="24"/>
                    </w:rPr>
                    <w:t xml:space="preserve"> та </w:t>
                  </w:r>
                  <w:proofErr w:type="spellStart"/>
                  <w:r w:rsidRPr="00A61417">
                    <w:rPr>
                      <w:rFonts w:ascii="Times New Roman" w:hAnsi="Times New Roman" w:cs="Times New Roman"/>
                      <w:sz w:val="24"/>
                      <w:szCs w:val="24"/>
                    </w:rPr>
                    <w:t>педагогічного</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волевиявлення</w:t>
                  </w:r>
                  <w:proofErr w:type="spellEnd"/>
                  <w:r w:rsidRPr="00A61417">
                    <w:rPr>
                      <w:rFonts w:ascii="Times New Roman" w:hAnsi="Times New Roman" w:cs="Times New Roman"/>
                      <w:sz w:val="24"/>
                      <w:szCs w:val="24"/>
                    </w:rPr>
                    <w:t xml:space="preserve"> головою </w:t>
                  </w:r>
                  <w:proofErr w:type="spellStart"/>
                  <w:r w:rsidRPr="00A61417">
                    <w:rPr>
                      <w:rFonts w:ascii="Times New Roman" w:hAnsi="Times New Roman" w:cs="Times New Roman"/>
                      <w:sz w:val="24"/>
                      <w:szCs w:val="24"/>
                    </w:rPr>
                    <w:t>учнівської</w:t>
                  </w:r>
                  <w:proofErr w:type="spellEnd"/>
                  <w:r w:rsidRPr="00A61417">
                    <w:rPr>
                      <w:rFonts w:ascii="Times New Roman" w:hAnsi="Times New Roman" w:cs="Times New Roman"/>
                      <w:sz w:val="24"/>
                      <w:szCs w:val="24"/>
                    </w:rPr>
                    <w:t xml:space="preserve"> ради став </w:t>
                  </w:r>
                  <w:proofErr w:type="spellStart"/>
                  <w:r w:rsidRPr="00A61417">
                    <w:rPr>
                      <w:rFonts w:ascii="Times New Roman" w:hAnsi="Times New Roman" w:cs="Times New Roman"/>
                      <w:sz w:val="24"/>
                      <w:szCs w:val="24"/>
                    </w:rPr>
                    <w:t>учень</w:t>
                  </w:r>
                  <w:proofErr w:type="spellEnd"/>
                  <w:r w:rsidRPr="00A61417">
                    <w:rPr>
                      <w:rFonts w:ascii="Times New Roman" w:hAnsi="Times New Roman" w:cs="Times New Roman"/>
                      <w:sz w:val="24"/>
                      <w:szCs w:val="24"/>
                    </w:rPr>
                    <w:t xml:space="preserve"> 10 </w:t>
                  </w:r>
                  <w:proofErr w:type="spellStart"/>
                  <w:r w:rsidRPr="00A61417">
                    <w:rPr>
                      <w:rFonts w:ascii="Times New Roman" w:hAnsi="Times New Roman" w:cs="Times New Roman"/>
                      <w:sz w:val="24"/>
                      <w:szCs w:val="24"/>
                    </w:rPr>
                    <w:t>класу</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іноземної</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філології</w:t>
                  </w:r>
                  <w:proofErr w:type="spellEnd"/>
                  <w:r w:rsidRPr="00A61417">
                    <w:rPr>
                      <w:rFonts w:ascii="Times New Roman" w:hAnsi="Times New Roman" w:cs="Times New Roman"/>
                      <w:sz w:val="24"/>
                      <w:szCs w:val="24"/>
                    </w:rPr>
                    <w:t xml:space="preserve"> Артур Карпенко, </w:t>
                  </w:r>
                  <w:proofErr w:type="spellStart"/>
                  <w:r w:rsidRPr="00A61417">
                    <w:rPr>
                      <w:rFonts w:ascii="Times New Roman" w:hAnsi="Times New Roman" w:cs="Times New Roman"/>
                      <w:sz w:val="24"/>
                      <w:szCs w:val="24"/>
                    </w:rPr>
                    <w:t>який</w:t>
                  </w:r>
                  <w:proofErr w:type="spellEnd"/>
                  <w:r w:rsidRPr="00A61417">
                    <w:rPr>
                      <w:rFonts w:ascii="Times New Roman" w:hAnsi="Times New Roman" w:cs="Times New Roman"/>
                      <w:sz w:val="24"/>
                      <w:szCs w:val="24"/>
                    </w:rPr>
                    <w:t xml:space="preserve"> набрав 62 голоси. Заступницею </w:t>
                  </w:r>
                  <w:proofErr w:type="spellStart"/>
                  <w:r w:rsidRPr="00A61417">
                    <w:rPr>
                      <w:rFonts w:ascii="Times New Roman" w:hAnsi="Times New Roman" w:cs="Times New Roman"/>
                      <w:sz w:val="24"/>
                      <w:szCs w:val="24"/>
                    </w:rPr>
                    <w:t>голови</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учнівського</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самоврядування</w:t>
                  </w:r>
                  <w:proofErr w:type="spellEnd"/>
                  <w:r w:rsidRPr="00A61417">
                    <w:rPr>
                      <w:rFonts w:ascii="Times New Roman" w:hAnsi="Times New Roman" w:cs="Times New Roman"/>
                      <w:sz w:val="24"/>
                      <w:szCs w:val="24"/>
                    </w:rPr>
                    <w:t xml:space="preserve"> стала </w:t>
                  </w:r>
                  <w:proofErr w:type="spellStart"/>
                  <w:r w:rsidRPr="00A61417">
                    <w:rPr>
                      <w:rFonts w:ascii="Times New Roman" w:hAnsi="Times New Roman" w:cs="Times New Roman"/>
                      <w:sz w:val="24"/>
                      <w:szCs w:val="24"/>
                    </w:rPr>
                    <w:t>учениця</w:t>
                  </w:r>
                  <w:proofErr w:type="spellEnd"/>
                  <w:r w:rsidRPr="00A61417">
                    <w:rPr>
                      <w:rFonts w:ascii="Times New Roman" w:hAnsi="Times New Roman" w:cs="Times New Roman"/>
                      <w:sz w:val="24"/>
                      <w:szCs w:val="24"/>
                    </w:rPr>
                    <w:t xml:space="preserve"> 11 </w:t>
                  </w:r>
                  <w:proofErr w:type="spellStart"/>
                  <w:r w:rsidRPr="00A61417">
                    <w:rPr>
                      <w:rFonts w:ascii="Times New Roman" w:hAnsi="Times New Roman" w:cs="Times New Roman"/>
                      <w:sz w:val="24"/>
                      <w:szCs w:val="24"/>
                    </w:rPr>
                    <w:t>класу</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української</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філології</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Дарина</w:t>
                  </w:r>
                  <w:proofErr w:type="spellEnd"/>
                  <w:r w:rsidRPr="00A61417">
                    <w:rPr>
                      <w:rFonts w:ascii="Times New Roman" w:hAnsi="Times New Roman" w:cs="Times New Roman"/>
                      <w:sz w:val="24"/>
                      <w:szCs w:val="24"/>
                    </w:rPr>
                    <w:t xml:space="preserve"> Купа, яка набрала 60 </w:t>
                  </w:r>
                  <w:proofErr w:type="spellStart"/>
                  <w:r w:rsidRPr="00A61417">
                    <w:rPr>
                      <w:rFonts w:ascii="Times New Roman" w:hAnsi="Times New Roman" w:cs="Times New Roman"/>
                      <w:sz w:val="24"/>
                      <w:szCs w:val="24"/>
                    </w:rPr>
                    <w:t>голосів</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виборців</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Очільницею</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культмасового</w:t>
                  </w:r>
                  <w:proofErr w:type="spellEnd"/>
                  <w:r w:rsidRPr="00A61417">
                    <w:rPr>
                      <w:rFonts w:ascii="Times New Roman" w:hAnsi="Times New Roman" w:cs="Times New Roman"/>
                      <w:sz w:val="24"/>
                      <w:szCs w:val="24"/>
                    </w:rPr>
                    <w:t xml:space="preserve"> сектору – </w:t>
                  </w:r>
                  <w:proofErr w:type="spellStart"/>
                  <w:r w:rsidRPr="00A61417">
                    <w:rPr>
                      <w:rFonts w:ascii="Times New Roman" w:hAnsi="Times New Roman" w:cs="Times New Roman"/>
                      <w:sz w:val="24"/>
                      <w:szCs w:val="24"/>
                    </w:rPr>
                    <w:t>учениця</w:t>
                  </w:r>
                  <w:proofErr w:type="spellEnd"/>
                  <w:r w:rsidRPr="00A61417">
                    <w:rPr>
                      <w:rFonts w:ascii="Times New Roman" w:hAnsi="Times New Roman" w:cs="Times New Roman"/>
                      <w:sz w:val="24"/>
                      <w:szCs w:val="24"/>
                    </w:rPr>
                    <w:t xml:space="preserve"> 11 </w:t>
                  </w:r>
                  <w:proofErr w:type="spellStart"/>
                  <w:r w:rsidRPr="00A61417">
                    <w:rPr>
                      <w:rFonts w:ascii="Times New Roman" w:hAnsi="Times New Roman" w:cs="Times New Roman"/>
                      <w:sz w:val="24"/>
                      <w:szCs w:val="24"/>
                    </w:rPr>
                    <w:t>класу</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іноземної</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філології</w:t>
                  </w:r>
                  <w:proofErr w:type="spellEnd"/>
                  <w:r w:rsidRPr="00A61417">
                    <w:rPr>
                      <w:rFonts w:ascii="Times New Roman" w:hAnsi="Times New Roman" w:cs="Times New Roman"/>
                      <w:sz w:val="24"/>
                      <w:szCs w:val="24"/>
                    </w:rPr>
                    <w:t xml:space="preserve">, Анна </w:t>
                  </w:r>
                  <w:proofErr w:type="spellStart"/>
                  <w:r w:rsidRPr="00A61417">
                    <w:rPr>
                      <w:rFonts w:ascii="Times New Roman" w:hAnsi="Times New Roman" w:cs="Times New Roman"/>
                      <w:sz w:val="24"/>
                      <w:szCs w:val="24"/>
                    </w:rPr>
                    <w:t>Бабіч</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Вітаємо</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переможців</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Бажаємо</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цікавих</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задумів</w:t>
                  </w:r>
                  <w:proofErr w:type="spellEnd"/>
                  <w:r w:rsidRPr="00A61417">
                    <w:rPr>
                      <w:rFonts w:ascii="Times New Roman" w:hAnsi="Times New Roman" w:cs="Times New Roman"/>
                      <w:sz w:val="24"/>
                      <w:szCs w:val="24"/>
                    </w:rPr>
                    <w:t xml:space="preserve"> та </w:t>
                  </w:r>
                  <w:proofErr w:type="spellStart"/>
                  <w:r w:rsidRPr="00A61417">
                    <w:rPr>
                      <w:rFonts w:ascii="Times New Roman" w:hAnsi="Times New Roman" w:cs="Times New Roman"/>
                      <w:sz w:val="24"/>
                      <w:szCs w:val="24"/>
                    </w:rPr>
                    <w:t>творчих</w:t>
                  </w:r>
                  <w:proofErr w:type="spellEnd"/>
                  <w:r w:rsidRPr="00A61417">
                    <w:rPr>
                      <w:rFonts w:ascii="Times New Roman" w:hAnsi="Times New Roman" w:cs="Times New Roman"/>
                      <w:sz w:val="24"/>
                      <w:szCs w:val="24"/>
                    </w:rPr>
                    <w:t xml:space="preserve"> </w:t>
                  </w:r>
                  <w:proofErr w:type="spellStart"/>
                  <w:r w:rsidRPr="00A61417">
                    <w:rPr>
                      <w:rFonts w:ascii="Times New Roman" w:hAnsi="Times New Roman" w:cs="Times New Roman"/>
                      <w:sz w:val="24"/>
                      <w:szCs w:val="24"/>
                    </w:rPr>
                    <w:t>злетів</w:t>
                  </w:r>
                  <w:proofErr w:type="spellEnd"/>
                  <w:r w:rsidRPr="00A61417">
                    <w:rPr>
                      <w:rFonts w:ascii="Times New Roman" w:hAnsi="Times New Roman" w:cs="Times New Roman"/>
                      <w:sz w:val="24"/>
                      <w:szCs w:val="24"/>
                    </w:rPr>
                    <w:t>!</w:t>
                  </w:r>
                </w:p>
              </w:txbxContent>
            </v:textbox>
          </v:shape>
        </w:pict>
      </w:r>
      <w:r>
        <w:rPr>
          <w:noProof/>
        </w:rPr>
        <w:pict w14:anchorId="3A9EEA6D">
          <v:shape id="_x0000_s1028" style="position:absolute;margin-left:-544.3pt;margin-top:336.55pt;width:283.3pt;height:142.45pt;z-index:251657216;visibility:visible;mso-wrap-style:square;mso-wrap-distance-left:9.05pt;mso-wrap-distance-top:0;mso-wrap-distance-right:9.05pt;mso-wrap-distance-bottom:0;mso-position-horizontal:absolute;mso-position-horizontal-relative:text;mso-position-vertical:absolute;mso-position-vertical-relative:text;v-text-anchor:top" coordsize="5667,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" adj="-11796480,,5400" path="m474,c237,,,237,,474l,2374v,237,237,475,474,475l5191,2849v237,,475,-238,475,-475l5666,474c5666,237,5428,,5191,l474,e" fillcolor="#95b3d7" strokecolor="#95b3d7" strokeweight=".35mm">
            <v:fill color2="#dbe5f1" angle="315" focus="50%" type="gradient">
              <o:fill v:ext="view" type="gradientUnscaled"/>
            </v:fill>
            <v:stroke joinstyle="miter"/>
            <v:shadow on="t" color="#243f60" opacity=".5" origin=",.5" offset=".35mm,.61997mm"/>
            <v:formulas/>
            <v:path arrowok="t" o:connecttype="segments" textboxrect="0,0,5667,2850"/>
            <v:textbox>
              <w:txbxContent>
                <w:p w14:paraId="2766417D" w14:textId="77777777" w:rsidR="00A52D20" w:rsidRDefault="00085294">
                  <w:pPr>
                    <w:overflowPunct w:val="0"/>
                    <w:spacing w:after="0" w:line="240" w:lineRule="auto"/>
                    <w:ind w:firstLine="0"/>
                  </w:pPr>
                  <w:r>
                    <w:rPr>
                      <w:rFonts w:ascii="Times New Roman" w:eastAsia="SimSun;宋体" w:hAnsi="Times New Roman" w:cs="Times New Roman"/>
                      <w:color w:val="002060"/>
                      <w:kern w:val="2"/>
                      <w:sz w:val="17"/>
                      <w:szCs w:val="14"/>
                    </w:rPr>
                    <w:t>За</w:t>
                  </w:r>
                  <w:proofErr w:type="spellStart"/>
                  <w:r>
                    <w:rPr>
                      <w:rFonts w:ascii="Times New Roman" w:eastAsia="SimSun;宋体" w:hAnsi="Times New Roman" w:cs="Times New Roman"/>
                      <w:color w:val="002060"/>
                      <w:kern w:val="2"/>
                      <w:sz w:val="17"/>
                      <w:szCs w:val="14"/>
                      <w:lang w:val="uk-UA"/>
                    </w:rPr>
                    <w:t>сновники</w:t>
                  </w:r>
                  <w:proofErr w:type="spellEnd"/>
                  <w:r>
                    <w:rPr>
                      <w:rFonts w:ascii="Times New Roman" w:eastAsia="SimSun;宋体" w:hAnsi="Times New Roman" w:cs="Times New Roman"/>
                      <w:color w:val="002060"/>
                      <w:kern w:val="2"/>
                      <w:sz w:val="17"/>
                      <w:szCs w:val="14"/>
                      <w:lang w:val="uk-UA"/>
                    </w:rPr>
                    <w:t xml:space="preserve">: адміністрація Ніжинського обласного педагогічного ліцею </w:t>
                  </w:r>
                </w:p>
                <w:p w14:paraId="18EB1FD2" w14:textId="77777777" w:rsidR="00A52D20" w:rsidRDefault="00085294">
                  <w:pPr>
                    <w:overflowPunct w:val="0"/>
                    <w:spacing w:after="0" w:line="240" w:lineRule="auto"/>
                    <w:ind w:firstLine="0"/>
                  </w:pPr>
                  <w:r>
                    <w:rPr>
                      <w:rFonts w:ascii="Times New Roman" w:eastAsia="SimSun;宋体" w:hAnsi="Times New Roman" w:cs="Times New Roman"/>
                      <w:color w:val="002060"/>
                      <w:kern w:val="2"/>
                      <w:sz w:val="17"/>
                      <w:szCs w:val="14"/>
                      <w:lang w:val="uk-UA"/>
                    </w:rPr>
                    <w:t xml:space="preserve">Чернігівської обласної ради                       </w:t>
                  </w:r>
                </w:p>
                <w:p w14:paraId="0F3072BD" w14:textId="77777777" w:rsidR="00A52D20" w:rsidRDefault="00085294">
                  <w:pPr>
                    <w:overflowPunct w:val="0"/>
                    <w:spacing w:after="0" w:line="240" w:lineRule="auto"/>
                    <w:ind w:firstLine="0"/>
                  </w:pPr>
                  <w:r>
                    <w:rPr>
                      <w:rFonts w:ascii="Times New Roman" w:eastAsia="SimSun;宋体" w:hAnsi="Times New Roman" w:cs="Times New Roman"/>
                      <w:color w:val="002060"/>
                      <w:kern w:val="2"/>
                      <w:sz w:val="17"/>
                      <w:szCs w:val="14"/>
                      <w:lang w:val="uk-UA"/>
                    </w:rPr>
                    <w:t>Видавець: І курс фізико-математичний клас</w:t>
                  </w:r>
                </w:p>
                <w:p w14:paraId="50AE8005" w14:textId="77777777" w:rsidR="00A52D20" w:rsidRDefault="00085294">
                  <w:pPr>
                    <w:overflowPunct w:val="0"/>
                    <w:spacing w:after="0" w:line="240" w:lineRule="auto"/>
                    <w:ind w:firstLine="0"/>
                  </w:pPr>
                  <w:r>
                    <w:rPr>
                      <w:rFonts w:ascii="Times New Roman" w:eastAsia="SimSun;宋体" w:hAnsi="Times New Roman" w:cs="Times New Roman"/>
                      <w:color w:val="002060"/>
                      <w:kern w:val="2"/>
                      <w:sz w:val="17"/>
                      <w:szCs w:val="14"/>
                      <w:lang w:val="uk-UA"/>
                    </w:rPr>
                    <w:t>Редактор: Єрмоленко О.О..</w:t>
                  </w:r>
                </w:p>
                <w:p w14:paraId="517224F8" w14:textId="77777777" w:rsidR="00A52D20" w:rsidRDefault="00085294">
                  <w:pPr>
                    <w:overflowPunct w:val="0"/>
                    <w:spacing w:after="0" w:line="240" w:lineRule="auto"/>
                  </w:pPr>
                  <w:r>
                    <w:rPr>
                      <w:rFonts w:ascii="Times New Roman" w:hAnsi="Times New Roman" w:cs="Times New Roman"/>
                      <w:color w:val="002060"/>
                      <w:kern w:val="2"/>
                      <w:sz w:val="17"/>
                      <w:szCs w:val="14"/>
                      <w:lang w:val="uk-UA"/>
                    </w:rPr>
                    <w:t>Комп’ютерний набір – Якуба О.О.</w:t>
                  </w:r>
                </w:p>
                <w:p w14:paraId="2301202D" w14:textId="77777777" w:rsidR="00A52D20" w:rsidRDefault="00085294">
                  <w:pPr>
                    <w:overflowPunct w:val="0"/>
                    <w:spacing w:after="0" w:line="240" w:lineRule="auto"/>
                  </w:pPr>
                  <w:r>
                    <w:rPr>
                      <w:rFonts w:ascii="Times New Roman" w:hAnsi="Times New Roman" w:cs="Times New Roman"/>
                      <w:color w:val="002060"/>
                      <w:kern w:val="2"/>
                      <w:sz w:val="17"/>
                      <w:szCs w:val="14"/>
                      <w:lang w:val="uk-UA"/>
                    </w:rPr>
                    <w:t>Редакція може не поділяти точку зору автора.</w:t>
                  </w:r>
                </w:p>
                <w:p w14:paraId="7D3C2F44" w14:textId="77777777" w:rsidR="00A52D20" w:rsidRDefault="00085294">
                  <w:pPr>
                    <w:overflowPunct w:val="0"/>
                    <w:spacing w:after="0" w:line="240" w:lineRule="auto"/>
                  </w:pPr>
                  <w:r>
                    <w:rPr>
                      <w:rFonts w:ascii="Times New Roman" w:hAnsi="Times New Roman" w:cs="Times New Roman"/>
                      <w:color w:val="002060"/>
                      <w:kern w:val="2"/>
                      <w:sz w:val="17"/>
                      <w:szCs w:val="14"/>
                      <w:lang w:val="uk-UA"/>
                    </w:rPr>
                    <w:t xml:space="preserve">Відповідальність за достовірність інформації несуть автори публікацій.  </w:t>
                  </w:r>
                </w:p>
                <w:p w14:paraId="08EE4A81" w14:textId="77777777" w:rsidR="00A52D20" w:rsidRDefault="00085294">
                  <w:pPr>
                    <w:overflowPunct w:val="0"/>
                    <w:spacing w:after="0" w:line="240" w:lineRule="auto"/>
                    <w:ind w:firstLine="0"/>
                  </w:pPr>
                  <w:r>
                    <w:rPr>
                      <w:rFonts w:ascii="Times New Roman" w:eastAsia="SimSun;宋体" w:hAnsi="Times New Roman" w:cs="Times New Roman"/>
                      <w:color w:val="002060"/>
                      <w:kern w:val="2"/>
                      <w:sz w:val="17"/>
                      <w:szCs w:val="14"/>
                      <w:lang w:val="uk-UA"/>
                    </w:rPr>
                    <w:t>Розповсюджується  безкоштовно в стінах ліцею.</w:t>
                  </w:r>
                </w:p>
                <w:p w14:paraId="38ACE1A6" w14:textId="77777777" w:rsidR="00A52D20" w:rsidRDefault="00085294">
                  <w:pPr>
                    <w:overflowPunct w:val="0"/>
                    <w:spacing w:after="0" w:line="240" w:lineRule="auto"/>
                  </w:pPr>
                  <w:r>
                    <w:rPr>
                      <w:rFonts w:ascii="Times New Roman" w:hAnsi="Times New Roman" w:cs="Times New Roman"/>
                      <w:color w:val="002060"/>
                      <w:kern w:val="2"/>
                      <w:sz w:val="17"/>
                      <w:szCs w:val="14"/>
                      <w:lang w:val="uk-UA"/>
                    </w:rPr>
                    <w:t xml:space="preserve">Віддруковано в </w:t>
                  </w:r>
                  <w:proofErr w:type="spellStart"/>
                  <w:r>
                    <w:rPr>
                      <w:rFonts w:ascii="Times New Roman" w:hAnsi="Times New Roman" w:cs="Times New Roman"/>
                      <w:color w:val="002060"/>
                      <w:kern w:val="2"/>
                      <w:sz w:val="17"/>
                      <w:szCs w:val="14"/>
                      <w:lang w:val="uk-UA"/>
                    </w:rPr>
                    <w:t>ауд</w:t>
                  </w:r>
                  <w:proofErr w:type="spellEnd"/>
                  <w:r>
                    <w:rPr>
                      <w:rFonts w:ascii="Times New Roman" w:hAnsi="Times New Roman" w:cs="Times New Roman"/>
                      <w:color w:val="002060"/>
                      <w:kern w:val="2"/>
                      <w:sz w:val="17"/>
                      <w:szCs w:val="14"/>
                      <w:lang w:val="uk-UA"/>
                    </w:rPr>
                    <w:t xml:space="preserve">. 27 на принтері </w:t>
                  </w:r>
                  <w:proofErr w:type="spellStart"/>
                  <w:r>
                    <w:rPr>
                      <w:rFonts w:ascii="Times New Roman" w:hAnsi="Times New Roman" w:cs="Times New Roman"/>
                      <w:color w:val="002060"/>
                      <w:kern w:val="2"/>
                      <w:sz w:val="17"/>
                      <w:szCs w:val="14"/>
                      <w:lang w:val="uk-UA"/>
                    </w:rPr>
                    <w:t>Canon</w:t>
                  </w:r>
                  <w:proofErr w:type="spellEnd"/>
                  <w:r>
                    <w:rPr>
                      <w:color w:val="002060"/>
                      <w:kern w:val="2"/>
                      <w:sz w:val="17"/>
                      <w:szCs w:val="14"/>
                      <w:lang w:val="uk-UA"/>
                    </w:rPr>
                    <w:t>.</w:t>
                  </w:r>
                </w:p>
                <w:p w14:paraId="5B596C47" w14:textId="77777777" w:rsidR="00A52D20" w:rsidRDefault="00085294">
                  <w:pPr>
                    <w:overflowPunct w:val="0"/>
                    <w:spacing w:after="0" w:line="240" w:lineRule="auto"/>
                  </w:pPr>
                  <w:r>
                    <w:rPr>
                      <w:color w:val="002060"/>
                      <w:kern w:val="2"/>
                      <w:sz w:val="17"/>
                      <w:szCs w:val="14"/>
                      <w:lang w:val="uk-UA"/>
                    </w:rPr>
                    <w:t>Тираж не обмежений.  Виходить щомісяця.</w:t>
                  </w:r>
                </w:p>
                <w:p w14:paraId="109BCADE" w14:textId="77777777" w:rsidR="00A52D20" w:rsidRDefault="00085294">
                  <w:pPr>
                    <w:overflowPunct w:val="0"/>
                  </w:pPr>
                  <w:r>
                    <w:rPr>
                      <w:color w:val="002060"/>
                      <w:kern w:val="2"/>
                      <w:sz w:val="17"/>
                      <w:szCs w:val="14"/>
                      <w:lang w:val="uk-UA"/>
                    </w:rPr>
                    <w:t xml:space="preserve">Адреса редакції: м. Ніжин вул..Богуна,1 </w:t>
                  </w:r>
                </w:p>
                <w:p w14:paraId="43C26FC7" w14:textId="77777777" w:rsidR="00A52D20" w:rsidRDefault="00A52D20">
                  <w:pPr>
                    <w:overflowPunct w:val="0"/>
                  </w:pPr>
                </w:p>
              </w:txbxContent>
            </v:textbox>
          </v:shape>
        </w:pict>
      </w:r>
      <w:r w:rsidR="004B7FB0">
        <w:rPr>
          <w:rFonts w:ascii="Times New Roman" w:hAnsi="Times New Roman" w:cs="Times New Roman"/>
          <w:noProof/>
          <w:color w:val="454545"/>
          <w:sz w:val="18"/>
          <w:lang w:val="uk-UA" w:eastAsia="uk-UA"/>
        </w:rPr>
        <w:t>аааапрп</w:t>
      </w:r>
    </w:p>
    <w:p w14:paraId="553EA6BC" w14:textId="0D5465B5"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79CE86ED" w14:textId="031B1874"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4185D269" w14:textId="45E5EFCC"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212D33F0" w14:textId="5E2E34F5"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2DB292BE" w14:textId="36B4408A"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3C1CCCD8" w14:textId="37EB44B9"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57B84745" w14:textId="539308A4"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4ABF6EF8" w14:textId="2D10EF72"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7DBEA999" w14:textId="167D53D6"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6105F8F4" w14:textId="3D2C9C08" w:rsidR="00262445" w:rsidRDefault="00262445" w:rsidP="008571C3">
      <w:pPr>
        <w:suppressAutoHyphens w:val="0"/>
        <w:spacing w:after="0" w:line="240" w:lineRule="auto"/>
        <w:ind w:firstLine="0"/>
        <w:rPr>
          <w:rFonts w:ascii="Times New Roman" w:hAnsi="Times New Roman" w:cs="Times New Roman"/>
          <w:noProof/>
          <w:color w:val="454545"/>
          <w:sz w:val="18"/>
          <w:lang w:val="uk-UA" w:eastAsia="uk-UA"/>
        </w:rPr>
      </w:pPr>
    </w:p>
    <w:p w14:paraId="06B03CA0" w14:textId="6D972E3B" w:rsidR="00A61417" w:rsidRPr="00A61417" w:rsidRDefault="00A61417" w:rsidP="004B7FB0">
      <w:pPr>
        <w:tabs>
          <w:tab w:val="left" w:pos="8112"/>
        </w:tabs>
        <w:rPr>
          <w:rFonts w:ascii="Times New Roman" w:hAnsi="Times New Roman" w:cs="Times New Roman"/>
          <w:sz w:val="18"/>
          <w:lang w:val="uk-UA" w:eastAsia="uk-UA"/>
        </w:rPr>
      </w:pPr>
    </w:p>
    <w:p w14:paraId="38DA6CD8" w14:textId="25616B93" w:rsidR="00B45D14" w:rsidRPr="00262445" w:rsidRDefault="0037021E" w:rsidP="00B45D14">
      <w:pPr>
        <w:keepNext/>
        <w:rPr>
          <w:lang w:val="uk-UA"/>
        </w:rPr>
      </w:pPr>
      <w:r>
        <w:rPr>
          <w:rFonts w:ascii="Times New Roman" w:hAnsi="Times New Roman" w:cs="Times New Roman"/>
          <w:noProof/>
          <w:sz w:val="18"/>
          <w:lang w:val="uk-UA" w:eastAsia="uk-UA"/>
        </w:rPr>
        <w:pict w14:anchorId="037361DC">
          <v:roundrect id="_x0000_s1045" style="position:absolute;left:0;text-align:left;margin-left:209.35pt;margin-top:145.35pt;width:172.2pt;height:39.05pt;z-index:251664384" arcsize="10923f" fillcolor="#92cddc [1944]" strokecolor="#92cddc [1944]" strokeweight="1pt">
            <v:fill color2="#daeef3 [664]" angle="-45" focus="-50%" type="gradient"/>
            <v:shadow on="t" type="perspective" color="#205867 [1608]" opacity=".5" offset="1pt" offset2="-3pt"/>
            <v:textbox>
              <w:txbxContent>
                <w:p w14:paraId="0028F9F5" w14:textId="53976543" w:rsidR="00262445" w:rsidRPr="00262445" w:rsidRDefault="00262445" w:rsidP="00262445">
                  <w:pPr>
                    <w:spacing w:line="240" w:lineRule="auto"/>
                    <w:rPr>
                      <w:rFonts w:ascii="Times New Roman" w:hAnsi="Times New Roman" w:cs="Times New Roman"/>
                      <w:lang w:val="uk-UA"/>
                    </w:rPr>
                  </w:pPr>
                  <w:proofErr w:type="spellStart"/>
                  <w:r w:rsidRPr="00262445">
                    <w:rPr>
                      <w:rFonts w:ascii="Times New Roman" w:hAnsi="Times New Roman" w:cs="Times New Roman"/>
                      <w:lang w:val="uk-UA"/>
                    </w:rPr>
                    <w:t>Бабіч</w:t>
                  </w:r>
                  <w:proofErr w:type="spellEnd"/>
                  <w:r w:rsidRPr="00262445">
                    <w:rPr>
                      <w:rFonts w:ascii="Times New Roman" w:hAnsi="Times New Roman" w:cs="Times New Roman"/>
                      <w:lang w:val="uk-UA"/>
                    </w:rPr>
                    <w:t xml:space="preserve"> Анна </w:t>
                  </w:r>
                  <w:r>
                    <w:rPr>
                      <w:rFonts w:ascii="Times New Roman" w:hAnsi="Times New Roman" w:cs="Times New Roman"/>
                      <w:lang w:val="uk-UA"/>
                    </w:rPr>
                    <w:t>–</w:t>
                  </w:r>
                  <w:r w:rsidRPr="00262445">
                    <w:rPr>
                      <w:rFonts w:ascii="Times New Roman" w:hAnsi="Times New Roman" w:cs="Times New Roman"/>
                      <w:lang w:val="uk-UA"/>
                    </w:rPr>
                    <w:t xml:space="preserve"> </w:t>
                  </w:r>
                  <w:proofErr w:type="spellStart"/>
                  <w:r>
                    <w:rPr>
                      <w:rFonts w:ascii="Times New Roman" w:hAnsi="Times New Roman" w:cs="Times New Roman"/>
                      <w:lang w:val="uk-UA"/>
                    </w:rPr>
                    <w:t>очільниця</w:t>
                  </w:r>
                  <w:proofErr w:type="spellEnd"/>
                  <w:r>
                    <w:rPr>
                      <w:rFonts w:ascii="Times New Roman" w:hAnsi="Times New Roman" w:cs="Times New Roman"/>
                      <w:lang w:val="uk-UA"/>
                    </w:rPr>
                    <w:t xml:space="preserve"> культмасового сектора</w:t>
                  </w:r>
                </w:p>
              </w:txbxContent>
            </v:textbox>
          </v:roundrect>
        </w:pict>
      </w:r>
      <w:r>
        <w:rPr>
          <w:noProof/>
        </w:rPr>
        <w:pict w14:anchorId="4A81F534">
          <v:roundrect id="_x0000_s1044" style="position:absolute;left:0;text-align:left;margin-left:22.75pt;margin-top:144.2pt;width:178.8pt;height:40.2pt;z-index:251663360" arcsize="10923f" fillcolor="#92cddc [1944]" strokecolor="#92cddc [1944]" strokeweight="1pt">
            <v:fill color2="#daeef3 [664]" angle="-45" focus="-50%" type="gradient"/>
            <v:shadow on="t" type="perspective" color="#205867 [1608]" opacity=".5" offset="1pt" offset2="-3pt"/>
            <v:textbox>
              <w:txbxContent>
                <w:p w14:paraId="6DFF6734" w14:textId="682AA4E1" w:rsidR="00262445" w:rsidRPr="00262445" w:rsidRDefault="00262445" w:rsidP="00262445">
                  <w:pPr>
                    <w:spacing w:after="0" w:line="0" w:lineRule="atLeast"/>
                    <w:ind w:firstLine="0"/>
                    <w:rPr>
                      <w:rFonts w:ascii="Times New Roman" w:hAnsi="Times New Roman" w:cs="Times New Roman"/>
                      <w:lang w:val="uk-UA"/>
                    </w:rPr>
                  </w:pPr>
                  <w:r w:rsidRPr="00262445">
                    <w:rPr>
                      <w:rFonts w:ascii="Times New Roman" w:hAnsi="Times New Roman" w:cs="Times New Roman"/>
                      <w:lang w:val="uk-UA"/>
                    </w:rPr>
                    <w:t>Купа Дарина – заступник голови учнівського самоврядування</w:t>
                  </w:r>
                </w:p>
              </w:txbxContent>
            </v:textbox>
          </v:roundrect>
        </w:pict>
      </w:r>
      <w:r>
        <w:rPr>
          <w:rFonts w:ascii="Times New Roman" w:hAnsi="Times New Roman" w:cs="Times New Roman"/>
          <w:noProof/>
          <w:sz w:val="18"/>
          <w:lang w:val="uk-UA" w:eastAsia="uk-UA"/>
        </w:rPr>
        <w:pict w14:anchorId="17ADD0E2">
          <v:roundrect id="_x0000_s1043" style="position:absolute;left:0;text-align:left;margin-left:385.75pt;margin-top:143.1pt;width:184.8pt;height:37.8pt;z-index:251662336" arcsize="10923f" fillcolor="#92cddc [1944]" strokecolor="#92cddc [1944]" strokeweight="1pt">
            <v:fill color2="#daeef3 [664]" angle="-45" focus="-50%" type="gradient"/>
            <v:shadow on="t" type="perspective" color="#205867 [1608]" opacity=".5" offset="1pt" offset2="-3pt"/>
            <v:textbox>
              <w:txbxContent>
                <w:p w14:paraId="6447901D" w14:textId="6AD24A13" w:rsidR="00262445" w:rsidRPr="00262445" w:rsidRDefault="00262445" w:rsidP="00262445">
                  <w:pPr>
                    <w:spacing w:after="0" w:line="0" w:lineRule="atLeast"/>
                    <w:ind w:firstLine="0"/>
                    <w:rPr>
                      <w:rFonts w:ascii="Times New Roman" w:hAnsi="Times New Roman" w:cs="Times New Roman"/>
                      <w:lang w:val="uk-UA"/>
                    </w:rPr>
                  </w:pPr>
                  <w:r w:rsidRPr="00262445">
                    <w:rPr>
                      <w:rFonts w:ascii="Times New Roman" w:hAnsi="Times New Roman" w:cs="Times New Roman"/>
                      <w:lang w:val="uk-UA"/>
                    </w:rPr>
                    <w:t xml:space="preserve">Карпенко Артур </w:t>
                  </w:r>
                  <w:r>
                    <w:rPr>
                      <w:rFonts w:ascii="Times New Roman" w:hAnsi="Times New Roman" w:cs="Times New Roman"/>
                      <w:lang w:val="uk-UA"/>
                    </w:rPr>
                    <w:t xml:space="preserve">- </w:t>
                  </w:r>
                  <w:r w:rsidRPr="00262445">
                    <w:rPr>
                      <w:rFonts w:ascii="Times New Roman" w:hAnsi="Times New Roman" w:cs="Times New Roman"/>
                      <w:lang w:val="uk-UA"/>
                    </w:rPr>
                    <w:t xml:space="preserve"> Голова учнівського самоврядування</w:t>
                  </w:r>
                </w:p>
              </w:txbxContent>
            </v:textbox>
          </v:roundrect>
        </w:pict>
      </w:r>
      <w:r w:rsidR="00262445">
        <w:rPr>
          <w:noProof/>
          <w:lang w:val="uk-UA" w:eastAsia="uk-UA"/>
        </w:rPr>
        <w:drawing>
          <wp:anchor distT="0" distB="0" distL="114300" distR="114300" simplePos="0" relativeHeight="251652096" behindDoc="1" locked="0" layoutInCell="1" allowOverlap="1" wp14:anchorId="2977C796" wp14:editId="6432223C">
            <wp:simplePos x="0" y="0"/>
            <wp:positionH relativeFrom="column">
              <wp:posOffset>5310505</wp:posOffset>
            </wp:positionH>
            <wp:positionV relativeFrom="paragraph">
              <wp:posOffset>10160</wp:posOffset>
            </wp:positionV>
            <wp:extent cx="1645920" cy="17373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445" w:rsidRPr="00A61417">
        <w:rPr>
          <w:rFonts w:ascii="Times New Roman" w:hAnsi="Times New Roman" w:cs="Times New Roman"/>
          <w:noProof/>
          <w:sz w:val="18"/>
          <w:lang w:val="uk-UA" w:eastAsia="uk-UA"/>
        </w:rPr>
        <w:drawing>
          <wp:inline distT="0" distB="0" distL="0" distR="0" wp14:anchorId="1949A96E" wp14:editId="7D65F730">
            <wp:extent cx="1996440" cy="175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4864" cy="1777552"/>
                    </a:xfrm>
                    <a:prstGeom prst="rect">
                      <a:avLst/>
                    </a:prstGeom>
                    <a:noFill/>
                    <a:ln>
                      <a:noFill/>
                    </a:ln>
                  </pic:spPr>
                </pic:pic>
              </a:graphicData>
            </a:graphic>
          </wp:inline>
        </w:drawing>
      </w:r>
      <w:r>
        <w:rPr>
          <w:noProof/>
        </w:rPr>
        <w:pict w14:anchorId="48E7634D">
          <v:shapetype id="_x0000_t202" coordsize="21600,21600" o:spt="202" path="m,l,21600r21600,l21600,xe">
            <v:stroke joinstyle="miter"/>
            <v:path gradientshapeok="t" o:connecttype="rect"/>
          </v:shapetype>
          <v:shape id="_x0000_s1041" type="#_x0000_t202" style="position:absolute;left:0;text-align:left;margin-left:305.35pt;margin-top:4.35pt;width:67.2pt;height:3.55pt;z-index:251661312;mso-position-horizontal-relative:text;mso-position-vertical-relative:text" stroked="f">
            <v:textbox inset="0,0,0,0">
              <w:txbxContent>
                <w:p w14:paraId="6FD96389" w14:textId="34FC2450" w:rsidR="00B45D14" w:rsidRPr="009321CA" w:rsidRDefault="00B45D14" w:rsidP="00B45D14">
                  <w:pPr>
                    <w:pStyle w:val="ad"/>
                    <w:rPr>
                      <w:rFonts w:ascii="Times New Roman" w:hAnsi="Times New Roman" w:cs="Times New Roman"/>
                      <w:noProof/>
                      <w:color w:val="454545"/>
                      <w:sz w:val="18"/>
                    </w:rPr>
                  </w:pPr>
                </w:p>
              </w:txbxContent>
            </v:textbox>
          </v:shape>
        </w:pict>
      </w:r>
      <w:r w:rsidR="00262445">
        <w:rPr>
          <w:lang w:val="uk-UA"/>
        </w:rPr>
        <w:t xml:space="preserve">             </w:t>
      </w:r>
      <w:r w:rsidR="00262445">
        <w:rPr>
          <w:noProof/>
          <w:lang w:val="uk-UA" w:eastAsia="uk-UA"/>
        </w:rPr>
        <w:drawing>
          <wp:inline distT="0" distB="0" distL="0" distR="0" wp14:anchorId="00F65E12" wp14:editId="060F3884">
            <wp:extent cx="1912059" cy="1758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7380" cy="1791443"/>
                    </a:xfrm>
                    <a:prstGeom prst="rect">
                      <a:avLst/>
                    </a:prstGeom>
                    <a:noFill/>
                    <a:ln>
                      <a:noFill/>
                    </a:ln>
                  </pic:spPr>
                </pic:pic>
              </a:graphicData>
            </a:graphic>
          </wp:inline>
        </w:drawing>
      </w:r>
    </w:p>
    <w:p w14:paraId="1CB7ECF7" w14:textId="131ABBBD" w:rsidR="00A61417" w:rsidRPr="00A61417" w:rsidRDefault="00A61417" w:rsidP="00A61417">
      <w:pPr>
        <w:rPr>
          <w:rFonts w:ascii="Times New Roman" w:hAnsi="Times New Roman" w:cs="Times New Roman"/>
          <w:sz w:val="18"/>
          <w:lang w:val="uk-UA" w:eastAsia="uk-UA"/>
        </w:rPr>
      </w:pPr>
    </w:p>
    <w:p w14:paraId="4731C715" w14:textId="2CE5050B" w:rsidR="00A61417" w:rsidRPr="00A61417" w:rsidRDefault="00A61417" w:rsidP="00A61417">
      <w:pPr>
        <w:rPr>
          <w:rFonts w:ascii="Times New Roman" w:hAnsi="Times New Roman" w:cs="Times New Roman"/>
          <w:sz w:val="18"/>
          <w:lang w:val="uk-UA" w:eastAsia="uk-UA"/>
        </w:rPr>
      </w:pPr>
    </w:p>
    <w:p w14:paraId="337A3E17" w14:textId="77777777" w:rsidR="00262445" w:rsidRDefault="004B7FB0" w:rsidP="00A61417">
      <w:pPr>
        <w:rPr>
          <w:rFonts w:ascii="Times New Roman" w:hAnsi="Times New Roman" w:cs="Times New Roman"/>
          <w:sz w:val="18"/>
          <w:lang w:val="uk-UA" w:eastAsia="uk-UA"/>
        </w:rPr>
      </w:pPr>
      <w:r>
        <w:rPr>
          <w:rFonts w:ascii="Times New Roman" w:hAnsi="Times New Roman" w:cs="Times New Roman"/>
          <w:sz w:val="18"/>
          <w:lang w:val="uk-UA" w:eastAsia="uk-UA"/>
        </w:rPr>
        <w:t xml:space="preserve"> </w:t>
      </w:r>
      <w:r w:rsidR="00262445">
        <w:rPr>
          <w:noProof/>
          <w:lang w:val="uk-UA" w:eastAsia="uk-UA"/>
        </w:rPr>
        <w:drawing>
          <wp:inline distT="0" distB="0" distL="0" distR="0" wp14:anchorId="0D1A2AD0" wp14:editId="0F5CEDE4">
            <wp:extent cx="6438900" cy="2994660"/>
            <wp:effectExtent l="0" t="0" r="0" b="0"/>
            <wp:docPr id="21" name="Рисунок 21" descr="Переглянути вихід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глянути вихідне зображенн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2994660"/>
                    </a:xfrm>
                    <a:prstGeom prst="rect">
                      <a:avLst/>
                    </a:prstGeom>
                    <a:noFill/>
                    <a:ln>
                      <a:noFill/>
                    </a:ln>
                  </pic:spPr>
                </pic:pic>
              </a:graphicData>
            </a:graphic>
          </wp:inline>
        </w:drawing>
      </w:r>
      <w:r>
        <w:rPr>
          <w:rFonts w:ascii="Times New Roman" w:hAnsi="Times New Roman" w:cs="Times New Roman"/>
          <w:sz w:val="18"/>
          <w:lang w:val="uk-UA" w:eastAsia="uk-UA"/>
        </w:rPr>
        <w:t xml:space="preserve"> </w:t>
      </w:r>
    </w:p>
    <w:p w14:paraId="1A734917" w14:textId="19436B4B" w:rsidR="00A61417" w:rsidRPr="00A61417" w:rsidRDefault="0037021E" w:rsidP="00A61417">
      <w:pPr>
        <w:rPr>
          <w:rFonts w:ascii="Times New Roman" w:hAnsi="Times New Roman" w:cs="Times New Roman"/>
          <w:sz w:val="18"/>
          <w:lang w:val="uk-UA" w:eastAsia="uk-UA"/>
        </w:rPr>
      </w:pPr>
      <w:r>
        <w:rPr>
          <w:noProof/>
        </w:rPr>
        <w:pict w14:anchorId="30C8406C">
          <v:roundrect id="_x0000_s1046" style="position:absolute;left:0;text-align:left;margin-left:31.75pt;margin-top:9.7pt;width:279.6pt;height:172.8pt;z-index:251665408" arcsize="10923f" fillcolor="#92cddc [1944]" strokecolor="#92cddc [1944]" strokeweight="1pt">
            <v:fill color2="#daeef3 [664]" angle="-45" focus="-50%" type="gradient"/>
            <v:shadow on="t" type="perspective" color="#205867 [1608]" opacity=".5" offset="1pt" offset2="-3pt"/>
            <v:textbox>
              <w:txbxContent>
                <w:p w14:paraId="6A9CED02" w14:textId="77777777" w:rsidR="00626B5E" w:rsidRPr="00626B5E" w:rsidRDefault="00626B5E" w:rsidP="00626B5E">
                  <w:pPr>
                    <w:rPr>
                      <w:rFonts w:ascii="Times New Roman" w:hAnsi="Times New Roman" w:cs="Times New Roman"/>
                      <w:lang w:val="uk-UA"/>
                    </w:rPr>
                  </w:pPr>
                  <w:r w:rsidRPr="00626B5E">
                    <w:rPr>
                      <w:rFonts w:ascii="Times New Roman" w:hAnsi="Times New Roman" w:cs="Times New Roman"/>
                      <w:b/>
                      <w:bCs/>
                      <w:lang w:val="uk-UA"/>
                    </w:rPr>
                    <w:t>21 листопада – День Гідності та Свободи</w:t>
                  </w:r>
                  <w:r w:rsidRPr="00626B5E">
                    <w:rPr>
                      <w:rFonts w:ascii="Times New Roman" w:hAnsi="Times New Roman" w:cs="Times New Roman"/>
                      <w:lang w:val="uk-UA"/>
                    </w:rPr>
                    <w:t>.</w:t>
                  </w:r>
                </w:p>
                <w:p w14:paraId="5BB53E31" w14:textId="47D3174B" w:rsidR="00626B5E" w:rsidRPr="00626B5E" w:rsidRDefault="00626B5E" w:rsidP="00626B5E">
                  <w:pPr>
                    <w:rPr>
                      <w:rFonts w:ascii="Times New Roman" w:hAnsi="Times New Roman" w:cs="Times New Roman"/>
                      <w:lang w:val="uk-UA"/>
                    </w:rPr>
                  </w:pPr>
                  <w:r w:rsidRPr="00626B5E">
                    <w:rPr>
                      <w:rFonts w:ascii="Times New Roman" w:hAnsi="Times New Roman" w:cs="Times New Roman"/>
                      <w:lang w:val="uk-UA"/>
                    </w:rPr>
                    <w:t>Нагадаємо, що 21 листопада українці відзначають День Гідності та Свободи, свято яке спрямоване на вшанування громадянського подвигу учасників Помаранчевої революції та Революції Гідності. Дані події мають важливе значення для утвердження демократичних цінностей, ідеалів свободи і справедливості та європейського шляху розвитку України.</w:t>
                  </w:r>
                </w:p>
              </w:txbxContent>
            </v:textbox>
          </v:roundrect>
        </w:pict>
      </w:r>
      <w:r>
        <w:rPr>
          <w:noProof/>
        </w:rPr>
        <w:pict w14:anchorId="43911304">
          <v:shape id="Полілінія 16" o:spid="_x0000_s1029" style="position:absolute;left:0;text-align:left;margin-left:7.15pt;margin-top:196.95pt;width:540.05pt;height:28.9pt;z-index:251656192;visibility:visible;mso-wrap-style:square;mso-wrap-distance-left:9.05pt;mso-wrap-distance-top:0;mso-wrap-distance-right:9.05pt;mso-wrap-distance-bottom:0;mso-position-horizontal-relative:text;mso-position-vertical-relative:text;v-text-anchor:top" coordsize="10801,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" adj="-11796480,,5400" path="m96,c48,,,48,,96l,481v,48,48,97,96,97l10704,578v48,,96,-49,96,-97l10800,96v,-48,-48,-96,-96,-96l96,e" strokecolor="#d99594" strokeweight=".35mm">
            <v:fill color2="#e5b8b7" focus="100%" type="gradient">
              <o:fill v:ext="view" type="gradientUnscaled"/>
            </v:fill>
            <v:stroke joinstyle="miter"/>
            <v:shadow on="t" color="#622423" opacity=".5" origin=",.5" offset=".35mm,.61997mm"/>
            <v:formulas/>
            <v:path arrowok="t" o:connecttype="segments" textboxrect="0,0,10801,579"/>
            <v:textbox>
              <w:txbxContent>
                <w:p w14:paraId="3DDB0F7C" w14:textId="77777777" w:rsidR="00A52D20" w:rsidRDefault="00085294">
                  <w:pPr>
                    <w:overflowPunct w:val="0"/>
                    <w:jc w:val="center"/>
                  </w:pPr>
                  <w:r>
                    <w:rPr>
                      <w:kern w:val="2"/>
                      <w:lang w:val="uk-UA"/>
                    </w:rPr>
                    <w:t>Обличчя - двері душі.</w:t>
                  </w:r>
                </w:p>
                <w:p w14:paraId="17EDD12E" w14:textId="77777777" w:rsidR="00A52D20" w:rsidRDefault="00A52D20">
                  <w:pPr>
                    <w:overflowPunct w:val="0"/>
                  </w:pPr>
                </w:p>
              </w:txbxContent>
            </v:textbox>
          </v:shape>
        </w:pict>
      </w:r>
      <w:r>
        <w:rPr>
          <w:noProof/>
        </w:rPr>
        <w:pict w14:anchorId="167AFDAC">
          <v:roundrect id="_x0000_s1026" style="position:absolute;left:0;text-align:left;margin-left:320.3pt;margin-top:9.7pt;width:240.65pt;height:170.35pt;z-index:251660288;mso-position-horizontal-relative:text;mso-position-vertical-relative:text;v-text-anchor:top" arcsize="10923f" fillcolor="#95b3d7" strokecolor="#95b3d7" strokeweight=".35mm">
            <v:fill color2="#dbe5f1" angle="-45" focus="-50%" type="gradient"/>
            <v:stroke color2="#6a4c28" joinstyle="miter" endcap="square"/>
            <v:shadow on="t" color="#243f60" opacity="32786f" offset=".35mm,.62mm"/>
            <v:textbox style="mso-rotate-with-shape:t">
              <w:txbxContent>
                <w:p w14:paraId="31F02AD0" w14:textId="77777777" w:rsidR="00DD11C3" w:rsidRDefault="00DD11C3" w:rsidP="00DD11C3">
                  <w:pPr>
                    <w:overflowPunct w:val="0"/>
                    <w:spacing w:after="0" w:line="240" w:lineRule="auto"/>
                    <w:ind w:firstLine="0"/>
                    <w:rPr>
                      <w:rFonts w:ascii="Times New Roman" w:eastAsia="SimSun" w:hAnsi="Times New Roman" w:cs="Times New Roman"/>
                      <w:color w:val="002060"/>
                      <w:kern w:val="2"/>
                      <w:sz w:val="17"/>
                      <w:szCs w:val="14"/>
                      <w:lang w:val="uk-UA"/>
                    </w:rPr>
                  </w:pPr>
                  <w:r>
                    <w:rPr>
                      <w:rFonts w:ascii="Times New Roman" w:eastAsia="SimSun" w:hAnsi="Times New Roman" w:cs="Times New Roman"/>
                      <w:color w:val="002060"/>
                      <w:kern w:val="2"/>
                      <w:sz w:val="17"/>
                      <w:szCs w:val="14"/>
                    </w:rPr>
                    <w:t>За</w:t>
                  </w:r>
                  <w:proofErr w:type="spellStart"/>
                  <w:r>
                    <w:rPr>
                      <w:rFonts w:ascii="Times New Roman" w:eastAsia="SimSun" w:hAnsi="Times New Roman" w:cs="Times New Roman"/>
                      <w:color w:val="002060"/>
                      <w:kern w:val="2"/>
                      <w:sz w:val="17"/>
                      <w:szCs w:val="14"/>
                      <w:lang w:val="uk-UA"/>
                    </w:rPr>
                    <w:t>сновники</w:t>
                  </w:r>
                  <w:proofErr w:type="spellEnd"/>
                  <w:r>
                    <w:rPr>
                      <w:rFonts w:ascii="Times New Roman" w:eastAsia="SimSun" w:hAnsi="Times New Roman" w:cs="Times New Roman"/>
                      <w:color w:val="002060"/>
                      <w:kern w:val="2"/>
                      <w:sz w:val="17"/>
                      <w:szCs w:val="14"/>
                      <w:lang w:val="uk-UA"/>
                    </w:rPr>
                    <w:t xml:space="preserve">: адміністрація Ніжинського обласного педагогічного ліцею </w:t>
                  </w:r>
                </w:p>
                <w:p w14:paraId="65A73019" w14:textId="77777777" w:rsidR="00DD11C3" w:rsidRDefault="00DD11C3" w:rsidP="00DD11C3">
                  <w:pPr>
                    <w:overflowPunct w:val="0"/>
                    <w:spacing w:after="0" w:line="240" w:lineRule="auto"/>
                    <w:ind w:firstLine="0"/>
                    <w:rPr>
                      <w:rFonts w:ascii="Times New Roman" w:eastAsia="SimSun" w:hAnsi="Times New Roman" w:cs="Times New Roman"/>
                      <w:color w:val="002060"/>
                      <w:kern w:val="2"/>
                      <w:sz w:val="17"/>
                      <w:szCs w:val="14"/>
                      <w:lang w:val="uk-UA"/>
                    </w:rPr>
                  </w:pPr>
                  <w:r>
                    <w:rPr>
                      <w:rFonts w:ascii="Times New Roman" w:eastAsia="SimSun" w:hAnsi="Times New Roman" w:cs="Times New Roman"/>
                      <w:color w:val="002060"/>
                      <w:kern w:val="2"/>
                      <w:sz w:val="17"/>
                      <w:szCs w:val="14"/>
                      <w:lang w:val="uk-UA"/>
                    </w:rPr>
                    <w:t xml:space="preserve">Чернігівської обласної ради                       </w:t>
                  </w:r>
                </w:p>
                <w:p w14:paraId="59ED144F" w14:textId="77777777" w:rsidR="00DD11C3" w:rsidRDefault="00DD11C3" w:rsidP="00DD11C3">
                  <w:pPr>
                    <w:overflowPunct w:val="0"/>
                    <w:spacing w:after="0" w:line="240" w:lineRule="auto"/>
                    <w:ind w:firstLine="0"/>
                    <w:rPr>
                      <w:rFonts w:ascii="Times New Roman" w:eastAsia="SimSun" w:hAnsi="Times New Roman" w:cs="Times New Roman"/>
                      <w:color w:val="002060"/>
                      <w:kern w:val="2"/>
                      <w:sz w:val="17"/>
                      <w:szCs w:val="14"/>
                      <w:lang w:val="uk-UA"/>
                    </w:rPr>
                  </w:pPr>
                  <w:r>
                    <w:rPr>
                      <w:rFonts w:ascii="Times New Roman" w:eastAsia="SimSun" w:hAnsi="Times New Roman" w:cs="Times New Roman"/>
                      <w:color w:val="002060"/>
                      <w:kern w:val="2"/>
                      <w:sz w:val="17"/>
                      <w:szCs w:val="14"/>
                      <w:lang w:val="uk-UA"/>
                    </w:rPr>
                    <w:t>Видавець: І курс фізико-математичний клас</w:t>
                  </w:r>
                </w:p>
                <w:p w14:paraId="773103BF" w14:textId="77777777" w:rsidR="00DD11C3" w:rsidRDefault="00DD11C3" w:rsidP="00DD11C3">
                  <w:pPr>
                    <w:overflowPunct w:val="0"/>
                    <w:spacing w:after="0" w:line="240" w:lineRule="auto"/>
                    <w:ind w:firstLine="0"/>
                    <w:rPr>
                      <w:rFonts w:ascii="Times New Roman" w:eastAsia="SimSun" w:hAnsi="Times New Roman" w:cs="Times New Roman"/>
                      <w:color w:val="002060"/>
                      <w:kern w:val="2"/>
                      <w:sz w:val="17"/>
                      <w:szCs w:val="14"/>
                      <w:lang w:val="uk-UA"/>
                    </w:rPr>
                  </w:pPr>
                  <w:r>
                    <w:rPr>
                      <w:rFonts w:ascii="Times New Roman" w:eastAsia="SimSun" w:hAnsi="Times New Roman" w:cs="Times New Roman"/>
                      <w:color w:val="002060"/>
                      <w:kern w:val="2"/>
                      <w:sz w:val="17"/>
                      <w:szCs w:val="14"/>
                      <w:lang w:val="uk-UA"/>
                    </w:rPr>
                    <w:t>Редактор: Єрмоленко О.О..</w:t>
                  </w:r>
                </w:p>
                <w:p w14:paraId="2E69A98E" w14:textId="77777777" w:rsidR="00DD11C3" w:rsidRDefault="00DD11C3" w:rsidP="00DD11C3">
                  <w:pPr>
                    <w:overflowPunct w:val="0"/>
                    <w:spacing w:after="0" w:line="240" w:lineRule="auto"/>
                    <w:rPr>
                      <w:rFonts w:ascii="Times New Roman" w:hAnsi="Times New Roman" w:cs="Times New Roman"/>
                      <w:color w:val="002060"/>
                      <w:kern w:val="2"/>
                      <w:sz w:val="17"/>
                      <w:szCs w:val="14"/>
                      <w:lang w:val="uk-UA"/>
                    </w:rPr>
                  </w:pPr>
                  <w:r>
                    <w:rPr>
                      <w:rFonts w:ascii="Times New Roman" w:hAnsi="Times New Roman" w:cs="Times New Roman"/>
                      <w:color w:val="002060"/>
                      <w:kern w:val="2"/>
                      <w:sz w:val="17"/>
                      <w:szCs w:val="14"/>
                      <w:lang w:val="uk-UA"/>
                    </w:rPr>
                    <w:t>Комп’ютерний набір – Якуба О.О.</w:t>
                  </w:r>
                </w:p>
                <w:p w14:paraId="269A671B" w14:textId="77777777" w:rsidR="00DD11C3" w:rsidRDefault="00DD11C3" w:rsidP="00DD11C3">
                  <w:pPr>
                    <w:overflowPunct w:val="0"/>
                    <w:spacing w:after="0" w:line="240" w:lineRule="auto"/>
                    <w:rPr>
                      <w:rFonts w:ascii="Times New Roman" w:hAnsi="Times New Roman" w:cs="Times New Roman"/>
                      <w:color w:val="002060"/>
                      <w:kern w:val="2"/>
                      <w:sz w:val="17"/>
                      <w:szCs w:val="14"/>
                      <w:lang w:val="uk-UA"/>
                    </w:rPr>
                  </w:pPr>
                  <w:r>
                    <w:rPr>
                      <w:rFonts w:ascii="Times New Roman" w:hAnsi="Times New Roman" w:cs="Times New Roman"/>
                      <w:color w:val="002060"/>
                      <w:kern w:val="2"/>
                      <w:sz w:val="17"/>
                      <w:szCs w:val="14"/>
                      <w:lang w:val="uk-UA"/>
                    </w:rPr>
                    <w:t>Редакція може не поділяти точку зору автора.</w:t>
                  </w:r>
                </w:p>
                <w:p w14:paraId="0C724B55" w14:textId="77777777" w:rsidR="00DD11C3" w:rsidRDefault="00DD11C3" w:rsidP="00DD11C3">
                  <w:pPr>
                    <w:overflowPunct w:val="0"/>
                    <w:spacing w:after="0" w:line="240" w:lineRule="auto"/>
                    <w:rPr>
                      <w:rFonts w:ascii="Times New Roman" w:hAnsi="Times New Roman" w:cs="Times New Roman"/>
                      <w:color w:val="002060"/>
                      <w:kern w:val="2"/>
                      <w:sz w:val="17"/>
                      <w:szCs w:val="14"/>
                      <w:lang w:val="uk-UA"/>
                    </w:rPr>
                  </w:pPr>
                  <w:r>
                    <w:rPr>
                      <w:rFonts w:ascii="Times New Roman" w:hAnsi="Times New Roman" w:cs="Times New Roman"/>
                      <w:color w:val="002060"/>
                      <w:kern w:val="2"/>
                      <w:sz w:val="17"/>
                      <w:szCs w:val="14"/>
                      <w:lang w:val="uk-UA"/>
                    </w:rPr>
                    <w:t xml:space="preserve">Відповідальність за достовірність інформації несуть автори публікацій.  </w:t>
                  </w:r>
                </w:p>
                <w:p w14:paraId="17C0AB29" w14:textId="77777777" w:rsidR="00DD11C3" w:rsidRDefault="00DD11C3" w:rsidP="00DD11C3">
                  <w:pPr>
                    <w:overflowPunct w:val="0"/>
                    <w:spacing w:after="0" w:line="240" w:lineRule="auto"/>
                    <w:ind w:firstLine="0"/>
                    <w:rPr>
                      <w:rFonts w:ascii="Times New Roman" w:eastAsia="SimSun" w:hAnsi="Times New Roman" w:cs="Times New Roman"/>
                      <w:color w:val="002060"/>
                      <w:kern w:val="2"/>
                      <w:sz w:val="17"/>
                      <w:szCs w:val="14"/>
                      <w:lang w:val="uk-UA"/>
                    </w:rPr>
                  </w:pPr>
                  <w:r>
                    <w:rPr>
                      <w:rFonts w:ascii="Times New Roman" w:eastAsia="SimSun" w:hAnsi="Times New Roman" w:cs="Times New Roman"/>
                      <w:color w:val="002060"/>
                      <w:kern w:val="2"/>
                      <w:sz w:val="17"/>
                      <w:szCs w:val="14"/>
                      <w:lang w:val="uk-UA"/>
                    </w:rPr>
                    <w:t>Розповсюджується  безкоштовно в стінах ліцею.</w:t>
                  </w:r>
                </w:p>
                <w:p w14:paraId="55730EF9" w14:textId="77777777" w:rsidR="00DD11C3" w:rsidRDefault="00DD11C3" w:rsidP="00DD11C3">
                  <w:pPr>
                    <w:overflowPunct w:val="0"/>
                    <w:spacing w:after="0" w:line="240" w:lineRule="auto"/>
                    <w:rPr>
                      <w:color w:val="002060"/>
                      <w:kern w:val="2"/>
                      <w:sz w:val="17"/>
                      <w:szCs w:val="14"/>
                      <w:lang w:val="uk-UA"/>
                    </w:rPr>
                  </w:pPr>
                  <w:r>
                    <w:rPr>
                      <w:rFonts w:ascii="Times New Roman" w:hAnsi="Times New Roman" w:cs="Times New Roman"/>
                      <w:color w:val="002060"/>
                      <w:kern w:val="2"/>
                      <w:sz w:val="17"/>
                      <w:szCs w:val="14"/>
                      <w:lang w:val="uk-UA"/>
                    </w:rPr>
                    <w:t xml:space="preserve">Віддруковано в </w:t>
                  </w:r>
                  <w:proofErr w:type="spellStart"/>
                  <w:r>
                    <w:rPr>
                      <w:rFonts w:ascii="Times New Roman" w:hAnsi="Times New Roman" w:cs="Times New Roman"/>
                      <w:color w:val="002060"/>
                      <w:kern w:val="2"/>
                      <w:sz w:val="17"/>
                      <w:szCs w:val="14"/>
                      <w:lang w:val="uk-UA"/>
                    </w:rPr>
                    <w:t>ауд</w:t>
                  </w:r>
                  <w:proofErr w:type="spellEnd"/>
                  <w:r>
                    <w:rPr>
                      <w:rFonts w:ascii="Times New Roman" w:hAnsi="Times New Roman" w:cs="Times New Roman"/>
                      <w:color w:val="002060"/>
                      <w:kern w:val="2"/>
                      <w:sz w:val="17"/>
                      <w:szCs w:val="14"/>
                      <w:lang w:val="uk-UA"/>
                    </w:rPr>
                    <w:t xml:space="preserve">. 27 на принтері </w:t>
                  </w:r>
                  <w:proofErr w:type="spellStart"/>
                  <w:r>
                    <w:rPr>
                      <w:rFonts w:ascii="Times New Roman" w:hAnsi="Times New Roman" w:cs="Times New Roman"/>
                      <w:color w:val="002060"/>
                      <w:kern w:val="2"/>
                      <w:sz w:val="17"/>
                      <w:szCs w:val="14"/>
                      <w:lang w:val="uk-UA"/>
                    </w:rPr>
                    <w:t>Canon</w:t>
                  </w:r>
                  <w:proofErr w:type="spellEnd"/>
                  <w:r>
                    <w:rPr>
                      <w:color w:val="002060"/>
                      <w:kern w:val="2"/>
                      <w:sz w:val="17"/>
                      <w:szCs w:val="14"/>
                      <w:lang w:val="uk-UA"/>
                    </w:rPr>
                    <w:t>.</w:t>
                  </w:r>
                </w:p>
                <w:p w14:paraId="3A124072" w14:textId="77777777" w:rsidR="00DD11C3" w:rsidRDefault="00DD11C3" w:rsidP="00DD11C3">
                  <w:pPr>
                    <w:overflowPunct w:val="0"/>
                    <w:spacing w:after="0" w:line="240" w:lineRule="auto"/>
                    <w:rPr>
                      <w:color w:val="002060"/>
                      <w:kern w:val="2"/>
                      <w:sz w:val="17"/>
                      <w:szCs w:val="14"/>
                      <w:lang w:val="uk-UA"/>
                    </w:rPr>
                  </w:pPr>
                  <w:r>
                    <w:rPr>
                      <w:color w:val="002060"/>
                      <w:kern w:val="2"/>
                      <w:sz w:val="17"/>
                      <w:szCs w:val="14"/>
                      <w:lang w:val="uk-UA"/>
                    </w:rPr>
                    <w:t>Тираж не обмежений.  Виходить щомісяця.</w:t>
                  </w:r>
                </w:p>
                <w:p w14:paraId="693F3505" w14:textId="77777777" w:rsidR="00DD11C3" w:rsidRDefault="00DD11C3" w:rsidP="00DD11C3">
                  <w:pPr>
                    <w:overflowPunct w:val="0"/>
                    <w:rPr>
                      <w:color w:val="002060"/>
                      <w:kern w:val="2"/>
                      <w:sz w:val="17"/>
                      <w:szCs w:val="14"/>
                      <w:lang w:val="uk-UA"/>
                    </w:rPr>
                  </w:pPr>
                  <w:r>
                    <w:rPr>
                      <w:color w:val="002060"/>
                      <w:kern w:val="2"/>
                      <w:sz w:val="17"/>
                      <w:szCs w:val="14"/>
                      <w:lang w:val="uk-UA"/>
                    </w:rPr>
                    <w:t xml:space="preserve">Адреса редакції: м. Ніжин вул..Богуна,1 </w:t>
                  </w:r>
                </w:p>
                <w:p w14:paraId="38E1F854" w14:textId="77777777" w:rsidR="00DD11C3" w:rsidRDefault="00DD11C3" w:rsidP="00DD11C3">
                  <w:pPr>
                    <w:overflowPunct w:val="0"/>
                    <w:rPr>
                      <w:rFonts w:ascii="Liberation Serif" w:eastAsia="SimSun" w:hAnsi="Liberation Serif" w:cs="Arial" w:hint="eastAsia"/>
                      <w:kern w:val="2"/>
                      <w:sz w:val="24"/>
                      <w:szCs w:val="24"/>
                      <w:lang w:val="uk-UA" w:bidi="hi-IN"/>
                    </w:rPr>
                  </w:pPr>
                </w:p>
              </w:txbxContent>
            </v:textbox>
          </v:roundrect>
        </w:pict>
      </w:r>
      <w:r w:rsidR="004B7FB0">
        <w:rPr>
          <w:rFonts w:ascii="Times New Roman" w:hAnsi="Times New Roman" w:cs="Times New Roman"/>
          <w:sz w:val="18"/>
          <w:lang w:val="uk-UA" w:eastAsia="uk-UA"/>
        </w:rPr>
        <w:t xml:space="preserve"> </w:t>
      </w:r>
    </w:p>
    <w:sectPr w:rsidR="00A61417" w:rsidRPr="00A61417">
      <w:pgSz w:w="11906" w:h="16838"/>
      <w:pgMar w:top="426" w:right="566" w:bottom="284" w:left="397"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760AE" w14:textId="77777777" w:rsidR="0037021E" w:rsidRDefault="0037021E" w:rsidP="00A61417">
      <w:pPr>
        <w:spacing w:after="0" w:line="240" w:lineRule="auto"/>
      </w:pPr>
      <w:r>
        <w:separator/>
      </w:r>
    </w:p>
  </w:endnote>
  <w:endnote w:type="continuationSeparator" w:id="0">
    <w:p w14:paraId="02CCD9CB" w14:textId="77777777" w:rsidR="0037021E" w:rsidRDefault="0037021E" w:rsidP="00A6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宋体">
    <w:panose1 w:val="00000000000000000000"/>
    <w:charset w:val="8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EF8DA" w14:textId="77777777" w:rsidR="0037021E" w:rsidRDefault="0037021E" w:rsidP="00A61417">
      <w:pPr>
        <w:spacing w:after="0" w:line="240" w:lineRule="auto"/>
      </w:pPr>
      <w:r>
        <w:separator/>
      </w:r>
    </w:p>
  </w:footnote>
  <w:footnote w:type="continuationSeparator" w:id="0">
    <w:p w14:paraId="76B5AB54" w14:textId="77777777" w:rsidR="0037021E" w:rsidRDefault="0037021E" w:rsidP="00A614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52D20"/>
    <w:rsid w:val="00085294"/>
    <w:rsid w:val="00242184"/>
    <w:rsid w:val="00262445"/>
    <w:rsid w:val="003471D2"/>
    <w:rsid w:val="0037021E"/>
    <w:rsid w:val="003B2B34"/>
    <w:rsid w:val="004B7FB0"/>
    <w:rsid w:val="00626B5E"/>
    <w:rsid w:val="00743551"/>
    <w:rsid w:val="00761659"/>
    <w:rsid w:val="007A48DE"/>
    <w:rsid w:val="008571C3"/>
    <w:rsid w:val="009A0A60"/>
    <w:rsid w:val="00A52D20"/>
    <w:rsid w:val="00A61417"/>
    <w:rsid w:val="00A86A28"/>
    <w:rsid w:val="00AB70F7"/>
    <w:rsid w:val="00B45D14"/>
    <w:rsid w:val="00B864EF"/>
    <w:rsid w:val="00C16C0F"/>
    <w:rsid w:val="00DD11C3"/>
    <w:rsid w:val="00F320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3D5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sz w:val="24"/>
        <w:szCs w:val="24"/>
        <w:lang w:val="uk-UA"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ind w:firstLine="709"/>
    </w:pPr>
    <w:rPr>
      <w:rFonts w:ascii="Calibri" w:eastAsia="Calibri" w:hAnsi="Calibri" w:cs="Calibri"/>
      <w:sz w:val="22"/>
      <w:szCs w:val="22"/>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шрифт абзаца"/>
    <w:qFormat/>
  </w:style>
  <w:style w:type="character" w:customStyle="1" w:styleId="WW8Num1z0">
    <w:name w:val="WW8Num1z0"/>
    <w:qFormat/>
    <w:rPr>
      <w:rFonts w:ascii="Calibri" w:eastAsia="Calibri" w:hAnsi="Calibri"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rFonts w:ascii="Calibri" w:eastAsia="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Calibri" w:eastAsia="Calibri" w:hAnsi="Calibri"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1">
    <w:name w:val="Основной шрифт абзаца1"/>
    <w:qFormat/>
  </w:style>
  <w:style w:type="character" w:customStyle="1" w:styleId="a4">
    <w:name w:val="Основной текст Знак"/>
    <w:qFormat/>
    <w:rPr>
      <w:rFonts w:eastAsia="SimSun;宋体"/>
      <w:sz w:val="18"/>
      <w:szCs w:val="24"/>
      <w:lang w:val="uk-UA" w:eastAsia="zh-CN"/>
    </w:rPr>
  </w:style>
  <w:style w:type="character" w:styleId="a5">
    <w:name w:val="Emphasis"/>
    <w:qFormat/>
    <w:rPr>
      <w:i/>
      <w:iCs/>
    </w:rPr>
  </w:style>
  <w:style w:type="character" w:customStyle="1" w:styleId="small2">
    <w:name w:val="small2"/>
    <w:qFormat/>
    <w:rPr>
      <w:sz w:val="17"/>
      <w:szCs w:val="17"/>
    </w:rPr>
  </w:style>
  <w:style w:type="character" w:customStyle="1" w:styleId="gray2">
    <w:name w:val="gray2"/>
    <w:qFormat/>
    <w:rPr>
      <w:color w:val="888888"/>
    </w:rPr>
  </w:style>
  <w:style w:type="character" w:customStyle="1" w:styleId="a6">
    <w:name w:val="Верхний колонтитул Знак"/>
    <w:qFormat/>
    <w:rPr>
      <w:rFonts w:ascii="Calibri" w:eastAsia="Calibri" w:hAnsi="Calibri" w:cs="Calibri"/>
      <w:sz w:val="22"/>
      <w:szCs w:val="22"/>
    </w:rPr>
  </w:style>
  <w:style w:type="character" w:customStyle="1" w:styleId="a7">
    <w:name w:val="Нижний колонтитул Знак"/>
    <w:qFormat/>
    <w:rPr>
      <w:rFonts w:ascii="Calibri" w:eastAsia="Calibri" w:hAnsi="Calibri" w:cs="Calibri"/>
      <w:sz w:val="22"/>
      <w:szCs w:val="22"/>
    </w:rPr>
  </w:style>
  <w:style w:type="character" w:customStyle="1" w:styleId="a8">
    <w:name w:val="Текст выноски Знак"/>
    <w:qFormat/>
    <w:rPr>
      <w:rFonts w:ascii="Tahoma" w:eastAsia="Calibri" w:hAnsi="Tahoma" w:cs="Tahoma"/>
      <w:sz w:val="16"/>
      <w:szCs w:val="16"/>
    </w:rPr>
  </w:style>
  <w:style w:type="character" w:customStyle="1" w:styleId="apple-converted-space">
    <w:name w:val="apple-converted-space"/>
    <w:basedOn w:val="1"/>
    <w:qFormat/>
  </w:style>
  <w:style w:type="character" w:styleId="a9">
    <w:name w:val="Hyperlink"/>
    <w:rPr>
      <w:color w:val="0000FF"/>
      <w:u w:val="single"/>
    </w:rPr>
  </w:style>
  <w:style w:type="paragraph" w:customStyle="1" w:styleId="aa">
    <w:name w:val="Заголовок"/>
    <w:basedOn w:val="a"/>
    <w:next w:val="ab"/>
    <w:qFormat/>
    <w:pPr>
      <w:keepNext/>
      <w:spacing w:before="240" w:after="120"/>
    </w:pPr>
    <w:rPr>
      <w:rFonts w:ascii="Liberation Sans;Arial" w:eastAsia="Microsoft YaHei" w:hAnsi="Liberation Sans;Arial" w:cs="Arial"/>
      <w:sz w:val="28"/>
      <w:szCs w:val="28"/>
    </w:rPr>
  </w:style>
  <w:style w:type="paragraph" w:styleId="ab">
    <w:name w:val="Body Text"/>
    <w:basedOn w:val="a"/>
    <w:pPr>
      <w:spacing w:after="0" w:line="240" w:lineRule="auto"/>
      <w:ind w:firstLine="0"/>
    </w:pPr>
    <w:rPr>
      <w:rFonts w:ascii="Times New Roman" w:eastAsia="SimSun;宋体" w:hAnsi="Times New Roman" w:cs="Times New Roman"/>
      <w:sz w:val="18"/>
      <w:szCs w:val="24"/>
      <w:lang w:val="uk-UA"/>
    </w:rPr>
  </w:style>
  <w:style w:type="paragraph" w:styleId="ac">
    <w:name w:val="List"/>
    <w:basedOn w:val="ab"/>
    <w:rPr>
      <w:rFonts w:cs="Arial"/>
    </w:rPr>
  </w:style>
  <w:style w:type="paragraph" w:styleId="ad">
    <w:name w:val="caption"/>
    <w:basedOn w:val="a"/>
    <w:qFormat/>
    <w:pPr>
      <w:suppressLineNumbers/>
      <w:spacing w:before="120" w:after="120"/>
    </w:pPr>
    <w:rPr>
      <w:rFonts w:cs="Arial"/>
      <w:i/>
      <w:iCs/>
      <w:sz w:val="24"/>
      <w:szCs w:val="24"/>
    </w:rPr>
  </w:style>
  <w:style w:type="paragraph" w:customStyle="1" w:styleId="ae">
    <w:name w:val="Покажчик"/>
    <w:basedOn w:val="a"/>
    <w:qFormat/>
    <w:pPr>
      <w:suppressLineNumbers/>
    </w:pPr>
    <w:rPr>
      <w:rFonts w:cs="Arial"/>
    </w:rPr>
  </w:style>
  <w:style w:type="paragraph" w:customStyle="1" w:styleId="af">
    <w:name w:val="Название объекта"/>
    <w:basedOn w:val="a"/>
    <w:qFormat/>
    <w:pPr>
      <w:suppressLineNumbers/>
      <w:spacing w:before="120" w:after="120"/>
    </w:pPr>
    <w:rPr>
      <w:rFonts w:cs="Arial"/>
      <w:i/>
      <w:iCs/>
      <w:sz w:val="24"/>
      <w:szCs w:val="24"/>
    </w:rPr>
  </w:style>
  <w:style w:type="paragraph" w:customStyle="1" w:styleId="af0">
    <w:name w:val="Абзац списка"/>
    <w:basedOn w:val="a"/>
    <w:qFormat/>
    <w:pPr>
      <w:ind w:left="720" w:firstLine="0"/>
      <w:contextualSpacing/>
    </w:pPr>
  </w:style>
  <w:style w:type="paragraph" w:customStyle="1" w:styleId="af1">
    <w:name w:val="Обычный (веб)"/>
    <w:basedOn w:val="a"/>
    <w:qFormat/>
    <w:pPr>
      <w:spacing w:after="300" w:line="240" w:lineRule="auto"/>
      <w:ind w:firstLine="0"/>
    </w:pPr>
    <w:rPr>
      <w:rFonts w:ascii="Arial" w:eastAsia="Times New Roman" w:hAnsi="Arial" w:cs="Arial"/>
      <w:sz w:val="24"/>
      <w:szCs w:val="24"/>
    </w:rPr>
  </w:style>
  <w:style w:type="paragraph" w:styleId="af2">
    <w:name w:val="header"/>
    <w:basedOn w:val="a"/>
    <w:pPr>
      <w:tabs>
        <w:tab w:val="center" w:pos="4677"/>
        <w:tab w:val="right" w:pos="9355"/>
      </w:tabs>
    </w:pPr>
    <w:rPr>
      <w:lang w:val="uk-UA"/>
    </w:rPr>
  </w:style>
  <w:style w:type="paragraph" w:styleId="af3">
    <w:name w:val="footer"/>
    <w:basedOn w:val="a"/>
    <w:pPr>
      <w:tabs>
        <w:tab w:val="center" w:pos="4677"/>
        <w:tab w:val="right" w:pos="9355"/>
      </w:tabs>
    </w:pPr>
    <w:rPr>
      <w:lang w:val="uk-UA"/>
    </w:rPr>
  </w:style>
  <w:style w:type="paragraph" w:customStyle="1" w:styleId="af4">
    <w:name w:val="Текст выноски"/>
    <w:basedOn w:val="a"/>
    <w:qFormat/>
    <w:pPr>
      <w:spacing w:after="0" w:line="240" w:lineRule="auto"/>
    </w:pPr>
    <w:rPr>
      <w:rFonts w:ascii="Tahoma" w:hAnsi="Tahoma" w:cs="Tahoma"/>
      <w:sz w:val="16"/>
      <w:szCs w:val="16"/>
      <w:lang w:val="uk-UA"/>
    </w:rPr>
  </w:style>
  <w:style w:type="character" w:customStyle="1" w:styleId="UnresolvedMention">
    <w:name w:val="Unresolved Mention"/>
    <w:basedOn w:val="a0"/>
    <w:uiPriority w:val="99"/>
    <w:semiHidden/>
    <w:unhideWhenUsed/>
    <w:rsid w:val="003471D2"/>
    <w:rPr>
      <w:color w:val="605E5C"/>
      <w:shd w:val="clear" w:color="auto" w:fill="E1DFDD"/>
    </w:rPr>
  </w:style>
  <w:style w:type="paragraph" w:styleId="af5">
    <w:name w:val="Balloon Text"/>
    <w:basedOn w:val="a"/>
    <w:link w:val="af6"/>
    <w:uiPriority w:val="99"/>
    <w:semiHidden/>
    <w:unhideWhenUsed/>
    <w:rsid w:val="00B864EF"/>
    <w:pPr>
      <w:spacing w:after="0" w:line="240" w:lineRule="auto"/>
    </w:pPr>
    <w:rPr>
      <w:rFonts w:ascii="Tahoma" w:hAnsi="Tahoma" w:cs="Tahoma"/>
      <w:sz w:val="16"/>
      <w:szCs w:val="16"/>
    </w:rPr>
  </w:style>
  <w:style w:type="character" w:customStyle="1" w:styleId="af6">
    <w:name w:val="Текст у виносці Знак"/>
    <w:basedOn w:val="a0"/>
    <w:link w:val="af5"/>
    <w:uiPriority w:val="99"/>
    <w:semiHidden/>
    <w:rsid w:val="00B864EF"/>
    <w:rPr>
      <w:rFonts w:ascii="Tahoma" w:eastAsia="Calibri" w:hAnsi="Tahoma" w:cs="Tahoma"/>
      <w:sz w:val="16"/>
      <w:szCs w:val="16"/>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558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status.com.ua/citaty/9.php"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532B3-2807-4EE5-92FA-7964F5DE3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Pages>
  <Words>103</Words>
  <Characters>60</Characters>
  <Application>Microsoft Office Word</Application>
  <DocSecurity>0</DocSecurity>
  <Lines>1</Lines>
  <Paragraphs>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Malganus=)</dc:creator>
  <dc:description/>
  <cp:lastModifiedBy>Користувач Windows</cp:lastModifiedBy>
  <cp:revision>21</cp:revision>
  <cp:lastPrinted>2010-12-07T11:01:00Z</cp:lastPrinted>
  <dcterms:created xsi:type="dcterms:W3CDTF">2010-09-30T17:50:00Z</dcterms:created>
  <dcterms:modified xsi:type="dcterms:W3CDTF">2021-03-10T11:49:00Z</dcterms:modified>
  <dc:language>uk-UA</dc:language>
</cp:coreProperties>
</file>