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B105" w14:textId="77777777" w:rsidR="000E0404" w:rsidRPr="004D6B4A" w:rsidRDefault="000E0404" w:rsidP="000E0404">
      <w:pPr>
        <w:spacing w:after="0" w:line="276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4D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ЗАТВЕРДЖЕНО</w:t>
      </w:r>
    </w:p>
    <w:p w14:paraId="2E5BD0ED" w14:textId="77777777" w:rsidR="000E0404" w:rsidRPr="004D6B4A" w:rsidRDefault="000E0404" w:rsidP="000E0404">
      <w:pPr>
        <w:spacing w:after="0" w:line="276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4D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                                                                                                       Наказ Ніжинського обласного педагогічного ліцею </w:t>
      </w:r>
    </w:p>
    <w:p w14:paraId="136AF236" w14:textId="77777777" w:rsidR="000E0404" w:rsidRPr="004D6B4A" w:rsidRDefault="000E0404" w:rsidP="000E0404">
      <w:pPr>
        <w:spacing w:after="0" w:line="276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4D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Чернігівської обласної ради </w:t>
      </w:r>
    </w:p>
    <w:p w14:paraId="08DABA7E" w14:textId="688B5BCC" w:rsidR="000E0404" w:rsidRPr="004D6B4A" w:rsidRDefault="00586CBA" w:rsidP="000E0404">
      <w:pPr>
        <w:spacing w:after="0" w:line="276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06</w:t>
      </w:r>
      <w:r w:rsidR="00725929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.</w:t>
      </w: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03.</w:t>
      </w:r>
      <w:r w:rsidR="000E0404" w:rsidRPr="004D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202</w:t>
      </w:r>
      <w:r w:rsidR="00626852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4</w:t>
      </w:r>
      <w:r w:rsidR="000E0404" w:rsidRPr="004D6B4A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р. № </w:t>
      </w: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64</w:t>
      </w:r>
      <w:r w:rsidR="00725929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-Н</w:t>
      </w:r>
    </w:p>
    <w:p w14:paraId="19DE8A81" w14:textId="31C31273" w:rsidR="007D74F9" w:rsidRPr="00EB1670" w:rsidRDefault="007D74F9" w:rsidP="00EB16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6CAC7" w14:textId="4E59EB15" w:rsidR="00EB1670" w:rsidRDefault="00741F3F" w:rsidP="00EB16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9390880"/>
      <w:r w:rsidRPr="000E0404">
        <w:rPr>
          <w:rFonts w:ascii="Times New Roman" w:hAnsi="Times New Roman" w:cs="Times New Roman"/>
          <w:b/>
          <w:bCs/>
          <w:sz w:val="24"/>
          <w:szCs w:val="24"/>
        </w:rPr>
        <w:t>ІНСТРУКЦІЯ</w:t>
      </w:r>
      <w:r w:rsidR="00EB1670" w:rsidRPr="000E0404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220821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6A36D07E" w14:textId="7841F183" w:rsidR="00EB1670" w:rsidRPr="000E0404" w:rsidRDefault="00EB1670" w:rsidP="00B166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04">
        <w:rPr>
          <w:rFonts w:ascii="Times New Roman" w:hAnsi="Times New Roman" w:cs="Times New Roman"/>
          <w:b/>
          <w:bCs/>
          <w:sz w:val="24"/>
          <w:szCs w:val="24"/>
        </w:rPr>
        <w:t>з охорони праці</w:t>
      </w:r>
      <w:r w:rsidR="00741F3F" w:rsidRPr="000E0404">
        <w:rPr>
          <w:rFonts w:ascii="Times New Roman" w:hAnsi="Times New Roman" w:cs="Times New Roman"/>
          <w:b/>
          <w:bCs/>
          <w:sz w:val="24"/>
          <w:szCs w:val="24"/>
        </w:rPr>
        <w:t xml:space="preserve"> при виконанні робіт з санітарної обробки </w:t>
      </w:r>
      <w:r w:rsidR="007B42CF">
        <w:rPr>
          <w:rFonts w:ascii="Times New Roman" w:hAnsi="Times New Roman" w:cs="Times New Roman"/>
          <w:b/>
          <w:bCs/>
          <w:sz w:val="24"/>
          <w:szCs w:val="24"/>
        </w:rPr>
        <w:t xml:space="preserve">приміщень </w:t>
      </w:r>
      <w:r w:rsidR="00741F3F" w:rsidRPr="000E0404">
        <w:rPr>
          <w:rFonts w:ascii="Times New Roman" w:hAnsi="Times New Roman" w:cs="Times New Roman"/>
          <w:b/>
          <w:bCs/>
          <w:sz w:val="24"/>
          <w:szCs w:val="24"/>
        </w:rPr>
        <w:t xml:space="preserve">за допомогою </w:t>
      </w:r>
      <w:r w:rsidRPr="000E04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1F3F" w:rsidRPr="000E0404">
        <w:rPr>
          <w:rFonts w:ascii="Times New Roman" w:hAnsi="Times New Roman" w:cs="Times New Roman"/>
          <w:b/>
          <w:bCs/>
          <w:sz w:val="24"/>
          <w:szCs w:val="24"/>
        </w:rPr>
        <w:t xml:space="preserve">бактерицидних </w:t>
      </w:r>
      <w:proofErr w:type="spellStart"/>
      <w:r w:rsidR="00741F3F" w:rsidRPr="000E0404">
        <w:rPr>
          <w:rFonts w:ascii="Times New Roman" w:hAnsi="Times New Roman" w:cs="Times New Roman"/>
          <w:b/>
          <w:bCs/>
          <w:sz w:val="24"/>
          <w:szCs w:val="24"/>
        </w:rPr>
        <w:t>опромінювачів</w:t>
      </w:r>
      <w:proofErr w:type="spellEnd"/>
    </w:p>
    <w:bookmarkEnd w:id="0"/>
    <w:p w14:paraId="3BE4BB3D" w14:textId="77777777" w:rsidR="000E0404" w:rsidRPr="000E0404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404">
        <w:rPr>
          <w:rFonts w:ascii="Times New Roman" w:hAnsi="Times New Roman" w:cs="Times New Roman"/>
          <w:b/>
          <w:bCs/>
          <w:sz w:val="24"/>
          <w:szCs w:val="24"/>
        </w:rPr>
        <w:t>1. ЗАГАЛЬНІ ПОЛОЖЕННЯ</w:t>
      </w:r>
    </w:p>
    <w:p w14:paraId="6D469419" w14:textId="1B5D6CAB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EE12A3">
        <w:rPr>
          <w:rFonts w:ascii="Times New Roman" w:hAnsi="Times New Roman" w:cs="Times New Roman"/>
          <w:sz w:val="24"/>
          <w:szCs w:val="24"/>
        </w:rPr>
        <w:t xml:space="preserve">Ця інструкція є обов'язковою для виконання всіма особами, які виконують роботи з санітарної обробки приміщень, обладнання та засобів індивідуального й колективного захисту за допомогою бактерицидних </w:t>
      </w:r>
      <w:proofErr w:type="spellStart"/>
      <w:r w:rsidRPr="00EE12A3">
        <w:rPr>
          <w:rFonts w:ascii="Times New Roman" w:hAnsi="Times New Roman" w:cs="Times New Roman"/>
          <w:sz w:val="24"/>
          <w:szCs w:val="24"/>
        </w:rPr>
        <w:t>опромінювачів</w:t>
      </w:r>
      <w:proofErr w:type="spellEnd"/>
      <w:r w:rsidRPr="00EE12A3">
        <w:rPr>
          <w:rFonts w:ascii="Times New Roman" w:hAnsi="Times New Roman" w:cs="Times New Roman"/>
          <w:sz w:val="24"/>
          <w:szCs w:val="24"/>
        </w:rPr>
        <w:t xml:space="preserve">. Роботи з бактерицидними </w:t>
      </w:r>
      <w:proofErr w:type="spellStart"/>
      <w:r w:rsidRPr="00EE12A3">
        <w:rPr>
          <w:rFonts w:ascii="Times New Roman" w:hAnsi="Times New Roman" w:cs="Times New Roman"/>
          <w:sz w:val="24"/>
          <w:szCs w:val="24"/>
        </w:rPr>
        <w:t>опромінювачами</w:t>
      </w:r>
      <w:proofErr w:type="spellEnd"/>
      <w:r w:rsidRPr="00EE12A3">
        <w:rPr>
          <w:rFonts w:ascii="Times New Roman" w:hAnsi="Times New Roman" w:cs="Times New Roman"/>
          <w:sz w:val="24"/>
          <w:szCs w:val="24"/>
        </w:rPr>
        <w:t xml:space="preserve"> відносяться до робіт з підвищеною небезпекою відповідно до </w:t>
      </w:r>
      <w:proofErr w:type="spellStart"/>
      <w:r w:rsidRPr="00EE12A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E12A3">
        <w:rPr>
          <w:rFonts w:ascii="Times New Roman" w:hAnsi="Times New Roman" w:cs="Times New Roman"/>
          <w:sz w:val="24"/>
          <w:szCs w:val="24"/>
        </w:rPr>
        <w:t xml:space="preserve">. № № 4, 33, 40 Переліку робіт з підвищеною небезпекою, </w:t>
      </w:r>
      <w:proofErr w:type="spellStart"/>
      <w:r w:rsidRPr="00EE12A3">
        <w:rPr>
          <w:rFonts w:ascii="Times New Roman" w:hAnsi="Times New Roman" w:cs="Times New Roman"/>
          <w:sz w:val="24"/>
          <w:szCs w:val="24"/>
        </w:rPr>
        <w:t>затв</w:t>
      </w:r>
      <w:proofErr w:type="spellEnd"/>
      <w:r w:rsidRPr="00EE12A3">
        <w:rPr>
          <w:rFonts w:ascii="Times New Roman" w:hAnsi="Times New Roman" w:cs="Times New Roman"/>
          <w:sz w:val="24"/>
          <w:szCs w:val="24"/>
        </w:rPr>
        <w:t xml:space="preserve">. Держнаглядохоронпраці </w:t>
      </w:r>
      <w:r w:rsidR="00B166A6" w:rsidRPr="00EE12A3">
        <w:rPr>
          <w:rFonts w:ascii="Times New Roman" w:hAnsi="Times New Roman" w:cs="Times New Roman"/>
          <w:sz w:val="24"/>
          <w:szCs w:val="24"/>
        </w:rPr>
        <w:t>15</w:t>
      </w:r>
      <w:r w:rsidRPr="00EE12A3">
        <w:rPr>
          <w:rFonts w:ascii="Times New Roman" w:hAnsi="Times New Roman" w:cs="Times New Roman"/>
          <w:sz w:val="24"/>
          <w:szCs w:val="24"/>
        </w:rPr>
        <w:t>.</w:t>
      </w:r>
      <w:r w:rsidR="00B166A6" w:rsidRPr="00EE12A3">
        <w:rPr>
          <w:rFonts w:ascii="Times New Roman" w:hAnsi="Times New Roman" w:cs="Times New Roman"/>
          <w:sz w:val="24"/>
          <w:szCs w:val="24"/>
        </w:rPr>
        <w:t>02</w:t>
      </w:r>
      <w:r w:rsidRPr="00EE12A3">
        <w:rPr>
          <w:rFonts w:ascii="Times New Roman" w:hAnsi="Times New Roman" w:cs="Times New Roman"/>
          <w:sz w:val="24"/>
          <w:szCs w:val="24"/>
        </w:rPr>
        <w:t>.</w:t>
      </w:r>
      <w:r w:rsidR="00B166A6" w:rsidRPr="00EE12A3">
        <w:rPr>
          <w:rFonts w:ascii="Times New Roman" w:hAnsi="Times New Roman" w:cs="Times New Roman"/>
          <w:sz w:val="24"/>
          <w:szCs w:val="24"/>
        </w:rPr>
        <w:t>2005р.</w:t>
      </w:r>
      <w:r w:rsidRPr="00EE12A3">
        <w:rPr>
          <w:rFonts w:ascii="Times New Roman" w:hAnsi="Times New Roman" w:cs="Times New Roman"/>
          <w:sz w:val="24"/>
          <w:szCs w:val="24"/>
        </w:rPr>
        <w:t xml:space="preserve">, № </w:t>
      </w:r>
      <w:r w:rsidR="00B166A6" w:rsidRPr="00EE12A3">
        <w:rPr>
          <w:rFonts w:ascii="Times New Roman" w:hAnsi="Times New Roman" w:cs="Times New Roman"/>
          <w:sz w:val="24"/>
          <w:szCs w:val="24"/>
        </w:rPr>
        <w:t>232\10512</w:t>
      </w:r>
      <w:r w:rsidRPr="00EE12A3">
        <w:rPr>
          <w:rFonts w:ascii="Times New Roman" w:hAnsi="Times New Roman" w:cs="Times New Roman"/>
          <w:sz w:val="24"/>
          <w:szCs w:val="24"/>
        </w:rPr>
        <w:t xml:space="preserve">. Всі роботи з бактерицидними </w:t>
      </w:r>
      <w:proofErr w:type="spellStart"/>
      <w:r w:rsidRPr="00EE12A3">
        <w:rPr>
          <w:rFonts w:ascii="Times New Roman" w:hAnsi="Times New Roman" w:cs="Times New Roman"/>
          <w:sz w:val="24"/>
          <w:szCs w:val="24"/>
        </w:rPr>
        <w:t>опромінювачами</w:t>
      </w:r>
      <w:proofErr w:type="spellEnd"/>
      <w:r w:rsidRPr="00EE12A3">
        <w:rPr>
          <w:rFonts w:ascii="Times New Roman" w:hAnsi="Times New Roman" w:cs="Times New Roman"/>
          <w:sz w:val="24"/>
          <w:szCs w:val="24"/>
        </w:rPr>
        <w:t xml:space="preserve"> повинні виконуватись відповідно до цієї інструкції. Відповідно до Закону України «Про охорону праці» (стаття № 49) особи, які не виконують вимог інструкції з охорони праці, залежно від характеру порушень притягуються до дисциплінарної, матеріальної, адміністративної та карної відповідальності.</w:t>
      </w:r>
      <w:r w:rsidRPr="00EB16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A7402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1.1. До самостійного виконання робіт з санітарної обробки за допомогою бактерицидних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опромінювачів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допускаються особи, які: - досягли 18 </w:t>
      </w:r>
      <w:r w:rsidRPr="00EE12A3">
        <w:rPr>
          <w:rFonts w:ascii="Times New Roman" w:hAnsi="Times New Roman" w:cs="Times New Roman"/>
          <w:sz w:val="24"/>
          <w:szCs w:val="24"/>
        </w:rPr>
        <w:t>років; - пройшли медичний огляд відповідно до наказу № 45 Міністерства охорони здоров'я України від 30 березня 1994 р. та не мають медичних протипоказань; - пройшли навчання, інструктаж з питань охорони праці, в тому числі при виконанні робіт з підвищеною небезпекою, подання першої допомоги потерпілим від нещасних випадків, про правила поведінки при виникненні аварій.</w:t>
      </w:r>
      <w:r w:rsidRPr="00EB16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FBC00" w14:textId="58E27511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1.2. Особи, які проводять роботи з санітарної обробки за допомогою бактерицидних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опромінювачів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зобов'язані: - вміти користуватися засобами колективного та індивідуального захисту; - дотримуватися зобов'язань</w:t>
      </w:r>
      <w:r w:rsidR="001E54F9">
        <w:rPr>
          <w:rFonts w:ascii="Times New Roman" w:hAnsi="Times New Roman" w:cs="Times New Roman"/>
          <w:sz w:val="24"/>
          <w:szCs w:val="24"/>
        </w:rPr>
        <w:t xml:space="preserve"> з охорони праці, передбачених К</w:t>
      </w:r>
      <w:r w:rsidRPr="00EB1670">
        <w:rPr>
          <w:rFonts w:ascii="Times New Roman" w:hAnsi="Times New Roman" w:cs="Times New Roman"/>
          <w:sz w:val="24"/>
          <w:szCs w:val="24"/>
        </w:rPr>
        <w:t xml:space="preserve">олективним договором </w:t>
      </w:r>
      <w:r w:rsidR="001E54F9">
        <w:rPr>
          <w:rFonts w:ascii="Times New Roman" w:hAnsi="Times New Roman" w:cs="Times New Roman"/>
          <w:sz w:val="24"/>
          <w:szCs w:val="24"/>
        </w:rPr>
        <w:t>та П</w:t>
      </w:r>
      <w:r w:rsidRPr="00EB1670">
        <w:rPr>
          <w:rFonts w:ascii="Times New Roman" w:hAnsi="Times New Roman" w:cs="Times New Roman"/>
          <w:sz w:val="24"/>
          <w:szCs w:val="24"/>
        </w:rPr>
        <w:t xml:space="preserve">равилами внутрішнього трудового розпорядку, в тому числі: - своєчасно розпочинати і закінчувати роботу, дотримуватися технологічної та обідньої перерв; - не виконувати роботи, непередбачені змінним завданням; - не находитися на роботі в позаробочий час без відповідного дозволу. </w:t>
      </w:r>
    </w:p>
    <w:p w14:paraId="178D60DC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1.3. При проведенні робіт з санітарної обробки за допомогою бактерицидних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опромінювачів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працівники можуть наражатися на вплив небезпечних та шкідливих виробничих чинників: </w:t>
      </w:r>
    </w:p>
    <w:p w14:paraId="402C3745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ФІЗИЧНИХ: - підвищений рівень ультрафіолетового випромінювання; - підвищена температура поверхні обладнання та матеріалів; - підвищена або знижена температура повітря робочої зони; - підвищена або знижена рухомість повітря; - небезпечне значення напруги в електричному ланцюзі, замикання якого може відбутися крізь тіло людини; - недостатня освітленість робочої зони; - гострі кромки, задирки та шорсткість на поверхні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заготівель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, інструментів та обладнання. </w:t>
      </w:r>
    </w:p>
    <w:p w14:paraId="73C09871" w14:textId="02B1E3F2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ХІМІЧНИХ: - токсична та дратуюча дія шкідливих речовин, які є у приміщеннях та обладнанні, де проводиться санітарна обробка. При дії на кисень повітря ультрафіолетового випромінювання, яке утворюють бактерицидні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, утворюється озон. Це газ, що володіє своєрідним запахом і при великих концентраціях нагадує запах хлору. Гранично допустима концентрація озону у приміщеннях 0.001 мг/л. Збільшення озону в повітрі до 0.002-0.003 мг/л викликає подразнення слизової оболонки носу, горла та очей. При великих концентраціях озон діє на організм отруйно: з'являється подразнення дихальних шляхів, кашель, блювання, головний біль, запаморочення, сильна втома, можливий різкий занепад серцевої діяльності. Опромінення бактерицидними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опромінювачами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може викликати болісний опік шкіри обличчя і рук. </w:t>
      </w:r>
    </w:p>
    <w:p w14:paraId="603EC19A" w14:textId="6342F9A4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lastRenderedPageBreak/>
        <w:t xml:space="preserve">1.4. При виконанні своїх обов'язків особи, які обслуговують бактерицидні опромінювані, зобов'язані дотримуватися вимог санітарних норм та особистої гігієни: - приступати до роботи тільки у засобах індивідуального захисту, які відповідають вимогам до приміщень відповідного класу чистоти; - після роботи вимити забруднені частини тіла. </w:t>
      </w:r>
      <w:r w:rsidR="00EE12A3" w:rsidRPr="00EE12A3">
        <w:rPr>
          <w:rFonts w:ascii="Times New Roman" w:hAnsi="Times New Roman" w:cs="Times New Roman"/>
          <w:sz w:val="24"/>
          <w:szCs w:val="24"/>
        </w:rPr>
        <w:t>Технічному</w:t>
      </w:r>
      <w:r w:rsidRPr="00EE12A3">
        <w:rPr>
          <w:rFonts w:ascii="Times New Roman" w:hAnsi="Times New Roman" w:cs="Times New Roman"/>
          <w:sz w:val="24"/>
          <w:szCs w:val="24"/>
        </w:rPr>
        <w:t xml:space="preserve"> персоналу, який</w:t>
      </w:r>
      <w:r w:rsidRPr="00EB1670">
        <w:rPr>
          <w:rFonts w:ascii="Times New Roman" w:hAnsi="Times New Roman" w:cs="Times New Roman"/>
          <w:sz w:val="24"/>
          <w:szCs w:val="24"/>
        </w:rPr>
        <w:t xml:space="preserve"> проводить санітарну обробку чистих приміщень усіх класів, рекомендується: - мити голову 1-2 рази на тиждень і носити коротку стрижку; - верхній одяг та особисті речі зберігати у гардеробі в індивідуальній шафі. </w:t>
      </w:r>
    </w:p>
    <w:p w14:paraId="3239A668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>2</w:t>
      </w:r>
      <w:r w:rsidRPr="000E0404">
        <w:rPr>
          <w:rFonts w:ascii="Times New Roman" w:hAnsi="Times New Roman" w:cs="Times New Roman"/>
          <w:b/>
          <w:bCs/>
          <w:sz w:val="24"/>
          <w:szCs w:val="24"/>
        </w:rPr>
        <w:t>. ВИМОГИ БЕЗПЕКИ ПЕРЕД ПОЧАТКОМ РОБОТИ</w:t>
      </w:r>
      <w:r w:rsidRPr="00EB16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53CCB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2.1. Перед початком роботи виробничий персонал повинен: - прийняти душ, вимити і обробити дезінфекційними розчинами руки; - перевірити і одягти засоби індивідуального захисту; - включити припливно-витяжну вентиляцію за 15-20 хвилин до початку роботи; - візуально перевірити цілісність бактерицидних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опромінювачів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, ізоляцію електропроводів,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електророз'ємів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; - при застосуванні відкритих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опромінювачів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упевнитися у відсутності людей у приміщеннях, що обробляються; - встановити час включення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опромінювачів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; - переносні екрановані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встановлювати так, щоб потік променів був спрямований у верхню частину приміщення під кутом, не менше 5° від горизонтальної площини, яка проходить через центр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опромінювача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; - перевірити установлену потужність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опромінювача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, яка не повинна перевищувати 1 Вт/м 2 приміщення. </w:t>
      </w:r>
    </w:p>
    <w:p w14:paraId="0DC06134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2.2. Забороняється застосування неекранованих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опромінювачів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у присутності людей, бо ультрафіолетове проміння викликає захворювання очей (кон'юнктивіт). </w:t>
      </w:r>
    </w:p>
    <w:p w14:paraId="2DE44297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2.3. Відкриті та екрановані бактерицидні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повинні мати різні вимикачі для їх роздільного включення. </w:t>
      </w:r>
    </w:p>
    <w:p w14:paraId="04BCD1FD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2.4. Вимикачі для відкритих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опромінювачів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слід розміщувати поза виробничого приміщення і обладнати сигнальним написом «Горять бактерицидні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D45AA8C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2.5. Застосування відкритих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опромінювачів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повинно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здійснюватись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при відсутності людей у перервах між роботою, вночі або у спеціально відведений час. </w:t>
      </w:r>
    </w:p>
    <w:p w14:paraId="24E0161E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2.6. При виявлених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несправностях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обладнання та засобів колективного захисту сповістити керівника робіт (відповідального за проведення даної роботи) та не приступати до роботи до усунення виявлених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несправностей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8AF250" w14:textId="77777777" w:rsidR="00EB1670" w:rsidRPr="000E0404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404">
        <w:rPr>
          <w:rFonts w:ascii="Times New Roman" w:hAnsi="Times New Roman" w:cs="Times New Roman"/>
          <w:b/>
          <w:bCs/>
          <w:sz w:val="24"/>
          <w:szCs w:val="24"/>
        </w:rPr>
        <w:t xml:space="preserve">3. ВИМОГИ БЕЗПЕКИ ПІД ЧАС РОБОТИ </w:t>
      </w:r>
    </w:p>
    <w:p w14:paraId="26D25A11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3.1. Опромінення відкритими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опромінювачами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повинно тривати не більш однієї години. </w:t>
      </w:r>
    </w:p>
    <w:p w14:paraId="249B17B1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3.2. Екрановані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можуть працювати до 8 годин, через кожні 1.5-2 години безперервної роботи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опромінювачів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у повітрі може відчуватись характерний запах озону, в цьому випадку рекомендується вимкнути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на 30-60 хвилин. </w:t>
      </w:r>
    </w:p>
    <w:p w14:paraId="3207E34F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3.3. При необхідності короткочасної присутності у приміщенні, де горять відкриті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, обслуговуючий персонал повинен бути забезпечений захисними окулярами. </w:t>
      </w:r>
    </w:p>
    <w:p w14:paraId="6C82BD58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3.4. У виробничих приміщеннях, обладнаних бактерицидними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опромінювачами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, повинен бути встановлений фотоелектричний газоаналізатор озону (діапазон вимірів концентрацій озону — 0.002 мг/л, чутливість — 0.0002 мг/л), для здійснення безперервного контролю 4 гранично допустимої концентрації озону у повітрі робочої зони, що утворюється при горінні бактерицидних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опромінювачів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87E588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3.5. Бактерицидні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не виробляються у вибухозахищеному виконанні, тому їх не застосовують у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вибухо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- та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пожежонебезпечих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зонах, визначених відповідно до ПУЕ. </w:t>
      </w:r>
    </w:p>
    <w:p w14:paraId="79392663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3.6. Через кожні 1500 годин роботи бактерицидні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слід замінювати на нові. </w:t>
      </w:r>
    </w:p>
    <w:p w14:paraId="4F4E1274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3.7. У приміщеннях, де встановлені бактерицидні опромінювані, необхідно стежити за безперервною роботою вентиляції. </w:t>
      </w:r>
    </w:p>
    <w:p w14:paraId="48075A09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3.8. При виявленні під час роботи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несправностей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на робочому місці, в обладнанні та засобах колективного захисту зупинити роботу, вимкнути обладнання, прилади. Повідомити про це керівнику робіт та без його вказівки роботу не відновлювати. </w:t>
      </w:r>
    </w:p>
    <w:p w14:paraId="2CE65618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3.9. Порядок повідомлення адміністрації про нещасний випадок: </w:t>
      </w:r>
    </w:p>
    <w:p w14:paraId="554E9E70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lastRenderedPageBreak/>
        <w:t xml:space="preserve">3.9.1. Про кожний нещасний випадок свідок, працівник, який його виявив, або сам потерпілий повинні терміново повідомити безпосереднього керівника робіт чи іншу посадову особу і вжити заходів до надання необхідної допомоги. </w:t>
      </w:r>
    </w:p>
    <w:p w14:paraId="4198FCFE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3.9.2. Зберегти до прибуття комісії з розслідування обстановку на робочому місці та устаткування у такому стані, в якому вони були на момент події (якщо це не загрожує життю та здоров'ю інших працівників і не призведе до більш тяжких наслідків), а також вжити заходів до недопущення подібних випадків у ситуації, що склалася. </w:t>
      </w:r>
    </w:p>
    <w:p w14:paraId="01ACD144" w14:textId="77777777" w:rsidR="00EB1670" w:rsidRPr="000E0404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404">
        <w:rPr>
          <w:rFonts w:ascii="Times New Roman" w:hAnsi="Times New Roman" w:cs="Times New Roman"/>
          <w:b/>
          <w:bCs/>
          <w:sz w:val="24"/>
          <w:szCs w:val="24"/>
        </w:rPr>
        <w:t xml:space="preserve">4. ВИМОГИ БЕЗПЕКИ ПІСЛЯ ЗАКІНЧЕННЯ РОБОТИ </w:t>
      </w:r>
    </w:p>
    <w:p w14:paraId="2B6543FA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4.1. Вимкнути бактерицидні опромінювані. </w:t>
      </w:r>
    </w:p>
    <w:p w14:paraId="74DF5CB7" w14:textId="60AA9DC3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4.2. Після закінчення роботи зробити запис у «Журналі обліку роботи бактерицидних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опромінювачів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», що повинен бути заведений на кожний бактерицидний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 у </w:t>
      </w:r>
      <w:r w:rsidR="000E0404">
        <w:rPr>
          <w:rFonts w:ascii="Times New Roman" w:hAnsi="Times New Roman" w:cs="Times New Roman"/>
          <w:sz w:val="24"/>
          <w:szCs w:val="24"/>
        </w:rPr>
        <w:t>ліцеї</w:t>
      </w:r>
      <w:r w:rsidRPr="00EB1670">
        <w:rPr>
          <w:rFonts w:ascii="Times New Roman" w:hAnsi="Times New Roman" w:cs="Times New Roman"/>
          <w:sz w:val="24"/>
          <w:szCs w:val="24"/>
        </w:rPr>
        <w:t xml:space="preserve">. За ведення журналу несе відповідальність призначення наказом власника підприємства посадова особа. </w:t>
      </w:r>
    </w:p>
    <w:p w14:paraId="4837B72A" w14:textId="77777777" w:rsidR="00EB1670" w:rsidRPr="000E0404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404">
        <w:rPr>
          <w:rFonts w:ascii="Times New Roman" w:hAnsi="Times New Roman" w:cs="Times New Roman"/>
          <w:b/>
          <w:bCs/>
          <w:sz w:val="24"/>
          <w:szCs w:val="24"/>
        </w:rPr>
        <w:t xml:space="preserve">5. ВИМОГИ БЕЗПЕКИ В АВАРІЙНИХ СИТУАЦІЯХ </w:t>
      </w:r>
    </w:p>
    <w:p w14:paraId="2C08ED64" w14:textId="77777777" w:rsidR="000E0404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>До аварійних ситуацій відносяться:</w:t>
      </w:r>
    </w:p>
    <w:p w14:paraId="1FCE5CC0" w14:textId="7621341A" w:rsidR="000E0404" w:rsidRDefault="000E0404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1F3F" w:rsidRPr="00EB1670">
        <w:rPr>
          <w:rFonts w:ascii="Times New Roman" w:hAnsi="Times New Roman" w:cs="Times New Roman"/>
          <w:sz w:val="24"/>
          <w:szCs w:val="24"/>
        </w:rPr>
        <w:t xml:space="preserve"> </w:t>
      </w:r>
      <w:r w:rsidRPr="00EB1670">
        <w:rPr>
          <w:rFonts w:ascii="Times New Roman" w:hAnsi="Times New Roman" w:cs="Times New Roman"/>
          <w:sz w:val="24"/>
          <w:szCs w:val="24"/>
        </w:rPr>
        <w:t>виникнення пожежі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C70BF8" w14:textId="6248D98A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- відключення електропостачання, яке живить засоби колективного захисту, обривання і коротке замикання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електрокомунікацій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, електрообладнання. </w:t>
      </w:r>
    </w:p>
    <w:p w14:paraId="4C487B97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5.1. На випадок виникнення пожежі виробничий персонал, який проводить санітарну обробку за допомогою бактерицидних </w:t>
      </w:r>
      <w:proofErr w:type="spellStart"/>
      <w:r w:rsidRPr="00EB1670">
        <w:rPr>
          <w:rFonts w:ascii="Times New Roman" w:hAnsi="Times New Roman" w:cs="Times New Roman"/>
          <w:sz w:val="24"/>
          <w:szCs w:val="24"/>
        </w:rPr>
        <w:t>опромінювачів</w:t>
      </w:r>
      <w:proofErr w:type="spellEnd"/>
      <w:r w:rsidRPr="00EB1670">
        <w:rPr>
          <w:rFonts w:ascii="Times New Roman" w:hAnsi="Times New Roman" w:cs="Times New Roman"/>
          <w:sz w:val="24"/>
          <w:szCs w:val="24"/>
        </w:rPr>
        <w:t xml:space="preserve">, зобов'язаний: - припинити роботу; - вимкнути бактерицидні опромінювані; - доповісти про те що трапилось керівнику робіт або іншій посадовій особі. </w:t>
      </w:r>
    </w:p>
    <w:p w14:paraId="693A33AF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5.2. Порядок надання першої долікарської медичної допомоги на випадок травмування 5 (отруєння): </w:t>
      </w:r>
    </w:p>
    <w:p w14:paraId="6E2B049C" w14:textId="77777777" w:rsidR="00EB1670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5.2.1. Послідовність надання першої допомоги: - усунути вплив на організм небезпечних та шкідливих чинників, що погрожують здоров'ю та життю постраждалого (звільнити від впливу електричного струму, винести із зараженої атмосфери, тощо); - визначити характер та тяжкість травми, найбільш загрозу для життя постраждалого та послідовність заходів щодо його врятування; - виконати необхідні заходи щодо врятування постраждалого у порядку терміновості (відновити прохідність дихальних шляхів, провести штучне дихання, зовнішній масаж серця, зупинити кровотечу, іммобілізувати місце перелому, накласти пов'язку тощо); - підтримати основні життєві функції постраждалого до прибуття медичного працівника; - викликати швидку медичну допомогу або лікаря, або прийняти заходи для транспортування постраждалого у найближчий лікарський заклад. Допомога постраждалому, яка надається немедичними працівниками, не повинна замінювати допомоги з боку медичного персоналу та повинна надаватися лише до прибуття лікаря. </w:t>
      </w:r>
    </w:p>
    <w:p w14:paraId="23A798CD" w14:textId="122C12D7" w:rsidR="00741F3F" w:rsidRDefault="00741F3F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670">
        <w:rPr>
          <w:rFonts w:ascii="Times New Roman" w:hAnsi="Times New Roman" w:cs="Times New Roman"/>
          <w:sz w:val="24"/>
          <w:szCs w:val="24"/>
        </w:rPr>
        <w:t xml:space="preserve">5.2.2. Конкретні дії щодо надання першої допомоги постраждалому при різних ураженнях описані в інструкції з надання першої (долікарської) медичної допомоги, яка вивчається персоналом при проходженні первинного та послідуючих інструктажів з питань охорони праці. </w:t>
      </w:r>
    </w:p>
    <w:p w14:paraId="3FDB89F6" w14:textId="6448839F" w:rsidR="002B25FB" w:rsidRDefault="002B25FB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CE5292" w14:textId="43B63016" w:rsidR="002B25FB" w:rsidRDefault="002B25FB" w:rsidP="002B25F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Інженер з ОП __________ </w:t>
      </w:r>
      <w:r w:rsidR="00DA6BDA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 xml:space="preserve">Шуляк </w:t>
      </w:r>
    </w:p>
    <w:p w14:paraId="50429DAE" w14:textId="0904B5F4" w:rsidR="002B25FB" w:rsidRDefault="002B25FB" w:rsidP="002B25FB">
      <w:pPr>
        <w:ind w:firstLine="567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«___» ___________ 202</w:t>
      </w:r>
      <w:r w:rsidR="0062685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р.</w:t>
      </w:r>
    </w:p>
    <w:p w14:paraId="4CEE621F" w14:textId="77777777" w:rsidR="002B25FB" w:rsidRPr="00EB1670" w:rsidRDefault="002B25FB" w:rsidP="00EB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B25FB" w:rsidRPr="00EB16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6B"/>
    <w:rsid w:val="000E0404"/>
    <w:rsid w:val="001E54F9"/>
    <w:rsid w:val="00220821"/>
    <w:rsid w:val="002B25FB"/>
    <w:rsid w:val="00341DB7"/>
    <w:rsid w:val="00586CBA"/>
    <w:rsid w:val="00626852"/>
    <w:rsid w:val="00725929"/>
    <w:rsid w:val="00741F3F"/>
    <w:rsid w:val="0074486B"/>
    <w:rsid w:val="007B42CF"/>
    <w:rsid w:val="007D74F9"/>
    <w:rsid w:val="00A362DF"/>
    <w:rsid w:val="00B166A6"/>
    <w:rsid w:val="00DA6BDA"/>
    <w:rsid w:val="00EB1670"/>
    <w:rsid w:val="00E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A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6526</Words>
  <Characters>3720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12</cp:revision>
  <dcterms:created xsi:type="dcterms:W3CDTF">2021-04-15T11:39:00Z</dcterms:created>
  <dcterms:modified xsi:type="dcterms:W3CDTF">2024-06-05T12:02:00Z</dcterms:modified>
</cp:coreProperties>
</file>