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94E1A" w14:textId="77777777" w:rsidR="00064F5E" w:rsidRDefault="00064F5E" w:rsidP="00064F5E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14:paraId="3745FCB5" w14:textId="77777777" w:rsidR="00064F5E" w:rsidRPr="00771BDD" w:rsidRDefault="00064F5E" w:rsidP="00064F5E">
      <w:pPr>
        <w:spacing w:after="0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771BDD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12FC8D9D" w14:textId="77777777" w:rsidR="00064F5E" w:rsidRPr="00771BDD" w:rsidRDefault="00064F5E" w:rsidP="00064F5E">
      <w:pPr>
        <w:spacing w:after="0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771BDD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Наказ Ніжинського обласного педагогічного ліцею </w:t>
      </w:r>
    </w:p>
    <w:p w14:paraId="7DD17C0D" w14:textId="77777777" w:rsidR="00064F5E" w:rsidRPr="00771BDD" w:rsidRDefault="00064F5E" w:rsidP="00064F5E">
      <w:pPr>
        <w:spacing w:after="0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 w:rsidRPr="00771BDD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6890EB84" w14:textId="3859C45B" w:rsidR="00064F5E" w:rsidRPr="00771BDD" w:rsidRDefault="003E630E" w:rsidP="00064F5E">
      <w:pPr>
        <w:spacing w:after="0"/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06.03</w:t>
      </w:r>
      <w:r w:rsidR="00064F5E" w:rsidRPr="00771BDD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.20</w:t>
      </w:r>
      <w:r w:rsidR="00064F5E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2</w:t>
      </w:r>
      <w:r w:rsidR="007C1604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4</w:t>
      </w:r>
      <w:r w:rsidR="00064F5E" w:rsidRPr="00771BDD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64</w:t>
      </w:r>
      <w:r w:rsidR="0022179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-Н</w:t>
      </w:r>
    </w:p>
    <w:p w14:paraId="1AA81D44" w14:textId="59D8CE22" w:rsidR="00064F5E" w:rsidRPr="00084CD2" w:rsidRDefault="00064F5E" w:rsidP="00064F5E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ІНСТРУКЦІЯ №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2</w:t>
      </w:r>
      <w:r w:rsidR="00FB14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6</w:t>
      </w:r>
    </w:p>
    <w:p w14:paraId="3E778C46" w14:textId="3A3B238E" w:rsidR="00064F5E" w:rsidRPr="00084CD2" w:rsidRDefault="00064F5E" w:rsidP="00064F5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безпеки </w:t>
      </w:r>
      <w:r w:rsidR="00FB146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життєдіяльності</w:t>
      </w:r>
      <w:r w:rsidR="003E630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під час занять з фізичної культури та</w:t>
      </w:r>
      <w:r w:rsidRPr="00084CD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спорту</w:t>
      </w:r>
    </w:p>
    <w:p w14:paraId="0B4D39B7" w14:textId="77777777" w:rsidR="00064F5E" w:rsidRPr="00084CD2" w:rsidRDefault="00064F5E" w:rsidP="00064F5E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Загальні положення</w:t>
      </w:r>
    </w:p>
    <w:p w14:paraId="2CABE49E" w14:textId="1B77D4BB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Правила безпеки під час занять із фізичної культури та спорту поширюються на всіх учасників </w:t>
      </w:r>
      <w:r w:rsidR="000433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освітнього </w:t>
      </w: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процесу під час організації та проведення занять з фізичної культури та спорту (на уроках, у гуртках фізичної культури, спортивних секціях, групах загальної фізичної підготовки).</w:t>
      </w:r>
    </w:p>
    <w:p w14:paraId="596E51A5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Ці міри безпеки є обов'язковими для виконання вчителями фізичної культури,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якi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проводять фізкультурно-масову, спортивну, оздоровчу роботу під час навчання та відпочинку в ліцеї, а також для усіх учнів ліцею.</w:t>
      </w:r>
    </w:p>
    <w:p w14:paraId="783F1562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1.3. Заняття з фізичної культури та спорту у ліцеї проводяться відповідно до програми з фізичної культури, затвердженої МОН України. Уроки, заняття в гуртках, секціях повинні проводитися тільки вчителями фізичної культури або особами, які мають належну освіту та кваліфікацію.</w:t>
      </w:r>
    </w:p>
    <w:p w14:paraId="272446C4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1.4. Для занять з фізкультури та спорту допускаються учні,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якi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пройшли медичний огляд і не мають протипоказань щодо стану здоров'я,</w:t>
      </w:r>
      <w:r w:rsidRPr="00084CD2">
        <w:rPr>
          <w:rFonts w:ascii="Arial" w:eastAsia="Times New Roman" w:hAnsi="Arial" w:cs="Arial"/>
          <w:i/>
          <w:sz w:val="24"/>
          <w:szCs w:val="24"/>
          <w:lang w:eastAsia="uk-UA"/>
        </w:rPr>
        <w:t xml:space="preserve"> </w:t>
      </w: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у яких визначена група  для  занять фізичною культурою.</w:t>
      </w:r>
    </w:p>
    <w:p w14:paraId="35BB91EA" w14:textId="77777777" w:rsidR="00064F5E" w:rsidRPr="00084CD2" w:rsidRDefault="00064F5E" w:rsidP="005B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1.5. Учні  повинні  бути  присутніми  на  уроках  з  фізичної культури незалежно від рівня фізичного розвитку і групи для занять фізичною культурою, а також тимчасово звільнені від занять.</w:t>
      </w:r>
    </w:p>
    <w:p w14:paraId="77D98722" w14:textId="77777777" w:rsidR="00064F5E" w:rsidRPr="00084CD2" w:rsidRDefault="00064F5E" w:rsidP="005B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Допустиме навантаження на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уроці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тих учнів,  які за станом здоров'я  належать до підготовчої та спеціальної груп і відвідують уроки фізичної культури, встановлює вчитель фізичної культури.</w:t>
      </w:r>
    </w:p>
    <w:p w14:paraId="6F222E57" w14:textId="77777777" w:rsidR="00064F5E" w:rsidRPr="00084CD2" w:rsidRDefault="00064F5E" w:rsidP="005B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1.6. Списки учнів, які належать до підготовчої та спеціальної груп, затверджуються наказом директора  ліцею на поточний рік і доводяться до відома вихователя, учителя фізичної культури.</w:t>
      </w:r>
    </w:p>
    <w:p w14:paraId="0D58BDB7" w14:textId="61B5F6EA" w:rsidR="00064F5E" w:rsidRPr="00084CD2" w:rsidRDefault="00064F5E" w:rsidP="005B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o39"/>
      <w:bookmarkEnd w:id="0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На підставі цього наказу вихователь спільно з  медичним працівником  </w:t>
      </w:r>
      <w:r w:rsidR="003E630E"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ліцею  веде  «Листок  здоров'я»</w:t>
      </w: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2072BD92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1.7. Під час проведення занять з фізкультури та спорту як на уроках так і в позаурочний час учні ліцею користуються спеціальним спортивним одягом (спортивний костюм) та спортивним взуттям, що визначаються правилами проведення змагань з окремих видів спорту. Проводити заняття без спортивного одягу і спортивного взуття не дозволяється.</w:t>
      </w:r>
    </w:p>
    <w:p w14:paraId="6CDF4455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1.8. У спортивних залах повинна бути аптечка (на відкритих спортивних майданчиках – переносна аптечка) з набором медикаментів, перев'язувальних засобів для надання першої долікарської допомоги у разі травм та пошкоджень.</w:t>
      </w:r>
    </w:p>
    <w:p w14:paraId="4C4D56DB" w14:textId="77777777" w:rsidR="00064F5E" w:rsidRPr="00084CD2" w:rsidRDefault="00064F5E" w:rsidP="005B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1.9. Під час проведення спортивних змагань у ліцеї забезпечувати медичне обслуговування.</w:t>
      </w:r>
    </w:p>
    <w:p w14:paraId="4E09F1A4" w14:textId="77777777" w:rsidR="00064F5E" w:rsidRPr="00084CD2" w:rsidRDefault="00064F5E" w:rsidP="005B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1.10. На    кожному   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уроці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з   фізичної   культури   учні ознайомлюються з правилами  поведінки  в  спортивному  залі  і  на майданчику. </w:t>
      </w:r>
    </w:p>
    <w:p w14:paraId="6E87F180" w14:textId="77777777" w:rsidR="00064F5E" w:rsidRPr="00084CD2" w:rsidRDefault="00064F5E" w:rsidP="005B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o44"/>
      <w:bookmarkEnd w:id="1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1.11. До початку занять з фізичної культури учні  за потреби мають повідомити вчителя:</w:t>
      </w:r>
    </w:p>
    <w:p w14:paraId="2C92F0F9" w14:textId="145B09F3" w:rsidR="00064F5E" w:rsidRPr="00084CD2" w:rsidRDefault="00064F5E" w:rsidP="005B4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o45"/>
      <w:bookmarkEnd w:id="2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про наявність  документа  про тимчасове звільнення від занять </w:t>
      </w:r>
      <w:r w:rsidR="000433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хвороби</w:t>
      </w:r>
      <w:r w:rsidR="000433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bookmarkStart w:id="3" w:name="o46"/>
      <w:bookmarkEnd w:id="3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про погане самопочуття. </w:t>
      </w:r>
    </w:p>
    <w:p w14:paraId="1C334F82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1.12. Кількість місць у спортивному залі під час проведення занять встановлюється із розрахунку 2.8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кв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. м на одного учня. Заповнювати зал понад встановлену норму не дозволяється.</w:t>
      </w:r>
    </w:p>
    <w:p w14:paraId="777DF9E7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1.13. Підлоги спортивних залів повинні бути пружними, без щілин і заструпів, мати рівну, горизонтальну і неслизьку поверхню.</w:t>
      </w:r>
    </w:p>
    <w:p w14:paraId="36E8FE4B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1.14. Вона не повинна деформуватися від миття і до початку занять має бути сухою і чистою.</w:t>
      </w:r>
    </w:p>
    <w:p w14:paraId="237041F7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1.15. Рубильники електромережі мають бути встановлені поза спортзалу. На всіх розетках мають бути зроблені написи про величину напруги та встановлені запобіжні заглушки.</w:t>
      </w:r>
    </w:p>
    <w:p w14:paraId="249F557B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1.16.Температура в роздягальнях для дітей має бути не нижче за 18 – 20</w:t>
      </w:r>
      <w:r w:rsidRPr="00084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о</w:t>
      </w: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С; у спортивних залах не нижче за 15</w:t>
      </w:r>
      <w:r w:rsidRPr="00084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о</w:t>
      </w: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С.</w:t>
      </w:r>
    </w:p>
    <w:p w14:paraId="0F9F24BB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1.17. У спортивному залі на відповідному місці має бути розміщений план евакуації на випадок пожежі.</w:t>
      </w:r>
    </w:p>
    <w:p w14:paraId="6750D3A0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1.18. 3абороняється забивати наглухо і захаращувати двері запасних виходів із спортзалу.</w:t>
      </w:r>
    </w:p>
    <w:p w14:paraId="22D39C16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1.19. У кожному спортзалі має бути не менше двох пінних або порошкових вогнегасників.</w:t>
      </w:r>
    </w:p>
    <w:p w14:paraId="2B17AE3E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Вимоги безпеки перед початком занять</w:t>
      </w:r>
    </w:p>
    <w:p w14:paraId="4684477B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2.1. Роздягальні спортзалів мають бути відкриті за 10 хв. до занять.</w:t>
      </w:r>
    </w:p>
    <w:p w14:paraId="5BB7140C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2.2. Черговий по класу приймає роздягальню і відповідає за чистоту і порядок у роздягальні.</w:t>
      </w:r>
    </w:p>
    <w:p w14:paraId="1988EC73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2.3. Вхід учнів у спортзал до початку занять забороняється.</w:t>
      </w:r>
    </w:p>
    <w:p w14:paraId="34E3B452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2.4. У роздягальні не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штовхатися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, усі речі розміщувати так, щоб вони не становили загрозу здоров'ю учнів.</w:t>
      </w:r>
    </w:p>
    <w:p w14:paraId="1E897EA4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Вимоги безпеки під час проведення занять</w:t>
      </w:r>
    </w:p>
    <w:p w14:paraId="1BCC0CAF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3.1. Загальні вимоги:</w:t>
      </w:r>
    </w:p>
    <w:p w14:paraId="7E0F4467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Дотримуватись вимог техніки безпеки на уроках фізкультури.</w:t>
      </w:r>
    </w:p>
    <w:p w14:paraId="2AC0116A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Проводити заняття у спортзалі разом із вчителем.</w:t>
      </w:r>
    </w:p>
    <w:p w14:paraId="2568DBDD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         На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уроці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фізкультури учні повинні бути одягнені тільки у спортивну форму, нігті коротко обрізані, волосся підібране.</w:t>
      </w:r>
    </w:p>
    <w:p w14:paraId="42C76448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Взуття повинно бути з гумовою підошвою.</w:t>
      </w:r>
    </w:p>
    <w:p w14:paraId="765F046E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У місцях стрибків необхідно мати гімнастичні мати.</w:t>
      </w:r>
    </w:p>
    <w:p w14:paraId="3639EDD7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Не виконувати вправи на приладах без страхування.</w:t>
      </w:r>
    </w:p>
    <w:p w14:paraId="676630F0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Не стояти поблизу гімнастичного приладу під час виконання учнем вправ.</w:t>
      </w:r>
    </w:p>
    <w:p w14:paraId="56704D3D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При виконанні вправ поточним методом слідувати за інтервалом.</w:t>
      </w:r>
    </w:p>
    <w:p w14:paraId="2D500623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При виконанні стрибків приземлення повинне бути м'яким із поступовим присіданням.</w:t>
      </w:r>
    </w:p>
    <w:p w14:paraId="7208328C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Не виконувати вправи, маючи вологі долоні.</w:t>
      </w:r>
    </w:p>
    <w:p w14:paraId="3F8809CA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Після занять потрібно мити руки з милом.</w:t>
      </w:r>
    </w:p>
    <w:p w14:paraId="60EC57A2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Бути уважним при виконанні вправ, переходах від приладу до приладу.</w:t>
      </w:r>
    </w:p>
    <w:p w14:paraId="65EAC61B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Перед виконанням вправ на приладах перевірити закручення гвинтів.</w:t>
      </w:r>
    </w:p>
    <w:p w14:paraId="7ABED4FE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Спортивна форма завжди повинна бути чистою.</w:t>
      </w:r>
    </w:p>
    <w:p w14:paraId="05FE16A7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Взуття повинно відповідати розміру, що носить учень.</w:t>
      </w:r>
    </w:p>
    <w:p w14:paraId="7FB7BA3D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При поганому самопочутті, потертостях, пошкодженнях, запамороченнях, болях в серці, печінці, шлунково-кишкових розладах терміново звертатись до вчителя.</w:t>
      </w:r>
    </w:p>
    <w:p w14:paraId="4670B17E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 Е  ДО З В О Л Я Є Т Ь С Я</w:t>
      </w:r>
    </w:p>
    <w:p w14:paraId="6C560803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Заходити в спортивний зал без спортивного взуття.</w:t>
      </w:r>
    </w:p>
    <w:p w14:paraId="3B7E41BE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         Вживати жувальну гумку на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уроці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5ACEA2A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Носити на уроках фізкультури ланцюжки, обручки та годинники.</w:t>
      </w:r>
    </w:p>
    <w:p w14:paraId="05A04CCA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Штовхати у спину учня, що біжить попереду.</w:t>
      </w:r>
    </w:p>
    <w:p w14:paraId="71AE9ADA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Підсідати під гравця, що вистрибує.</w:t>
      </w:r>
    </w:p>
    <w:p w14:paraId="5277833F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Робити підніжки, чіплятися за форму.</w:t>
      </w:r>
    </w:p>
    <w:p w14:paraId="4DF2F103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Переносити важкі прилади без дозволу вчителя.</w:t>
      </w:r>
    </w:p>
    <w:p w14:paraId="7C14D3DB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Змінювати висоту приладів без дозволу вчителя.</w:t>
      </w:r>
    </w:p>
    <w:p w14:paraId="46107B9C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Переходити від приладу до приладу без дозволу вчителя.</w:t>
      </w:r>
    </w:p>
    <w:p w14:paraId="0162DDAD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3.2. Під час занять із гімнастики</w:t>
      </w:r>
    </w:p>
    <w:p w14:paraId="48DEECB2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Гімнастичні прилади не повинні мати у складальних одиницях і з’єднаннях люфтів, коливань, прогинів. Деталі скріплень мають бути надійно закручені.</w:t>
      </w:r>
    </w:p>
    <w:p w14:paraId="2B2B4102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Робоча поверхня перекладини, брусів повинна бути гладенькою. Пластини для скріплення гаків розтяжок повинні бути щільно прикручені до підлоги і заглиблені врівень із пологою.</w:t>
      </w:r>
    </w:p>
    <w:p w14:paraId="3569AE96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      Гімнастичні мати повинні впритул укладатися навколо гімнастичного приладу так, щоб вони перекривали площу зіскоку та можливого зриву або падіння.</w:t>
      </w:r>
    </w:p>
    <w:p w14:paraId="325B878F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-          Гімнастичний місток має бути побитий гумою, щоб запобігти ковзанню під час відштовхування.</w:t>
      </w:r>
    </w:p>
    <w:p w14:paraId="7C6C5555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         До занять гімнастикою допускаються учні,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якi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пройшли медогляд та інструктаж із техніки безпеки.</w:t>
      </w:r>
    </w:p>
    <w:p w14:paraId="63129CA8" w14:textId="77777777" w:rsidR="00064F5E" w:rsidRPr="00084CD2" w:rsidRDefault="00064F5E" w:rsidP="005B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Вимоги безпеки до початку занять:</w:t>
      </w:r>
    </w:p>
    <w:p w14:paraId="5C10BFC2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спортивне взуття має бути з неслизькою підошвою;</w:t>
      </w:r>
    </w:p>
    <w:p w14:paraId="09995071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протерти жердину перекладини сухою ганчіркою і зачистити наждачним папером;</w:t>
      </w:r>
    </w:p>
    <w:p w14:paraId="59AFC628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перевірити надійність кріплення перекладини, коня і козла, стопорних гвинтів на брусах;</w:t>
      </w:r>
    </w:p>
    <w:p w14:paraId="4751D4D5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у необхідних місцях приготувати гімнастичні мати. Поверхня матів повинна бути рівною.</w:t>
      </w:r>
    </w:p>
    <w:p w14:paraId="295EC33A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Під час проведення занять:</w:t>
      </w:r>
    </w:p>
    <w:p w14:paraId="3374455D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виконувати вправи на приладах без дозволу вчителя, а також без страховки;</w:t>
      </w:r>
    </w:p>
    <w:p w14:paraId="0E95CA98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враховувати інструкції щодо приземлення під час виконання стрибків через прилади;</w:t>
      </w:r>
    </w:p>
    <w:p w14:paraId="2389D97A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стояти близько до учня, який виконує вправу на приладі;</w:t>
      </w:r>
    </w:p>
    <w:p w14:paraId="7A68CFE5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виконувати вправи з вологими долонями;</w:t>
      </w:r>
    </w:p>
    <w:p w14:paraId="21FC7556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виконання вправ поточним методом слідкувати за оптимальністю інтервалів між учнями (з метою запобігання зіткнень).</w:t>
      </w:r>
    </w:p>
    <w:p w14:paraId="6D2E2281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Дії у разі непередбачених обставин</w:t>
      </w:r>
    </w:p>
    <w:p w14:paraId="1DEEACE5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появи в учня больових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відчуттів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суглобах рук, почервоніння або потертості шкіри на долонях і поганого самопочуття – припинити заняття і сповістити про це вчителя;</w:t>
      </w:r>
    </w:p>
    <w:p w14:paraId="686B94BF" w14:textId="1EAF2AC5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виникнення пожежі у спортзалі негайно припинити заняття і вивести учнів із залу, сповістити про пожежу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адмiнiстрацiю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найближчий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="0035294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bookmarkStart w:id="4" w:name="_GoBack"/>
      <w:bookmarkEnd w:id="4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рятувальний підрозділ, а самому вчителю безпосередньо почати ліквідацію пожежі;</w:t>
      </w:r>
    </w:p>
    <w:p w14:paraId="02364F23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учень отримав травму, треба негайно надати йому першу медичну допомогу, сповістити про нещасний випадок адміністрацію ліцею і батьків, і, у разі необхідності,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відвезти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потерплого до лікарні.</w:t>
      </w:r>
    </w:p>
    <w:p w14:paraId="7886ACD5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Вимоги безпеки після закінчення занять</w:t>
      </w:r>
    </w:p>
    <w:p w14:paraId="61A14D48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прибрати спортивний інвентар у місця його зберігання;</w:t>
      </w:r>
    </w:p>
    <w:p w14:paraId="041EB547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протерти жердину сухою ганчіркою і зачистити наждачним папером;</w:t>
      </w:r>
    </w:p>
    <w:p w14:paraId="291D0A69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ретельно вимити руки і обличчя з милом.</w:t>
      </w:r>
    </w:p>
    <w:p w14:paraId="5A2518AA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3.3. Під час занять з легкої атлетики</w:t>
      </w:r>
    </w:p>
    <w:p w14:paraId="5C300647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    Бігові доріжки повинні бути спеціально обладнані, не мати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бугрів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, ям, слизького ґрунту, бігова доріжка повинна продовжуватись не менш, як на 15 – 20 м за лінію фінішу;</w:t>
      </w:r>
    </w:p>
    <w:p w14:paraId="396DA770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 Ями для стрибків у довжину мають бути заповнені піском, розпушеним на глибину 20-40 см. Пісок повинен бути чистим, розрівняним. Перед кожним стрибком пісок слід розрихлювати і вирівнювати;</w:t>
      </w:r>
    </w:p>
    <w:p w14:paraId="3EBD3EC4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    Метання спортивних приладів має проводитися за дотримання мір безпеки,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якi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унеможливлюють попадання приладів за межі майданчика. Довжина секторів для приземлення спортивних приладів повинна бути не менш, як 60 м.</w:t>
      </w:r>
    </w:p>
    <w:p w14:paraId="7D1DBF30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    До занять допускаються учні,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якi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пройшли медогляд та інструктаж із техніки безпеки.</w:t>
      </w:r>
    </w:p>
    <w:p w14:paraId="793C9A68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Вимоги безпеки до початку занять</w:t>
      </w:r>
    </w:p>
    <w:p w14:paraId="24FC7F4B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одягнути спортивний костюм і взуття;</w:t>
      </w:r>
    </w:p>
    <w:p w14:paraId="05AC2F4D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ретельно підготувати пісок у стрибковій ямі, перевірити у ній відсутність сторонніх предметів;</w:t>
      </w:r>
    </w:p>
    <w:p w14:paraId="399F424A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протерти ганчіркою прилади для метання.</w:t>
      </w:r>
    </w:p>
    <w:p w14:paraId="2DBED5E5" w14:textId="77777777" w:rsidR="00064F5E" w:rsidRPr="00084CD2" w:rsidRDefault="00064F5E" w:rsidP="005B4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Під час занять враховують, що</w:t>
      </w:r>
    </w:p>
    <w:p w14:paraId="0D2070D6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бігова доріжка повинна продовжуватись не менш, як на 15 – 20 м за лінію фінішу;</w:t>
      </w:r>
    </w:p>
    <w:p w14:paraId="30956F86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можливі зіткнення у разі подання команд пов'язаних із несподіваною зупинкою учнів;</w:t>
      </w:r>
    </w:p>
    <w:p w14:paraId="6FE440D7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стрибки не слід виконувати на вологому слизькому ґрунті, приземлюватись на руки під час стрибка;</w:t>
      </w:r>
    </w:p>
    <w:p w14:paraId="22987E28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зоні метання не повинно бути учнів під час виконання кидка;</w:t>
      </w:r>
    </w:p>
    <w:p w14:paraId="4F2C765C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обов'язковим є подання команди на право виконати метання приладу;</w:t>
      </w:r>
    </w:p>
    <w:p w14:paraId="77C5793E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треба стояти з правого боку від учня, що виконує метання;</w:t>
      </w:r>
    </w:p>
    <w:p w14:paraId="6DC926D9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підбирати прилади із зони метання без дозволу вчителя забороняється;</w:t>
      </w:r>
    </w:p>
    <w:p w14:paraId="58E43F41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передавати прилади для метання кидком забороняється;</w:t>
      </w:r>
    </w:p>
    <w:p w14:paraId="475B7429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не залишати на місцях занять граблі та лопати;</w:t>
      </w:r>
    </w:p>
    <w:p w14:paraId="1A8410AE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 метанням подивитися, чи немає людей у напрямку кидка.</w:t>
      </w:r>
    </w:p>
    <w:p w14:paraId="57809723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Дії у разі непередбачених обставин</w:t>
      </w:r>
    </w:p>
    <w:p w14:paraId="7B32EED5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поганого самопочуття учень повинен припинити заняття;</w:t>
      </w:r>
    </w:p>
    <w:p w14:paraId="6C014867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учень отримав травму, треба негайно надати йому першу медичну допомогу, сповістити про нещасний випадок адміністрацію ліцею і батьків, і, у разі необхідності,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відвезти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потерпілого до лікарні.</w:t>
      </w:r>
    </w:p>
    <w:p w14:paraId="08438E55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3.4. Під час проведення занять з лижної підготовки</w:t>
      </w:r>
    </w:p>
    <w:p w14:paraId="22B8108C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 Місце проведення занять із лижної підготовки – профіль схилів, рельєф місцевості, дистанцію та умови проведення треба вибирати відповідно до вікових особливостей учнів.</w:t>
      </w:r>
    </w:p>
    <w:p w14:paraId="0A5F9125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 Навчальний майданчик для початкового навчання катання на лижах повинен бути захищений від вітру. Розмір майданчика повинен забезпечувати дистанцію між лижниками не менш, як 10м.</w:t>
      </w:r>
    </w:p>
    <w:p w14:paraId="0F4FFA75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Крім того:</w:t>
      </w:r>
    </w:p>
    <w:p w14:paraId="0A480EF5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обов'язковий попередній інструктаж учнів;</w:t>
      </w:r>
    </w:p>
    <w:p w14:paraId="0972862E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запобігати можливим передумовам отримання травм.</w:t>
      </w:r>
    </w:p>
    <w:p w14:paraId="09923688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Вимоги безпеки до початку занять</w:t>
      </w:r>
    </w:p>
    <w:p w14:paraId="4942AC23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оглянути спорядження;</w:t>
      </w:r>
    </w:p>
    <w:p w14:paraId="1DD2A56A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перевірити справність кріплення;</w:t>
      </w:r>
    </w:p>
    <w:p w14:paraId="3520A029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перевірити стан лижні.</w:t>
      </w:r>
    </w:p>
    <w:p w14:paraId="3FAD17C4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проведення занять слід враховувати, що:</w:t>
      </w:r>
    </w:p>
    <w:p w14:paraId="6E758FFE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інтервал руху поміж учнями повинен становити 3-4м на дистанції не менше 25 – 35 м під час спуску униз;</w:t>
      </w:r>
    </w:p>
    <w:p w14:paraId="2F2202A7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спуску не треба зупинятися біля підніжжя;</w:t>
      </w:r>
    </w:p>
    <w:p w14:paraId="46CC926A" w14:textId="77777777" w:rsidR="00064F5E" w:rsidRPr="00084CD2" w:rsidRDefault="00064F5E" w:rsidP="005B41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спуску треба обережно утримувати лижні палиці.</w:t>
      </w:r>
    </w:p>
    <w:p w14:paraId="3119CCDE" w14:textId="77777777" w:rsidR="00064F5E" w:rsidRPr="00084CD2" w:rsidRDefault="00064F5E" w:rsidP="005B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3.5. Під час проведення занять із спортивних ігор</w:t>
      </w:r>
    </w:p>
    <w:p w14:paraId="45D52AC1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(футбол, баскетбол, гандбол)</w:t>
      </w:r>
    </w:p>
    <w:p w14:paraId="1DD5FA3E" w14:textId="0F38B9E9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 Спортивні майданчики повинні мати покриття із рівною і неслизькою поверхнею</w:t>
      </w:r>
      <w:r w:rsidR="001D69C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яка не має механічних включень, що призводять до травмувань.</w:t>
      </w:r>
    </w:p>
    <w:p w14:paraId="34EDE4FB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 Майданчики не можна обгороджувати канавами і влаштовувати дерев’яні або цегляні бровки. Не менш, ніж на 2 м від майданчика не повинно бути дерев, стовпів, парканів та інших предметів, що можуть спричинити травму.</w:t>
      </w:r>
    </w:p>
    <w:p w14:paraId="25763D76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 Під час занять, тренувань і змагань учні мають виконувати вказівки вчителя, дотримуватись встановлених правил і послідовність занять, поступово додавати навантаження на м'язи з метою запобігання травмувань.</w:t>
      </w:r>
    </w:p>
    <w:p w14:paraId="4420AE42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 Перед початком гри слід відпрацювати техніку ударів і ловлення м'яча, правильну стійку і падіння під час приймання м'яча, персональний захист.</w:t>
      </w:r>
    </w:p>
    <w:p w14:paraId="34CA0460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    Одяг учнів,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якi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займаються спортивними іграми, має бути легким, не утруднювати рухів, взуття у гравців – гандболістів, баскетболістів – на гнучкій підошві, у футболістів – на жорсткій підошві.</w:t>
      </w:r>
    </w:p>
    <w:p w14:paraId="4516AE04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 Гравцям не слід носити на собі будь-які предмети, небезпечні для себе та інших гравців.</w:t>
      </w:r>
    </w:p>
    <w:p w14:paraId="121EB2D0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     Учням,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якi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грають у футбол, слід мати індивідуальні захисні засоби: захисні щитки під гетри, воротарям – рукавички.</w:t>
      </w:r>
    </w:p>
    <w:p w14:paraId="3EBE837E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 На майданчику для гри в гандбол мати безпечну зону в 1 м вздовж бокових ліній і не менш, як 2 м за лицьовими лініями.</w:t>
      </w:r>
    </w:p>
    <w:p w14:paraId="2DC75FE0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-     Кільця для гри у баскетбол слід закріпляти на висоті 3,05 м від підлоги спортзалу.</w:t>
      </w:r>
    </w:p>
    <w:p w14:paraId="54B5EBD1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 Вимоги безпеки після закінчення занять</w:t>
      </w:r>
    </w:p>
    <w:p w14:paraId="622489CA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4.1. При підведенні підсумків підкреслити виконання учнями мір безпеки при проведенні занять.</w:t>
      </w:r>
    </w:p>
    <w:p w14:paraId="2EC6F48F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4.2. Зайти у роздягальню, одягтися і, з дозволу вчителя, вийти зі спортзалу.</w:t>
      </w:r>
    </w:p>
    <w:p w14:paraId="21A0D430" w14:textId="67C4FFDF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Під </w:t>
      </w:r>
      <w:r w:rsidR="001D69C2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ас одягнення бути охайним, не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штовхатись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1F8FECB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4.4. Черговий по класу прибирає роздягальню і передає її вчителю фізичного виховання.</w:t>
      </w:r>
    </w:p>
    <w:p w14:paraId="385384EB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4.5. Кожному учню після занять у спортзалі необхідно ретельно вимити руки та обличчя з милом.</w:t>
      </w:r>
    </w:p>
    <w:p w14:paraId="771EF6AC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4.6. Після 3 та 4 уроків необхідно зробити вологе прибирання підлоги спортзалу та матів.</w:t>
      </w:r>
    </w:p>
    <w:p w14:paraId="79EA1360" w14:textId="77777777" w:rsidR="00064F5E" w:rsidRPr="00084CD2" w:rsidRDefault="00064F5E" w:rsidP="005B41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 Вимоги безпеки в аварійних ситуаціях</w:t>
      </w:r>
    </w:p>
    <w:p w14:paraId="23F6437C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5.1. У разі появи в учня больових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відчуттів</w:t>
      </w:r>
      <w:proofErr w:type="spellEnd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поганому самопочутті – припинити заняття і сповістити про це вчителя.</w:t>
      </w:r>
    </w:p>
    <w:p w14:paraId="3987BE65" w14:textId="77777777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5.2. Якщо учень зазнав травми, треба негайно надати йому першу медичну допомогу, сповістити про нещасний випадок адміністрацію ліцею і батьків і, у разі необхідності, відвести потерпілого до лікарні.</w:t>
      </w:r>
    </w:p>
    <w:p w14:paraId="279FF412" w14:textId="4C70CE82" w:rsidR="00064F5E" w:rsidRPr="00084CD2" w:rsidRDefault="00064F5E" w:rsidP="005B4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5.3. У разі виникнення пожежі у спортзалі негайно припинити заняття, вивести учнів із залу, сповістити про пожежу адміністрацію і найближчий </w:t>
      </w:r>
      <w:proofErr w:type="spellStart"/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="0035294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084CD2">
        <w:rPr>
          <w:rFonts w:ascii="Times New Roman" w:eastAsia="Times New Roman" w:hAnsi="Times New Roman" w:cs="Times New Roman"/>
          <w:sz w:val="24"/>
          <w:szCs w:val="24"/>
          <w:lang w:eastAsia="uk-UA"/>
        </w:rPr>
        <w:t>рятувальний підрозділ, а самому вчителю безпосередньо почати ліквідацію пожежі.</w:t>
      </w:r>
    </w:p>
    <w:p w14:paraId="3E63260A" w14:textId="77777777" w:rsidR="00064F5E" w:rsidRPr="00084CD2" w:rsidRDefault="00064F5E" w:rsidP="005B41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084CD2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14:paraId="348183AE" w14:textId="77777777" w:rsidR="00FB1466" w:rsidRPr="00221798" w:rsidRDefault="00FB1466" w:rsidP="00FB1466"/>
    <w:p w14:paraId="67A57E94" w14:textId="6CC363D1" w:rsidR="00FB1466" w:rsidRPr="003E630E" w:rsidRDefault="003E630E" w:rsidP="00FB1466">
      <w:pPr>
        <w:rPr>
          <w:rFonts w:ascii="Times New Roman" w:hAnsi="Times New Roman" w:cs="Times New Roman"/>
        </w:rPr>
      </w:pPr>
      <w:r w:rsidRPr="003E630E">
        <w:rPr>
          <w:rFonts w:ascii="Times New Roman" w:hAnsi="Times New Roman" w:cs="Times New Roman"/>
        </w:rPr>
        <w:t>Вчитель фізичної культури                  В.</w:t>
      </w:r>
      <w:r>
        <w:rPr>
          <w:rFonts w:ascii="Times New Roman" w:hAnsi="Times New Roman" w:cs="Times New Roman"/>
        </w:rPr>
        <w:t xml:space="preserve"> </w:t>
      </w:r>
      <w:r w:rsidRPr="003E630E">
        <w:rPr>
          <w:rFonts w:ascii="Times New Roman" w:hAnsi="Times New Roman" w:cs="Times New Roman"/>
        </w:rPr>
        <w:t>Боровик</w:t>
      </w:r>
    </w:p>
    <w:p w14:paraId="52F5F038" w14:textId="50473BF4" w:rsidR="00FB1466" w:rsidRDefault="00FB1466" w:rsidP="00FB146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1D69C2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 xml:space="preserve">Шуляк  </w:t>
      </w:r>
    </w:p>
    <w:p w14:paraId="400D893B" w14:textId="13B3440D" w:rsidR="00FB1466" w:rsidRDefault="00FB1466" w:rsidP="00FB1466">
      <w:pPr>
        <w:ind w:firstLine="56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«___» ___________ 202</w:t>
      </w:r>
      <w:r w:rsidR="007C16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6256840F" w14:textId="77777777" w:rsidR="00FB1466" w:rsidRDefault="00FB1466" w:rsidP="00FB1466">
      <w:pPr>
        <w:rPr>
          <w:rFonts w:cs="Arial Unicode MS"/>
        </w:rPr>
      </w:pPr>
    </w:p>
    <w:p w14:paraId="1167F7F1" w14:textId="77777777" w:rsidR="007D74F9" w:rsidRDefault="007D74F9" w:rsidP="005B414C">
      <w:pPr>
        <w:spacing w:after="0" w:line="240" w:lineRule="auto"/>
      </w:pPr>
    </w:p>
    <w:sectPr w:rsidR="007D74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04EE"/>
    <w:multiLevelType w:val="hybridMultilevel"/>
    <w:tmpl w:val="6CD83AEC"/>
    <w:lvl w:ilvl="0" w:tplc="0ED092C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17"/>
    <w:rsid w:val="000433FF"/>
    <w:rsid w:val="00064F5E"/>
    <w:rsid w:val="001D69C2"/>
    <w:rsid w:val="00221798"/>
    <w:rsid w:val="0035294A"/>
    <w:rsid w:val="003E630E"/>
    <w:rsid w:val="005B414C"/>
    <w:rsid w:val="007C1604"/>
    <w:rsid w:val="007D74F9"/>
    <w:rsid w:val="009E7317"/>
    <w:rsid w:val="00A362DF"/>
    <w:rsid w:val="00F10B5E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4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8844</Words>
  <Characters>5042</Characters>
  <Application>Microsoft Office Word</Application>
  <DocSecurity>0</DocSecurity>
  <Lines>42</Lines>
  <Paragraphs>27</Paragraphs>
  <ScaleCrop>false</ScaleCrop>
  <Company/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13</cp:revision>
  <cp:lastPrinted>2023-10-19T10:51:00Z</cp:lastPrinted>
  <dcterms:created xsi:type="dcterms:W3CDTF">2021-04-07T06:38:00Z</dcterms:created>
  <dcterms:modified xsi:type="dcterms:W3CDTF">2024-06-05T12:06:00Z</dcterms:modified>
</cp:coreProperties>
</file>