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6213" w14:textId="0B599200" w:rsidR="007D74F9" w:rsidRPr="00B843C5" w:rsidRDefault="007D74F9">
      <w:pPr>
        <w:rPr>
          <w:rFonts w:ascii="Times New Roman" w:hAnsi="Times New Roman" w:cs="Times New Roman"/>
          <w:lang w:val="uk-UA"/>
        </w:rPr>
      </w:pPr>
    </w:p>
    <w:p w14:paraId="48F3086C" w14:textId="77777777" w:rsidR="00A13B96" w:rsidRPr="00237ABD" w:rsidRDefault="00A13B96" w:rsidP="00A13B96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bookmarkStart w:id="0" w:name="bookmark1"/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2E970442" w14:textId="0D2F38EC" w:rsidR="00A13B96" w:rsidRPr="00237ABD" w:rsidRDefault="00A13B96" w:rsidP="00A13B96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</w:t>
      </w:r>
      <w:r w:rsidR="00B843C5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728B1677" w14:textId="77777777" w:rsidR="00A13B96" w:rsidRPr="00237ABD" w:rsidRDefault="00A13B96" w:rsidP="00A13B96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5CE9BFCD" w14:textId="0DD3E5A8" w:rsidR="00A13B96" w:rsidRPr="00237ABD" w:rsidRDefault="00B843C5" w:rsidP="00A13B96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</w:t>
      </w:r>
      <w:r w:rsidR="00A13B96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.20</w:t>
      </w:r>
      <w:r w:rsidR="00A13B96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</w:t>
      </w:r>
      <w:r w:rsidR="001820E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A13B96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 №</w:t>
      </w:r>
      <w:r w:rsidR="00A13B96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1B7B3E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0E6FFCF5" w14:textId="77777777" w:rsidR="00A13B96" w:rsidRPr="00080ECC" w:rsidRDefault="00A13B96" w:rsidP="00A13B96">
      <w:pPr>
        <w:jc w:val="center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14:paraId="7948028A" w14:textId="6F2D1341" w:rsidR="00A13B96" w:rsidRPr="00A13B96" w:rsidRDefault="00A13B96" w:rsidP="00A13B9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13B96">
        <w:rPr>
          <w:rFonts w:ascii="Times New Roman" w:hAnsi="Times New Roman" w:cs="Times New Roman"/>
          <w:b/>
          <w:bCs/>
          <w:sz w:val="26"/>
          <w:szCs w:val="26"/>
        </w:rPr>
        <w:t>Інструкція №</w:t>
      </w:r>
      <w:bookmarkEnd w:id="0"/>
      <w:r w:rsidR="00536CE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36</w:t>
      </w:r>
      <w:r w:rsidRPr="00A13B96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5A966988" w14:textId="151E1DE0" w:rsidR="00A13B96" w:rsidRPr="00A13B96" w:rsidRDefault="00A13B96" w:rsidP="00A13B96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13B96">
        <w:rPr>
          <w:rFonts w:ascii="Times New Roman" w:hAnsi="Times New Roman" w:cs="Times New Roman"/>
          <w:b/>
          <w:bCs/>
          <w:sz w:val="26"/>
          <w:szCs w:val="26"/>
        </w:rPr>
        <w:t>з пожежної безпеки під час проведення масових заходів у ліцеї</w:t>
      </w:r>
    </w:p>
    <w:p w14:paraId="575B7AEB" w14:textId="77777777" w:rsidR="00A13B96" w:rsidRPr="00080ECC" w:rsidRDefault="00A13B96" w:rsidP="0071346B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b/>
          <w:sz w:val="26"/>
          <w:szCs w:val="26"/>
          <w:lang w:val="uk-UA"/>
        </w:rPr>
        <w:t>І. Загальні положення</w:t>
      </w:r>
    </w:p>
    <w:p w14:paraId="6B877484" w14:textId="77777777" w:rsidR="00A13B96" w:rsidRPr="00080ECC" w:rsidRDefault="00A13B96" w:rsidP="0071346B">
      <w:pPr>
        <w:tabs>
          <w:tab w:val="left" w:pos="1186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</w:rPr>
        <w:t>1.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ECC">
        <w:rPr>
          <w:rFonts w:ascii="Times New Roman" w:hAnsi="Times New Roman" w:cs="Times New Roman"/>
          <w:sz w:val="26"/>
          <w:szCs w:val="26"/>
        </w:rPr>
        <w:t>Приміщення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80ECC">
        <w:rPr>
          <w:rFonts w:ascii="Times New Roman" w:hAnsi="Times New Roman" w:cs="Times New Roman"/>
          <w:sz w:val="26"/>
          <w:szCs w:val="26"/>
        </w:rPr>
        <w:t xml:space="preserve"> в яких проводяться масові заходи, повинні мати не менше двох евакуаційних виходів, які слід постійно утримувати в справному стані.</w:t>
      </w:r>
    </w:p>
    <w:p w14:paraId="468DE26A" w14:textId="77777777" w:rsidR="00A13B96" w:rsidRPr="00080ECC" w:rsidRDefault="00A13B96" w:rsidP="0071346B">
      <w:pPr>
        <w:tabs>
          <w:tab w:val="left" w:pos="1186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080ECC">
        <w:rPr>
          <w:rFonts w:ascii="Times New Roman" w:hAnsi="Times New Roman" w:cs="Times New Roman"/>
          <w:sz w:val="26"/>
          <w:szCs w:val="26"/>
        </w:rPr>
        <w:t xml:space="preserve"> Приміщення для проведення масових заходів повинні бути забезпечені вогнегасниками, не менше двох на приміщення.</w:t>
      </w:r>
    </w:p>
    <w:p w14:paraId="4C33DD17" w14:textId="77777777" w:rsidR="00A13B96" w:rsidRPr="00080ECC" w:rsidRDefault="00A13B96" w:rsidP="0071346B">
      <w:pPr>
        <w:tabs>
          <w:tab w:val="left" w:pos="1186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b/>
          <w:sz w:val="26"/>
          <w:szCs w:val="26"/>
          <w:lang w:val="uk-UA"/>
        </w:rPr>
        <w:t>ІІ. Вимоги безпеки перед початком роботи</w:t>
      </w:r>
    </w:p>
    <w:p w14:paraId="7CB59A5C" w14:textId="4ABD85E7" w:rsidR="00A13B96" w:rsidRPr="001B7B3E" w:rsidRDefault="00A13B96" w:rsidP="0071346B">
      <w:pPr>
        <w:tabs>
          <w:tab w:val="left" w:pos="118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</w:rPr>
        <w:t>2.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080ECC">
        <w:rPr>
          <w:rFonts w:ascii="Times New Roman" w:hAnsi="Times New Roman" w:cs="Times New Roman"/>
          <w:sz w:val="26"/>
          <w:szCs w:val="26"/>
        </w:rPr>
        <w:t xml:space="preserve">Перед початком масових заходів наказом директора </w:t>
      </w:r>
      <w:r w:rsidRPr="001B7B3E">
        <w:rPr>
          <w:rFonts w:ascii="Times New Roman" w:hAnsi="Times New Roman" w:cs="Times New Roman"/>
          <w:sz w:val="26"/>
          <w:szCs w:val="26"/>
          <w:lang w:val="uk-UA"/>
        </w:rPr>
        <w:t>призначається особа відповідальна за пожежну безпеку</w:t>
      </w:r>
      <w:r w:rsidR="00B843C5">
        <w:rPr>
          <w:rFonts w:ascii="Times New Roman" w:hAnsi="Times New Roman" w:cs="Times New Roman"/>
          <w:sz w:val="26"/>
          <w:szCs w:val="26"/>
          <w:lang w:val="uk-UA"/>
        </w:rPr>
        <w:t xml:space="preserve"> під час проведення заходу</w:t>
      </w:r>
      <w:r w:rsidRPr="001B7B3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DEFC7E9" w14:textId="77777777" w:rsidR="00A13B96" w:rsidRPr="00080ECC" w:rsidRDefault="00A13B96" w:rsidP="0071346B">
      <w:pPr>
        <w:tabs>
          <w:tab w:val="left" w:pos="120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>2.2</w:t>
      </w:r>
      <w:r w:rsidRPr="00080ECC">
        <w:rPr>
          <w:rFonts w:ascii="Times New Roman" w:hAnsi="Times New Roman" w:cs="Times New Roman"/>
          <w:sz w:val="26"/>
          <w:szCs w:val="26"/>
        </w:rPr>
        <w:t>.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ECC">
        <w:rPr>
          <w:rFonts w:ascii="Times New Roman" w:hAnsi="Times New Roman" w:cs="Times New Roman"/>
          <w:sz w:val="26"/>
          <w:szCs w:val="26"/>
        </w:rPr>
        <w:t>Відповідальна особа перед початком проведення таких заходів зобов'язана ретельно оглянути приміщення, евакуаційні шляхи і виходи на відповідність їх вимогам пожежної безпеки, а також переконатися у наявності та справному стані засобів пожежогасіння.</w:t>
      </w:r>
    </w:p>
    <w:p w14:paraId="52D525A9" w14:textId="4C5533A9" w:rsidR="00A13B96" w:rsidRPr="00080ECC" w:rsidRDefault="00A13B96" w:rsidP="0071346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</w:rPr>
        <w:t>Усі виявлені недоліки мають бу</w:t>
      </w:r>
      <w:r w:rsidR="00B843C5">
        <w:rPr>
          <w:rFonts w:ascii="Times New Roman" w:hAnsi="Times New Roman" w:cs="Times New Roman"/>
          <w:sz w:val="26"/>
          <w:szCs w:val="26"/>
        </w:rPr>
        <w:t xml:space="preserve">ти усунені до початку </w:t>
      </w:r>
      <w:proofErr w:type="spellStart"/>
      <w:r w:rsidRPr="00080ECC">
        <w:rPr>
          <w:rFonts w:ascii="Times New Roman" w:hAnsi="Times New Roman" w:cs="Times New Roman"/>
          <w:sz w:val="26"/>
          <w:szCs w:val="26"/>
        </w:rPr>
        <w:t>масов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080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0ECC">
        <w:rPr>
          <w:rFonts w:ascii="Times New Roman" w:hAnsi="Times New Roman" w:cs="Times New Roman"/>
          <w:sz w:val="26"/>
          <w:szCs w:val="26"/>
        </w:rPr>
        <w:t>заход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80ECC">
        <w:rPr>
          <w:rFonts w:ascii="Times New Roman" w:hAnsi="Times New Roman" w:cs="Times New Roman"/>
          <w:sz w:val="26"/>
          <w:szCs w:val="26"/>
        </w:rPr>
        <w:t>.</w:t>
      </w:r>
    </w:p>
    <w:p w14:paraId="5612B370" w14:textId="57926ECE" w:rsidR="00A13B96" w:rsidRPr="00080ECC" w:rsidRDefault="00A13B96" w:rsidP="0071346B">
      <w:pPr>
        <w:tabs>
          <w:tab w:val="left" w:pos="1201"/>
        </w:tabs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color w:val="auto"/>
          <w:sz w:val="26"/>
          <w:szCs w:val="26"/>
          <w:lang w:val="uk-UA"/>
        </w:rPr>
        <w:t>2.3</w:t>
      </w:r>
      <w:r w:rsidRPr="00080EC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080E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Відповідальні за </w:t>
      </w:r>
      <w:r w:rsidRPr="00080ECC">
        <w:rPr>
          <w:rFonts w:ascii="Times New Roman" w:hAnsi="Times New Roman" w:cs="Times New Roman"/>
          <w:color w:val="auto"/>
          <w:sz w:val="26"/>
          <w:szCs w:val="26"/>
        </w:rPr>
        <w:t>проведення масового заходу з</w:t>
      </w:r>
      <w:r w:rsidR="00B843C5">
        <w:rPr>
          <w:rFonts w:ascii="Times New Roman" w:hAnsi="Times New Roman" w:cs="Times New Roman"/>
          <w:color w:val="auto"/>
          <w:sz w:val="26"/>
          <w:szCs w:val="26"/>
          <w:lang w:val="uk-UA"/>
        </w:rPr>
        <w:t>і</w:t>
      </w:r>
      <w:r w:rsidRPr="00080EC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843C5">
        <w:rPr>
          <w:rFonts w:ascii="Times New Roman" w:hAnsi="Times New Roman" w:cs="Times New Roman"/>
          <w:color w:val="auto"/>
          <w:sz w:val="26"/>
          <w:szCs w:val="26"/>
          <w:lang w:val="uk-UA"/>
        </w:rPr>
        <w:t>здобувачами освіти</w:t>
      </w:r>
      <w:r w:rsidRPr="00080EC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80E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мають </w:t>
      </w:r>
      <w:r w:rsidRPr="00080ECC">
        <w:rPr>
          <w:rFonts w:ascii="Times New Roman" w:hAnsi="Times New Roman" w:cs="Times New Roman"/>
          <w:color w:val="auto"/>
          <w:sz w:val="26"/>
          <w:szCs w:val="26"/>
        </w:rPr>
        <w:t>бути проінструктовані про заходи пожежної безпеки і порядок евакуації дітей у разі виникнення пожежі та зобов’язані забезпечити дотримання вимог пожежної безпеки під час проведення масового заходу</w:t>
      </w:r>
      <w:r w:rsidRPr="00080ECC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14:paraId="267AB0DF" w14:textId="27B1AC6E" w:rsidR="00A13B96" w:rsidRPr="00080ECC" w:rsidRDefault="00A13B96" w:rsidP="0071346B">
      <w:pPr>
        <w:tabs>
          <w:tab w:val="left" w:pos="1201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2.4. </w:t>
      </w:r>
      <w:r w:rsidRPr="00080ECC">
        <w:rPr>
          <w:rFonts w:ascii="Times New Roman" w:hAnsi="Times New Roman" w:cs="Times New Roman"/>
          <w:sz w:val="26"/>
          <w:szCs w:val="26"/>
        </w:rPr>
        <w:t xml:space="preserve">Відповідальна особа за пожежну безпеку повинна організувати чергування на сцені та в </w:t>
      </w:r>
      <w:proofErr w:type="spellStart"/>
      <w:r w:rsidRPr="00080ECC">
        <w:rPr>
          <w:rFonts w:ascii="Times New Roman" w:hAnsi="Times New Roman" w:cs="Times New Roman"/>
          <w:sz w:val="26"/>
          <w:szCs w:val="26"/>
        </w:rPr>
        <w:t>приміщенн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80ECC">
        <w:rPr>
          <w:rFonts w:ascii="Times New Roman" w:hAnsi="Times New Roman" w:cs="Times New Roman"/>
          <w:sz w:val="26"/>
          <w:szCs w:val="26"/>
        </w:rPr>
        <w:t xml:space="preserve"> зал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80ECC">
        <w:rPr>
          <w:rFonts w:ascii="Times New Roman" w:hAnsi="Times New Roman" w:cs="Times New Roman"/>
          <w:sz w:val="26"/>
          <w:szCs w:val="26"/>
        </w:rPr>
        <w:t xml:space="preserve"> відповідальних чергових під час проведення </w:t>
      </w:r>
      <w:proofErr w:type="spellStart"/>
      <w:r w:rsidRPr="00080ECC">
        <w:rPr>
          <w:rFonts w:ascii="Times New Roman" w:hAnsi="Times New Roman" w:cs="Times New Roman"/>
          <w:sz w:val="26"/>
          <w:szCs w:val="26"/>
        </w:rPr>
        <w:t>масов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080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0ECC">
        <w:rPr>
          <w:rFonts w:ascii="Times New Roman" w:hAnsi="Times New Roman" w:cs="Times New Roman"/>
          <w:sz w:val="26"/>
          <w:szCs w:val="26"/>
        </w:rPr>
        <w:t>заход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80ECC">
        <w:rPr>
          <w:rFonts w:ascii="Times New Roman" w:hAnsi="Times New Roman" w:cs="Times New Roman"/>
          <w:sz w:val="26"/>
          <w:szCs w:val="26"/>
        </w:rPr>
        <w:t>.</w:t>
      </w:r>
    </w:p>
    <w:p w14:paraId="4BE0250A" w14:textId="77777777" w:rsidR="00A13B96" w:rsidRPr="00080ECC" w:rsidRDefault="00A13B96" w:rsidP="0071346B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>2.5. Дозволяється застосовувати гірлянди та інші прикраси промислового виробництва для ялинки за наявності паспорта або сертифіката відповідності на них.</w:t>
      </w:r>
    </w:p>
    <w:p w14:paraId="70F9DC27" w14:textId="77777777" w:rsidR="00A13B96" w:rsidRPr="00080ECC" w:rsidRDefault="00A13B96" w:rsidP="0071346B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2.6. Підключення гірлянд до мережі необхідно виконувати тільки за допомогою штепсельних з’єднань. У разі виявлення несправності в ілюмінації її слід негайно вимкнути і не вмикати до усунення </w:t>
      </w:r>
      <w:proofErr w:type="spellStart"/>
      <w:r w:rsidRPr="00080ECC">
        <w:rPr>
          <w:rFonts w:ascii="Times New Roman" w:hAnsi="Times New Roman" w:cs="Times New Roman"/>
          <w:sz w:val="26"/>
          <w:szCs w:val="26"/>
          <w:lang w:val="uk-UA"/>
        </w:rPr>
        <w:t>несправностей</w:t>
      </w:r>
      <w:proofErr w:type="spellEnd"/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3C7FB71C" w14:textId="77777777" w:rsidR="00A13B96" w:rsidRPr="00080ECC" w:rsidRDefault="00A13B96" w:rsidP="0071346B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>2.7. Під час оформлення ялинки не дозволяється застосовувати для ілюмінації ялинки свічки.</w:t>
      </w:r>
    </w:p>
    <w:p w14:paraId="0AA0793A" w14:textId="77777777" w:rsidR="00A13B96" w:rsidRPr="00080ECC" w:rsidRDefault="00A13B96" w:rsidP="0071346B">
      <w:pPr>
        <w:tabs>
          <w:tab w:val="left" w:pos="1201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b/>
          <w:sz w:val="26"/>
          <w:szCs w:val="26"/>
          <w:lang w:val="uk-UA"/>
        </w:rPr>
        <w:t>ІІІ. Вимоги безпеки під час проведення заходу</w:t>
      </w:r>
    </w:p>
    <w:p w14:paraId="4957678F" w14:textId="77777777" w:rsidR="00A13B96" w:rsidRPr="00080ECC" w:rsidRDefault="00A13B96" w:rsidP="0071346B">
      <w:pPr>
        <w:tabs>
          <w:tab w:val="left" w:pos="99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80ECC">
        <w:rPr>
          <w:rFonts w:ascii="Times New Roman" w:hAnsi="Times New Roman" w:cs="Times New Roman"/>
          <w:sz w:val="26"/>
          <w:szCs w:val="26"/>
        </w:rPr>
        <w:t>.</w:t>
      </w: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80ECC">
        <w:rPr>
          <w:rFonts w:ascii="Times New Roman" w:hAnsi="Times New Roman" w:cs="Times New Roman"/>
          <w:b/>
          <w:sz w:val="26"/>
          <w:szCs w:val="26"/>
        </w:rPr>
        <w:t>Забороняється:</w:t>
      </w:r>
    </w:p>
    <w:p w14:paraId="392CA959" w14:textId="77777777" w:rsidR="00A13B96" w:rsidRPr="00080ECC" w:rsidRDefault="00A13B96" w:rsidP="0071346B">
      <w:pPr>
        <w:tabs>
          <w:tab w:val="left" w:pos="409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</w:rPr>
        <w:t>-</w:t>
      </w:r>
      <w:r w:rsidRPr="00080ECC">
        <w:rPr>
          <w:rFonts w:ascii="Times New Roman" w:hAnsi="Times New Roman" w:cs="Times New Roman"/>
          <w:sz w:val="26"/>
          <w:szCs w:val="26"/>
        </w:rPr>
        <w:tab/>
        <w:t>заповнення приміщень людьми понад установлену норму;</w:t>
      </w:r>
    </w:p>
    <w:p w14:paraId="0169915B" w14:textId="77777777" w:rsidR="00A13B96" w:rsidRPr="00080ECC" w:rsidRDefault="00A13B96" w:rsidP="0071346B">
      <w:pPr>
        <w:tabs>
          <w:tab w:val="left" w:pos="414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</w:rPr>
        <w:t>-</w:t>
      </w:r>
      <w:r w:rsidRPr="00080ECC">
        <w:rPr>
          <w:rFonts w:ascii="Times New Roman" w:hAnsi="Times New Roman" w:cs="Times New Roman"/>
          <w:sz w:val="26"/>
          <w:szCs w:val="26"/>
        </w:rPr>
        <w:tab/>
        <w:t>зменшувати ширину проходів між рядами, встановлювати в проходах додаткові стільці, крісла тощо;</w:t>
      </w:r>
    </w:p>
    <w:p w14:paraId="49F9F140" w14:textId="77777777" w:rsidR="00A13B96" w:rsidRPr="00080ECC" w:rsidRDefault="00A13B96" w:rsidP="0071346B">
      <w:pPr>
        <w:tabs>
          <w:tab w:val="left" w:pos="409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</w:rPr>
        <w:t>-</w:t>
      </w:r>
      <w:r w:rsidRPr="00080ECC">
        <w:rPr>
          <w:rFonts w:ascii="Times New Roman" w:hAnsi="Times New Roman" w:cs="Times New Roman"/>
          <w:sz w:val="26"/>
          <w:szCs w:val="26"/>
        </w:rPr>
        <w:tab/>
        <w:t>повне відключення світла під час проведення заходів;</w:t>
      </w:r>
    </w:p>
    <w:p w14:paraId="14A91000" w14:textId="77777777" w:rsidR="00A13B96" w:rsidRPr="00080ECC" w:rsidRDefault="00A13B96" w:rsidP="0071346B">
      <w:pPr>
        <w:tabs>
          <w:tab w:val="left" w:pos="404"/>
        </w:tabs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080ECC">
        <w:rPr>
          <w:rFonts w:ascii="Times New Roman" w:hAnsi="Times New Roman" w:cs="Times New Roman"/>
          <w:sz w:val="26"/>
          <w:szCs w:val="26"/>
        </w:rPr>
        <w:t>-</w:t>
      </w:r>
      <w:r w:rsidRPr="00080ECC">
        <w:rPr>
          <w:rFonts w:ascii="Times New Roman" w:hAnsi="Times New Roman" w:cs="Times New Roman"/>
          <w:sz w:val="26"/>
          <w:szCs w:val="26"/>
        </w:rPr>
        <w:tab/>
        <w:t>застосування свічок, бенгальських вогнів, відкритого вогню, феєрверків тощо.</w:t>
      </w:r>
    </w:p>
    <w:p w14:paraId="761F02FC" w14:textId="2F4897EE" w:rsidR="00B843C5" w:rsidRPr="00536CEA" w:rsidRDefault="00A13B96" w:rsidP="00536CEA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  <w:lang w:val="uk-UA"/>
        </w:rPr>
        <w:t xml:space="preserve">Під час проведення новорічних вечорів ялинка має встановлюватися на стійкій основі з таким розрахунком, щоб не утруднювався вихід з приміщення. </w:t>
      </w:r>
      <w:bookmarkStart w:id="1" w:name="_GoBack"/>
      <w:bookmarkEnd w:id="1"/>
    </w:p>
    <w:p w14:paraId="1EC266E6" w14:textId="77777777" w:rsidR="00B843C5" w:rsidRDefault="00B843C5" w:rsidP="0071346B">
      <w:pPr>
        <w:tabs>
          <w:tab w:val="left" w:pos="1172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DB8B003" w14:textId="77777777" w:rsidR="00A13B96" w:rsidRPr="00080ECC" w:rsidRDefault="00A13B96" w:rsidP="0071346B">
      <w:pPr>
        <w:tabs>
          <w:tab w:val="left" w:pos="1172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80ECC">
        <w:rPr>
          <w:rFonts w:ascii="Times New Roman" w:hAnsi="Times New Roman" w:cs="Times New Roman"/>
          <w:b/>
          <w:sz w:val="26"/>
          <w:szCs w:val="26"/>
          <w:lang w:val="uk-UA"/>
        </w:rPr>
        <w:t>. Вимоги безпеки після закінчення заходу</w:t>
      </w:r>
    </w:p>
    <w:p w14:paraId="414553C8" w14:textId="77777777" w:rsidR="00A13B96" w:rsidRPr="00080ECC" w:rsidRDefault="00A13B96" w:rsidP="0071346B">
      <w:pPr>
        <w:tabs>
          <w:tab w:val="left" w:pos="1172"/>
        </w:tabs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sz w:val="26"/>
          <w:szCs w:val="26"/>
        </w:rPr>
        <w:t>Після закінчення масових заходів необхідно ретельно перевірити зазначені приміщення та привести їх у пожежобезпечний стан.</w:t>
      </w:r>
    </w:p>
    <w:p w14:paraId="7549FE35" w14:textId="77777777" w:rsidR="008F0E86" w:rsidRPr="008F0E86" w:rsidRDefault="008F0E86" w:rsidP="0071346B">
      <w:pPr>
        <w:tabs>
          <w:tab w:val="left" w:pos="1028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AC00B1" w14:textId="77B1A669" w:rsidR="00A13B96" w:rsidRPr="00080ECC" w:rsidRDefault="00A13B96" w:rsidP="0071346B">
      <w:pPr>
        <w:tabs>
          <w:tab w:val="left" w:pos="1028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0EC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80ECC">
        <w:rPr>
          <w:rFonts w:ascii="Times New Roman" w:hAnsi="Times New Roman" w:cs="Times New Roman"/>
          <w:b/>
          <w:sz w:val="26"/>
          <w:szCs w:val="26"/>
          <w:lang w:val="uk-UA"/>
        </w:rPr>
        <w:t>. Вимоги безпеки в аварійних ситуаціях</w:t>
      </w:r>
    </w:p>
    <w:p w14:paraId="30A34265" w14:textId="77777777" w:rsidR="00A13B96" w:rsidRPr="00080ECC" w:rsidRDefault="00A13B96" w:rsidP="0071346B">
      <w:pPr>
        <w:rPr>
          <w:rFonts w:ascii="Times New Roman" w:eastAsia="Calibri" w:hAnsi="Times New Roman" w:cs="Times New Roman"/>
          <w:color w:val="auto"/>
          <w:sz w:val="26"/>
          <w:szCs w:val="26"/>
          <w:lang w:val="uk-UA" w:eastAsia="en-US"/>
        </w:rPr>
      </w:pPr>
      <w:r w:rsidRPr="00080ECC">
        <w:rPr>
          <w:rFonts w:ascii="Times New Roman" w:eastAsia="Calibri" w:hAnsi="Times New Roman" w:cs="Times New Roman"/>
          <w:color w:val="auto"/>
          <w:sz w:val="26"/>
          <w:szCs w:val="26"/>
          <w:lang w:val="uk-UA" w:eastAsia="en-US"/>
        </w:rPr>
        <w:t>5.1. У випадку виникнення пожежі дії осіб, відповідальних за пожежну безпеку під час  проведення масових заходів, мають бути спрямовані на створення безпеки людей, їх рятування та евакуацію.</w:t>
      </w:r>
    </w:p>
    <w:p w14:paraId="0236EA19" w14:textId="77777777" w:rsidR="00A13B96" w:rsidRPr="00080ECC" w:rsidRDefault="00A13B96" w:rsidP="0071346B">
      <w:pPr>
        <w:rPr>
          <w:rFonts w:ascii="Times New Roman" w:eastAsia="Calibri" w:hAnsi="Times New Roman" w:cs="Times New Roman"/>
          <w:color w:val="auto"/>
          <w:sz w:val="26"/>
          <w:szCs w:val="26"/>
          <w:lang w:val="uk-UA" w:eastAsia="en-US"/>
        </w:rPr>
      </w:pPr>
      <w:r w:rsidRPr="00080ECC">
        <w:rPr>
          <w:rFonts w:ascii="Times New Roman" w:eastAsia="Calibri" w:hAnsi="Times New Roman" w:cs="Times New Roman"/>
          <w:color w:val="auto"/>
          <w:sz w:val="26"/>
          <w:szCs w:val="26"/>
          <w:lang w:val="uk-UA" w:eastAsia="en-US"/>
        </w:rPr>
        <w:t>5.2. Кожний працівник, який виявив пожежу або її ознаки (задимлення, запах горіння або тління) зобов’язаний:</w:t>
      </w:r>
    </w:p>
    <w:p w14:paraId="0FBF668D" w14:textId="511A6108" w:rsidR="00A13B96" w:rsidRPr="001B7B3E" w:rsidRDefault="00A13B96" w:rsidP="0071346B">
      <w:pP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080ECC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- У випадку пожежі терміново повідомити пожежну охорону по телефону 101, вказати при цьому адресу, кількість поверхів, місце виникнення пожежі, наявність людей, своє прізвище. 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br/>
        <w:t xml:space="preserve"> - Організувати евакуацію людей та матеріальних цінностей. 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br/>
        <w:t xml:space="preserve"> - Повідомити про виникнення пожежі адміністрацію ліцею. 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br/>
        <w:t xml:space="preserve"> - Вимкнути у разі необхідності струмоприймачі.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br/>
        <w:t xml:space="preserve"> - Розпочати гасіння пожежі наявними первинними засобами </w:t>
      </w:r>
      <w:r w:rsidR="001B7B3E"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пожежогасіння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. </w:t>
      </w:r>
      <w:r w:rsidRPr="001B7B3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br/>
        <w:t xml:space="preserve"> - Організувати зустріч підрозділів пожежної охорони та надати їм консультаційну та іншу допомогу в процесі гасіння пожежі. </w:t>
      </w:r>
    </w:p>
    <w:p w14:paraId="0642BA55" w14:textId="32AA1F08" w:rsidR="00A13B96" w:rsidRPr="001B7B3E" w:rsidRDefault="00A13B96" w:rsidP="0071346B">
      <w:pPr>
        <w:rPr>
          <w:rFonts w:asciiTheme="minorHAnsi" w:hAnsiTheme="minorHAnsi"/>
          <w:lang w:val="uk-UA"/>
        </w:rPr>
      </w:pPr>
    </w:p>
    <w:p w14:paraId="43753F69" w14:textId="040E8041" w:rsidR="008F0E86" w:rsidRPr="00BE7FAE" w:rsidRDefault="008F0E86" w:rsidP="0071346B">
      <w:pPr>
        <w:rPr>
          <w:rFonts w:asciiTheme="minorHAnsi" w:hAnsiTheme="minorHAnsi"/>
          <w:lang w:val="uk-UA"/>
        </w:rPr>
      </w:pPr>
    </w:p>
    <w:p w14:paraId="3E74645B" w14:textId="77777777" w:rsidR="001820EB" w:rsidRDefault="008F0E86" w:rsidP="008F0E8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BE7FAE">
        <w:rPr>
          <w:rFonts w:ascii="Times New Roman" w:hAnsi="Times New Roman" w:cs="Times New Roman"/>
          <w:lang w:val="uk-UA"/>
        </w:rPr>
        <w:t xml:space="preserve">В. </w:t>
      </w:r>
      <w:r>
        <w:rPr>
          <w:rFonts w:ascii="Times New Roman" w:hAnsi="Times New Roman" w:cs="Times New Roman"/>
        </w:rPr>
        <w:t>Шуляк</w:t>
      </w:r>
      <w:r w:rsidR="00BE7FAE">
        <w:rPr>
          <w:rFonts w:ascii="Times New Roman" w:hAnsi="Times New Roman" w:cs="Times New Roman"/>
          <w:lang w:val="uk-UA"/>
        </w:rPr>
        <w:t xml:space="preserve"> </w:t>
      </w:r>
    </w:p>
    <w:p w14:paraId="3491B8DA" w14:textId="63BF56DE" w:rsidR="008F0E86" w:rsidRDefault="008F0E86" w:rsidP="008F0E86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 xml:space="preserve"> </w:t>
      </w:r>
    </w:p>
    <w:p w14:paraId="556D455B" w14:textId="35F71A79" w:rsidR="008F0E86" w:rsidRDefault="008F0E86" w:rsidP="008F0E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1820EB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3B5B00AD" w14:textId="77777777" w:rsidR="008F0E86" w:rsidRPr="008F0E86" w:rsidRDefault="008F0E86" w:rsidP="0071346B">
      <w:pPr>
        <w:rPr>
          <w:rFonts w:asciiTheme="minorHAnsi" w:hAnsiTheme="minorHAnsi"/>
        </w:rPr>
      </w:pPr>
    </w:p>
    <w:sectPr w:rsidR="008F0E86" w:rsidRPr="008F0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9C"/>
    <w:rsid w:val="001820EB"/>
    <w:rsid w:val="001B7B3E"/>
    <w:rsid w:val="00536CEA"/>
    <w:rsid w:val="0071346B"/>
    <w:rsid w:val="0078791C"/>
    <w:rsid w:val="007D74F9"/>
    <w:rsid w:val="008F0E86"/>
    <w:rsid w:val="00A13B96"/>
    <w:rsid w:val="00A362DF"/>
    <w:rsid w:val="00B843C5"/>
    <w:rsid w:val="00BE7FAE"/>
    <w:rsid w:val="00C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B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B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B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2278</Words>
  <Characters>1300</Characters>
  <Application>Microsoft Office Word</Application>
  <DocSecurity>0</DocSecurity>
  <Lines>10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dcterms:created xsi:type="dcterms:W3CDTF">2021-04-07T09:21:00Z</dcterms:created>
  <dcterms:modified xsi:type="dcterms:W3CDTF">2024-06-05T12:21:00Z</dcterms:modified>
</cp:coreProperties>
</file>