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EF" w:rsidRPr="008C0916" w:rsidRDefault="002A61B8" w:rsidP="008C0916">
      <w:pPr>
        <w:pStyle w:val="ae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1612900</wp:posOffset>
                </wp:positionV>
                <wp:extent cx="6996430" cy="352425"/>
                <wp:effectExtent l="9525" t="12700" r="13970" b="254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643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75EF" w:rsidRPr="006121C7" w:rsidRDefault="007675EF" w:rsidP="007675EF">
                            <w:pPr>
                              <w:jc w:val="center"/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121C7"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Газета Ніжинського обласного педагогічного ліцею Чернігівської обласної ради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.5pt;margin-top:127pt;width:550.9pt;height:2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7675EF" w:rsidRPr="006121C7" w:rsidRDefault="007675EF" w:rsidP="007675EF">
                      <w:pPr>
                        <w:jc w:val="center"/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</w:pPr>
                      <w:r w:rsidRPr="006121C7"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  <w:t>Газета Ніжинського обласного педагогічного ліцею Чернігівської обласної ради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-273050</wp:posOffset>
            </wp:positionV>
            <wp:extent cx="7218680" cy="1590675"/>
            <wp:effectExtent l="0" t="0" r="1270" b="9525"/>
            <wp:wrapSquare wrapText="bothSides"/>
            <wp:docPr id="14" name="Рисунок 65" descr="Описание: 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Описание: Logo_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5EF" w:rsidRPr="008C0916">
        <w:rPr>
          <w:rFonts w:ascii="Times New Roman" w:hAnsi="Times New Roman"/>
          <w:sz w:val="26"/>
          <w:szCs w:val="26"/>
          <w:lang w:val="uk-UA"/>
        </w:rPr>
        <w:t xml:space="preserve">Випуск </w:t>
      </w:r>
      <w:r w:rsidR="00801A21" w:rsidRPr="008C0916">
        <w:rPr>
          <w:rFonts w:ascii="Times New Roman" w:hAnsi="Times New Roman"/>
          <w:sz w:val="26"/>
          <w:szCs w:val="26"/>
          <w:lang w:val="uk-UA"/>
        </w:rPr>
        <w:t xml:space="preserve">  № </w:t>
      </w:r>
      <w:r w:rsidR="009B207E">
        <w:rPr>
          <w:rFonts w:ascii="Times New Roman" w:hAnsi="Times New Roman"/>
          <w:sz w:val="26"/>
          <w:szCs w:val="26"/>
          <w:lang w:val="uk-UA"/>
        </w:rPr>
        <w:t>7</w:t>
      </w:r>
      <w:r w:rsidR="007675EF" w:rsidRPr="008C091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25B51" w:rsidRPr="008C0916">
        <w:rPr>
          <w:rFonts w:ascii="Times New Roman" w:hAnsi="Times New Roman"/>
          <w:sz w:val="26"/>
          <w:szCs w:val="26"/>
          <w:lang w:val="uk-UA"/>
        </w:rPr>
        <w:t>(</w:t>
      </w:r>
      <w:r w:rsidR="009B207E">
        <w:rPr>
          <w:rFonts w:ascii="Times New Roman" w:hAnsi="Times New Roman"/>
          <w:sz w:val="26"/>
          <w:szCs w:val="26"/>
          <w:lang w:val="uk-UA"/>
        </w:rPr>
        <w:t>93</w:t>
      </w:r>
      <w:r w:rsidR="00CB713F" w:rsidRPr="008C0916">
        <w:rPr>
          <w:rFonts w:ascii="Times New Roman" w:hAnsi="Times New Roman"/>
          <w:sz w:val="26"/>
          <w:szCs w:val="26"/>
          <w:lang w:val="uk-UA"/>
        </w:rPr>
        <w:t>)</w:t>
      </w:r>
      <w:r w:rsidR="00125B51" w:rsidRPr="008C091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D22E7" w:rsidRPr="008C0916">
        <w:rPr>
          <w:rFonts w:ascii="Times New Roman" w:hAnsi="Times New Roman"/>
          <w:sz w:val="26"/>
          <w:szCs w:val="26"/>
          <w:lang w:val="uk-UA"/>
        </w:rPr>
        <w:t xml:space="preserve">березень </w:t>
      </w:r>
      <w:r w:rsidR="007675EF" w:rsidRPr="008C0916">
        <w:rPr>
          <w:rFonts w:ascii="Times New Roman" w:hAnsi="Times New Roman"/>
          <w:sz w:val="26"/>
          <w:szCs w:val="26"/>
          <w:lang w:val="uk-UA"/>
        </w:rPr>
        <w:t>201</w:t>
      </w:r>
      <w:r w:rsidR="001D22E7" w:rsidRPr="008C0916">
        <w:rPr>
          <w:rFonts w:ascii="Times New Roman" w:hAnsi="Times New Roman"/>
          <w:sz w:val="26"/>
          <w:szCs w:val="26"/>
        </w:rPr>
        <w:t>5</w:t>
      </w:r>
    </w:p>
    <w:p w:rsidR="00801A21" w:rsidRPr="008C0916" w:rsidRDefault="00801A21" w:rsidP="008C0916">
      <w:pPr>
        <w:pStyle w:val="ae"/>
        <w:spacing w:line="276" w:lineRule="auto"/>
        <w:jc w:val="both"/>
        <w:rPr>
          <w:rFonts w:ascii="Times New Roman" w:hAnsi="Times New Roman"/>
          <w:color w:val="17365D"/>
          <w:sz w:val="26"/>
          <w:szCs w:val="26"/>
          <w:lang w:val="uk-UA"/>
        </w:rPr>
      </w:pPr>
    </w:p>
    <w:p w:rsidR="00801A21" w:rsidRPr="008C0916" w:rsidRDefault="00801A21" w:rsidP="008C0916">
      <w:pPr>
        <w:pStyle w:val="ae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A20B4" w:rsidRDefault="007A20B4" w:rsidP="00EE5F2F">
      <w:pPr>
        <w:pStyle w:val="ae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A20B4" w:rsidRPr="007A20B4" w:rsidRDefault="007A20B4" w:rsidP="00EE5F2F">
      <w:pPr>
        <w:pStyle w:val="ae"/>
        <w:spacing w:line="276" w:lineRule="auto"/>
        <w:jc w:val="both"/>
        <w:rPr>
          <w:rFonts w:ascii="Times New Roman" w:hAnsi="Times New Roman"/>
          <w:b/>
          <w:color w:val="002060"/>
          <w:sz w:val="26"/>
          <w:szCs w:val="26"/>
          <w:lang w:val="uk-UA"/>
        </w:rPr>
      </w:pPr>
      <w:r>
        <w:rPr>
          <w:rFonts w:ascii="Times New Roman" w:hAnsi="Times New Roman"/>
          <w:b/>
          <w:color w:val="002060"/>
          <w:sz w:val="26"/>
          <w:szCs w:val="26"/>
          <w:lang w:val="uk-UA"/>
        </w:rPr>
        <w:t>«</w:t>
      </w:r>
      <w:r w:rsidRPr="007A20B4">
        <w:rPr>
          <w:rFonts w:ascii="Times New Roman" w:hAnsi="Times New Roman"/>
          <w:b/>
          <w:color w:val="002060"/>
          <w:sz w:val="26"/>
          <w:szCs w:val="26"/>
          <w:lang w:val="uk-UA"/>
        </w:rPr>
        <w:t>СЛАВНІ НАЩАДКИ ТАРАСА</w:t>
      </w:r>
      <w:r>
        <w:rPr>
          <w:rFonts w:ascii="Times New Roman" w:hAnsi="Times New Roman"/>
          <w:b/>
          <w:color w:val="002060"/>
          <w:sz w:val="26"/>
          <w:szCs w:val="26"/>
          <w:lang w:val="uk-UA"/>
        </w:rPr>
        <w:t>»</w:t>
      </w:r>
    </w:p>
    <w:p w:rsidR="00EE5F2F" w:rsidRPr="007A20B4" w:rsidRDefault="002A61B8" w:rsidP="00EE5F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/>
          <w:b/>
          <w:noProof/>
          <w:color w:val="002060"/>
          <w:sz w:val="26"/>
          <w:szCs w:val="26"/>
          <w:lang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2705100" cy="1684020"/>
            <wp:effectExtent l="0" t="0" r="0" b="0"/>
            <wp:wrapSquare wrapText="bothSides"/>
            <wp:docPr id="30" name="Рисунок 30" descr="20150306101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01503061015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A6AA9" w:rsidRPr="007A20B4">
        <w:rPr>
          <w:rFonts w:ascii="Times New Roman" w:hAnsi="Times New Roman"/>
          <w:sz w:val="24"/>
          <w:szCs w:val="24"/>
          <w:lang w:val="uk-UA"/>
        </w:rPr>
        <w:t>6 березня 2015 року</w:t>
      </w:r>
      <w:r w:rsidR="00FA6AA9" w:rsidRPr="007A20B4">
        <w:rPr>
          <w:rFonts w:ascii="Times New Roman" w:hAnsi="Times New Roman"/>
          <w:sz w:val="24"/>
          <w:szCs w:val="24"/>
        </w:rPr>
        <w:t> </w:t>
      </w:r>
      <w:r w:rsidR="00FA6AA9" w:rsidRPr="007A20B4">
        <w:rPr>
          <w:rFonts w:ascii="Times New Roman" w:hAnsi="Times New Roman"/>
          <w:sz w:val="24"/>
          <w:szCs w:val="24"/>
          <w:lang w:val="uk-UA"/>
        </w:rPr>
        <w:t xml:space="preserve">Ніжинський обласний педагогічний ліцей Чернігівської обласної ради при підтримці Ніжинської районної державної адміністрації та Ніжинської районної ради провели Х Регіональний конкурс учнівської творчості «Славні нащадки Тараса». </w:t>
      </w:r>
      <w:r w:rsidR="00FA6AA9" w:rsidRPr="007A20B4">
        <w:rPr>
          <w:rFonts w:ascii="Times New Roman" w:hAnsi="Times New Roman"/>
          <w:sz w:val="24"/>
          <w:szCs w:val="24"/>
        </w:rPr>
        <w:t>Захід присвячено Шевченківським дням.</w:t>
      </w:r>
    </w:p>
    <w:p w:rsidR="00F500FB" w:rsidRPr="007A20B4" w:rsidRDefault="00FA6AA9" w:rsidP="00EE5F2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A20B4">
        <w:rPr>
          <w:rFonts w:ascii="Times New Roman" w:hAnsi="Times New Roman"/>
          <w:sz w:val="24"/>
          <w:szCs w:val="24"/>
        </w:rPr>
        <w:t xml:space="preserve">Цьогоріч 65 учасників подали </w:t>
      </w:r>
      <w:r w:rsidRPr="007A20B4">
        <w:rPr>
          <w:rFonts w:ascii="Times New Roman" w:hAnsi="Times New Roman"/>
          <w:sz w:val="24"/>
          <w:szCs w:val="24"/>
          <w:lang w:val="uk-UA"/>
        </w:rPr>
        <w:t xml:space="preserve"> на конкурс </w:t>
      </w:r>
      <w:r w:rsidRPr="007A20B4">
        <w:rPr>
          <w:rFonts w:ascii="Times New Roman" w:hAnsi="Times New Roman"/>
          <w:sz w:val="24"/>
          <w:szCs w:val="24"/>
        </w:rPr>
        <w:t>свої творчі доробки.</w:t>
      </w:r>
    </w:p>
    <w:p w:rsidR="00FA6AA9" w:rsidRPr="007A20B4" w:rsidRDefault="002A61B8" w:rsidP="008C0916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808990</wp:posOffset>
            </wp:positionV>
            <wp:extent cx="2524125" cy="2185035"/>
            <wp:effectExtent l="0" t="0" r="9525" b="5715"/>
            <wp:wrapSquare wrapText="bothSides"/>
            <wp:docPr id="31" name="Рисунок 31" descr="20150306115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01503061155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AA9" w:rsidRPr="007A20B4">
        <w:rPr>
          <w:rFonts w:ascii="Times New Roman" w:hAnsi="Times New Roman"/>
          <w:sz w:val="24"/>
          <w:szCs w:val="24"/>
        </w:rPr>
        <w:t>Широко був представлений географічний діапазон учасників. Із-поміж них, крім учнів ніжинських навчальних закладів, були школярі з Чернігова, Прилук, Броварів, Козельця, Семенівки, Ріпок, сіл Вербичі, Світанок, Мала Дівиця, Сергіївка, Сядрине, Григоро-Іванівка, Ряшки, Шаповалівка, Ладан, Линовиця, Дубовий Гай, Липове.</w:t>
      </w:r>
    </w:p>
    <w:p w:rsidR="00FA6AA9" w:rsidRPr="007A20B4" w:rsidRDefault="00FA6AA9" w:rsidP="008C0916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20B4">
        <w:rPr>
          <w:rFonts w:ascii="Times New Roman" w:hAnsi="Times New Roman"/>
          <w:sz w:val="24"/>
          <w:szCs w:val="24"/>
        </w:rPr>
        <w:t>В ошатно оформленій залі звучали вірші Т.Г.Шевченка, поезії переможців попередніх років та доробки учасників цьогорічної конкурсної програми. Оскільки цього року конкурс відбувається вдесяте, то привітати організаторів і конкурсантів із ювілеєм прийшли переможці конкурсу «Славні нащадки Тараса» за попередні роки: із вітальним словом виступили випускниці Ніжинського обласного педагогічного ліцею Юлія Якубів і Марина Лапай, а Мирослава Уніат надіслала відеопривітання з-за кордону, яке було продемонстровано на заході. Вітальні слова виголосила координатор конкурсу «Славні нащадки Тараса» А.М.Кайдаш, яка подякувала всім, хто за ці 10 років брав участь у конкурсі, надавав спонсорську підтримку та допомагав у проведенні заходу. Алла Миколаївна наголосила, що з кожним роком зростає кількість учасників конкурсу. Зокрема, якщо в І конкурсі у 2006 р. брало участь 17 учасників, а збірка поезій містила 24 сторінки, то Х конкурс охопив 65 учасників, а видрукована збірка має 170 сторінок. Але найголовніше, слушно зауважила вчитель, – не в цифрах. Захід щороку переконливо доводить, що в нас є талановита молодь, а тому – і благополучне й щасливе майбутнє нашої країни.</w:t>
      </w:r>
    </w:p>
    <w:p w:rsidR="00FA6AA9" w:rsidRPr="007A20B4" w:rsidRDefault="00FA6AA9" w:rsidP="008C0916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20B4">
        <w:rPr>
          <w:rFonts w:ascii="Times New Roman" w:hAnsi="Times New Roman"/>
          <w:sz w:val="24"/>
          <w:szCs w:val="24"/>
        </w:rPr>
        <w:t>Під час остаточного визначення переможців звучали пісні у виконанні ліцеїстів Тетяни Величко й Анастасії Гончар (музичний керівник – Марина Палаєва), представлялися хореографічні композиції у виконанні хореографічних колективів вихованців Школи мистецтв при Ніжинському училищі культури і мистецтв імені Марії Заньковецької (постановки викладачів Сергія Разона й Ольги Березинець), виконувався «Гімн ліцею» (музичний керівник – Наталія Полянська).</w:t>
      </w:r>
    </w:p>
    <w:p w:rsidR="00FA6AA9" w:rsidRPr="007A20B4" w:rsidRDefault="00FA6AA9" w:rsidP="008C0916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20B4">
        <w:rPr>
          <w:rFonts w:ascii="Times New Roman" w:hAnsi="Times New Roman"/>
          <w:sz w:val="24"/>
          <w:szCs w:val="24"/>
        </w:rPr>
        <w:t>Після виступів членів журі – поетів Олександра Гадзінського та Анатолія Шкуліпи – відбулося нагородження.</w:t>
      </w:r>
    </w:p>
    <w:p w:rsidR="00FA6AA9" w:rsidRPr="007A20B4" w:rsidRDefault="00FA6AA9" w:rsidP="008C0916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20B4">
        <w:rPr>
          <w:rFonts w:ascii="Times New Roman" w:hAnsi="Times New Roman"/>
          <w:sz w:val="24"/>
          <w:szCs w:val="24"/>
        </w:rPr>
        <w:lastRenderedPageBreak/>
        <w:t>Усі учасники, які не пройшли до ІІ туру, отримали сертифікат і книгу від директора Благодійного фонду «Ніжен» Миколи Шкурка. Лауреати були нагороджені дипломами й книгами. Переможці отримали грамоту, книгу й торт.</w:t>
      </w:r>
    </w:p>
    <w:p w:rsidR="00FA6AA9" w:rsidRPr="007A20B4" w:rsidRDefault="00FA6AA9" w:rsidP="008C0916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20B4">
        <w:rPr>
          <w:rFonts w:ascii="Times New Roman" w:hAnsi="Times New Roman"/>
          <w:sz w:val="24"/>
          <w:szCs w:val="24"/>
        </w:rPr>
        <w:t>Кожен учасник отримав подарунковий комплект від організаційного комітету.</w:t>
      </w:r>
    </w:p>
    <w:p w:rsidR="00FB4F4A" w:rsidRPr="007A20B4" w:rsidRDefault="00FA6AA9" w:rsidP="008C0916">
      <w:pPr>
        <w:pStyle w:val="ae"/>
        <w:spacing w:line="276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7A20B4">
        <w:rPr>
          <w:rFonts w:ascii="Times New Roman" w:hAnsi="Times New Roman"/>
          <w:i/>
          <w:sz w:val="24"/>
          <w:szCs w:val="24"/>
          <w:lang w:val="uk-UA"/>
        </w:rPr>
        <w:t>Ірина Бабіч</w:t>
      </w:r>
      <w:r w:rsidR="004D5BA3" w:rsidRPr="007A20B4">
        <w:rPr>
          <w:rFonts w:ascii="Times New Roman" w:hAnsi="Times New Roman"/>
          <w:i/>
          <w:sz w:val="24"/>
          <w:szCs w:val="24"/>
          <w:lang w:val="uk-UA"/>
        </w:rPr>
        <w:t>, учениця І курсу</w:t>
      </w:r>
      <w:r w:rsidR="00CB713F" w:rsidRPr="007A20B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2934CB" w:rsidRPr="007A20B4">
        <w:rPr>
          <w:rFonts w:ascii="Times New Roman" w:hAnsi="Times New Roman"/>
          <w:i/>
          <w:sz w:val="24"/>
          <w:szCs w:val="24"/>
          <w:lang w:val="uk-UA"/>
        </w:rPr>
        <w:t>класу</w:t>
      </w:r>
      <w:r w:rsidR="004D5BA3" w:rsidRPr="007A20B4">
        <w:rPr>
          <w:rFonts w:ascii="Times New Roman" w:hAnsi="Times New Roman"/>
          <w:i/>
          <w:sz w:val="24"/>
          <w:szCs w:val="24"/>
          <w:lang w:val="uk-UA"/>
        </w:rPr>
        <w:t xml:space="preserve"> іноземної філології</w:t>
      </w:r>
    </w:p>
    <w:p w:rsidR="000442AE" w:rsidRPr="007A20B4" w:rsidRDefault="007A20B4" w:rsidP="008C0916">
      <w:pPr>
        <w:pStyle w:val="ae"/>
        <w:spacing w:line="276" w:lineRule="auto"/>
        <w:jc w:val="both"/>
        <w:rPr>
          <w:rFonts w:ascii="Times New Roman" w:hAnsi="Times New Roman"/>
          <w:b/>
          <w:color w:val="002060"/>
          <w:sz w:val="26"/>
          <w:szCs w:val="26"/>
          <w:lang w:val="uk-UA"/>
        </w:rPr>
      </w:pPr>
      <w:r w:rsidRPr="007A20B4">
        <w:rPr>
          <w:rFonts w:ascii="Times New Roman" w:hAnsi="Times New Roman"/>
          <w:b/>
          <w:color w:val="002060"/>
          <w:sz w:val="26"/>
          <w:szCs w:val="26"/>
          <w:lang w:val="uk-UA"/>
        </w:rPr>
        <w:t>ДЕНЬ ВІДКРИТИХ ДВЕРЕЙ</w:t>
      </w:r>
    </w:p>
    <w:p w:rsidR="007C6C8D" w:rsidRPr="0075759F" w:rsidRDefault="007C6C8D" w:rsidP="008C0916">
      <w:pPr>
        <w:pStyle w:val="ae"/>
        <w:spacing w:line="276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75759F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20 березня </w:t>
      </w:r>
      <w:r w:rsidR="007A20B4" w:rsidRPr="0075759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</w:t>
      </w:r>
      <w:r w:rsidRPr="0075759F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75759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нашому ліцеї відбулося свято День відкритих дверей. До нас у гості завітали учні із шкіл майже усіх районів нашої області.</w:t>
      </w:r>
    </w:p>
    <w:p w:rsidR="007C6C8D" w:rsidRPr="0075759F" w:rsidRDefault="007C6C8D" w:rsidP="008C0916">
      <w:pPr>
        <w:pStyle w:val="ae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75759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 холі ліцею абітурієнтів радо зустрічали сьогоднішні ліцеїсти, проводили екскурсії навчальними аудиторіями, житловими кімнатами гуртожитку, пригощали чаєм, кавою та солодощами.</w:t>
      </w:r>
    </w:p>
    <w:p w:rsidR="00563AFB" w:rsidRPr="0075759F" w:rsidRDefault="007C6C8D" w:rsidP="008C0916">
      <w:pPr>
        <w:pStyle w:val="ae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75759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 учбових аудиторіях майбутніх вступників  вітали викладачі та ліцеїсти,</w:t>
      </w:r>
      <w:r w:rsidR="007A20B4" w:rsidRPr="0075759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75759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які познайомили гостей з атмосферою в якій навчаються вихованці ліцею за трьома учбовими профілями: - іноземна філологія, українська фі</w:t>
      </w:r>
      <w:r w:rsidR="00563AFB" w:rsidRPr="0075759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лологія, фізика та математика.</w:t>
      </w:r>
    </w:p>
    <w:p w:rsidR="007C6C8D" w:rsidRPr="0075759F" w:rsidRDefault="002A61B8" w:rsidP="008C0916">
      <w:pPr>
        <w:pStyle w:val="ae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noProof/>
          <w:sz w:val="24"/>
          <w:szCs w:val="24"/>
          <w:lang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457835</wp:posOffset>
            </wp:positionV>
            <wp:extent cx="4143375" cy="1588135"/>
            <wp:effectExtent l="0" t="0" r="9525" b="0"/>
            <wp:wrapSquare wrapText="bothSides"/>
            <wp:docPr id="33" name="Рисунок 33" descr="DSC_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SC_10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448310</wp:posOffset>
            </wp:positionV>
            <wp:extent cx="2867025" cy="1597660"/>
            <wp:effectExtent l="0" t="0" r="9525" b="2540"/>
            <wp:wrapSquare wrapText="bothSides"/>
            <wp:docPr id="32" name="Рисунок 32" descr="DSC_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SC_10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C8D" w:rsidRPr="0075759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Після</w:t>
      </w:r>
      <w:r w:rsidR="00563AFB" w:rsidRPr="0075759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першої класної години ліцеїсти </w:t>
      </w:r>
      <w:r w:rsidR="007C6C8D" w:rsidRPr="0075759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презентували своїм наступникам, у стінах нового корпусу НДУ імені Миколи Гоголя, концертну програму, в якій показали свої неабиякі таланти, ще раз продемонструвавши якою ж талановитою молоддю славиться наша Чернігівщина.</w:t>
      </w:r>
    </w:p>
    <w:p w:rsidR="00F500FB" w:rsidRPr="0075759F" w:rsidRDefault="007C6C8D" w:rsidP="007A20B4">
      <w:pPr>
        <w:pStyle w:val="ae"/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75759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Тож Дорогі Абітурієнти запрошуємо Вас до вступних іспитів та чекаємо на вас у вересні у новом</w:t>
      </w:r>
      <w:r w:rsidR="007A20B4" w:rsidRPr="0075759F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у 2015-2016 навчальному році!!!</w:t>
      </w:r>
    </w:p>
    <w:p w:rsidR="00CB713F" w:rsidRPr="0075759F" w:rsidRDefault="007C6C8D" w:rsidP="008C0916">
      <w:pPr>
        <w:pStyle w:val="ae"/>
        <w:spacing w:line="276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</w:pPr>
      <w:r w:rsidRPr="0075759F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Яна Постол</w:t>
      </w:r>
      <w:r w:rsidR="00D1745C" w:rsidRPr="0075759F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 учениця І курсу</w:t>
      </w:r>
      <w:r w:rsidR="00646B97" w:rsidRPr="0075759F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 класу</w:t>
      </w:r>
      <w:r w:rsidR="00D1745C" w:rsidRPr="0075759F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 іноземної філології</w:t>
      </w:r>
    </w:p>
    <w:p w:rsidR="00322BB8" w:rsidRPr="007A20B4" w:rsidRDefault="007A20B4" w:rsidP="00322BB8">
      <w:pPr>
        <w:pStyle w:val="ae"/>
        <w:spacing w:line="276" w:lineRule="auto"/>
        <w:ind w:firstLine="0"/>
        <w:jc w:val="both"/>
        <w:rPr>
          <w:rFonts w:ascii="Times New Roman" w:eastAsia="Times New Roman" w:hAnsi="Times New Roman"/>
          <w:b/>
          <w:color w:val="002060"/>
          <w:sz w:val="26"/>
          <w:szCs w:val="26"/>
          <w:lang w:val="uk-UA" w:eastAsia="uk-UA"/>
        </w:rPr>
      </w:pPr>
      <w:r w:rsidRPr="007A20B4">
        <w:rPr>
          <w:rFonts w:ascii="Times New Roman" w:hAnsi="Times New Roman"/>
          <w:b/>
          <w:color w:val="002060"/>
          <w:sz w:val="26"/>
          <w:szCs w:val="26"/>
          <w:lang w:val="uk-UA"/>
        </w:rPr>
        <w:t>ВСЕУКРАЇНСЬКА НАУКОВО-ПРАКТИЧНА КОНФЕРЕНЦІЯ</w:t>
      </w:r>
    </w:p>
    <w:p w:rsidR="00322BB8" w:rsidRPr="00333313" w:rsidRDefault="002A61B8" w:rsidP="00322BB8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658495</wp:posOffset>
            </wp:positionV>
            <wp:extent cx="4286250" cy="2671445"/>
            <wp:effectExtent l="0" t="0" r="0" b="0"/>
            <wp:wrapSquare wrapText="bothSides"/>
            <wp:docPr id="34" name="Рисунок 34" descr="DSC09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SC094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658495</wp:posOffset>
            </wp:positionV>
            <wp:extent cx="3248025" cy="2671445"/>
            <wp:effectExtent l="0" t="0" r="9525" b="0"/>
            <wp:wrapSquare wrapText="bothSides"/>
            <wp:docPr id="35" name="Рисунок 35" descr="DSC09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SC092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041" w:rsidRPr="00333313">
        <w:rPr>
          <w:rFonts w:ascii="Times New Roman" w:hAnsi="Times New Roman"/>
          <w:sz w:val="24"/>
          <w:szCs w:val="24"/>
          <w:lang w:val="uk-UA"/>
        </w:rPr>
        <w:t>18 березня 2015 р. у Ніжинському обласному педагогічному ліцеї Чернігівської обласної ради відбулася І</w:t>
      </w:r>
      <w:r w:rsidR="00EC1041" w:rsidRPr="00333313">
        <w:rPr>
          <w:rFonts w:ascii="Times New Roman" w:hAnsi="Times New Roman"/>
          <w:sz w:val="24"/>
          <w:szCs w:val="24"/>
        </w:rPr>
        <w:t>V</w:t>
      </w:r>
      <w:r w:rsidR="00EC1041" w:rsidRPr="00333313">
        <w:rPr>
          <w:rFonts w:ascii="Times New Roman" w:hAnsi="Times New Roman"/>
          <w:sz w:val="24"/>
          <w:szCs w:val="24"/>
          <w:lang w:val="uk-UA"/>
        </w:rPr>
        <w:t xml:space="preserve"> Всеукраїнська науково-практична конференція «Українська та світова література в сучасному контексті».</w:t>
      </w:r>
    </w:p>
    <w:p w:rsidR="00E46B96" w:rsidRPr="00333313" w:rsidRDefault="00EC1041" w:rsidP="00322BB8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33313">
        <w:rPr>
          <w:rFonts w:ascii="Times New Roman" w:hAnsi="Times New Roman"/>
          <w:sz w:val="24"/>
          <w:szCs w:val="24"/>
          <w:lang w:val="uk-UA"/>
        </w:rPr>
        <w:t>Р</w:t>
      </w:r>
      <w:r w:rsidRPr="00333313">
        <w:rPr>
          <w:rFonts w:ascii="Times New Roman" w:hAnsi="Times New Roman"/>
          <w:sz w:val="24"/>
          <w:szCs w:val="24"/>
        </w:rPr>
        <w:t>обота конференції відбувалася за такими напрямами:</w:t>
      </w:r>
    </w:p>
    <w:p w:rsidR="00322BB8" w:rsidRPr="00333313" w:rsidRDefault="00EC1041" w:rsidP="00322BB8">
      <w:pPr>
        <w:pStyle w:val="ae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33313">
        <w:rPr>
          <w:rFonts w:ascii="Times New Roman" w:hAnsi="Times New Roman"/>
          <w:sz w:val="24"/>
          <w:szCs w:val="24"/>
          <w:lang w:val="uk-UA"/>
        </w:rPr>
        <w:t>І. Новітні постаті в українській та світовій літературі ХХІ ст.</w:t>
      </w:r>
      <w:r w:rsidR="00322BB8" w:rsidRPr="00333313">
        <w:rPr>
          <w:rFonts w:ascii="Times New Roman" w:hAnsi="Times New Roman"/>
          <w:sz w:val="24"/>
          <w:szCs w:val="24"/>
          <w:lang w:val="uk-UA"/>
        </w:rPr>
        <w:t>;</w:t>
      </w:r>
      <w:r w:rsidRPr="00333313">
        <w:rPr>
          <w:rFonts w:ascii="Times New Roman" w:hAnsi="Times New Roman"/>
          <w:sz w:val="24"/>
          <w:szCs w:val="24"/>
        </w:rPr>
        <w:t> </w:t>
      </w:r>
      <w:r w:rsidR="00322BB8" w:rsidRPr="00333313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7A20B4" w:rsidRPr="00333313" w:rsidRDefault="00EC1041" w:rsidP="00322BB8">
      <w:pPr>
        <w:pStyle w:val="ae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33313">
        <w:rPr>
          <w:rFonts w:ascii="Times New Roman" w:hAnsi="Times New Roman"/>
          <w:sz w:val="24"/>
          <w:szCs w:val="24"/>
          <w:lang w:val="uk-UA"/>
        </w:rPr>
        <w:t>ІІ. Постмодерна інтерпретація художніх творів вітчизняного письменства ХХІ ст.</w:t>
      </w:r>
      <w:r w:rsidR="00322BB8" w:rsidRPr="00333313">
        <w:rPr>
          <w:rFonts w:ascii="Times New Roman" w:hAnsi="Times New Roman"/>
          <w:sz w:val="24"/>
          <w:szCs w:val="24"/>
          <w:lang w:val="uk-UA"/>
        </w:rPr>
        <w:t>;</w:t>
      </w:r>
      <w:r w:rsidRPr="00333313">
        <w:rPr>
          <w:rFonts w:ascii="Times New Roman" w:hAnsi="Times New Roman"/>
          <w:sz w:val="24"/>
          <w:szCs w:val="24"/>
        </w:rPr>
        <w:t> </w:t>
      </w:r>
      <w:r w:rsidR="007A20B4" w:rsidRPr="0033331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A20B4" w:rsidRPr="00333313" w:rsidRDefault="00EC1041" w:rsidP="00322BB8">
      <w:pPr>
        <w:pStyle w:val="ae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33313">
        <w:rPr>
          <w:rFonts w:ascii="Times New Roman" w:hAnsi="Times New Roman"/>
          <w:sz w:val="24"/>
          <w:szCs w:val="24"/>
          <w:lang w:val="uk-UA"/>
        </w:rPr>
        <w:t>ІІІ. Психологічно-педагогічні та історико-правозна</w:t>
      </w:r>
      <w:r w:rsidR="00322BB8" w:rsidRPr="00333313">
        <w:rPr>
          <w:rFonts w:ascii="Times New Roman" w:hAnsi="Times New Roman"/>
          <w:sz w:val="24"/>
          <w:szCs w:val="24"/>
          <w:lang w:val="uk-UA"/>
        </w:rPr>
        <w:t>вчі аспекти сучасної літератури;</w:t>
      </w:r>
      <w:r w:rsidRPr="00333313">
        <w:rPr>
          <w:rFonts w:ascii="Times New Roman" w:hAnsi="Times New Roman"/>
          <w:sz w:val="24"/>
          <w:szCs w:val="24"/>
        </w:rPr>
        <w:t> </w:t>
      </w:r>
    </w:p>
    <w:p w:rsidR="007A20B4" w:rsidRPr="00333313" w:rsidRDefault="00322BB8" w:rsidP="00322BB8">
      <w:pPr>
        <w:pStyle w:val="ae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33313">
        <w:rPr>
          <w:rFonts w:ascii="Times New Roman" w:hAnsi="Times New Roman"/>
          <w:sz w:val="24"/>
          <w:szCs w:val="24"/>
          <w:lang w:val="uk-UA"/>
        </w:rPr>
        <w:t>І</w:t>
      </w:r>
      <w:r w:rsidR="00EC1041" w:rsidRPr="00333313">
        <w:rPr>
          <w:rFonts w:ascii="Times New Roman" w:hAnsi="Times New Roman"/>
          <w:sz w:val="24"/>
          <w:szCs w:val="24"/>
        </w:rPr>
        <w:t>V</w:t>
      </w:r>
      <w:r w:rsidRPr="00333313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C1041" w:rsidRPr="00333313">
        <w:rPr>
          <w:rFonts w:ascii="Times New Roman" w:hAnsi="Times New Roman"/>
          <w:sz w:val="24"/>
          <w:szCs w:val="24"/>
          <w:lang w:val="uk-UA"/>
        </w:rPr>
        <w:t>Літературна творчість юних поетів, пр</w:t>
      </w:r>
      <w:r w:rsidR="007A20B4" w:rsidRPr="00333313">
        <w:rPr>
          <w:rFonts w:ascii="Times New Roman" w:hAnsi="Times New Roman"/>
          <w:sz w:val="24"/>
          <w:szCs w:val="24"/>
          <w:lang w:val="uk-UA"/>
        </w:rPr>
        <w:t>озаїків, драматургів сучасності.</w:t>
      </w:r>
    </w:p>
    <w:p w:rsidR="00563AFB" w:rsidRPr="00333313" w:rsidRDefault="00563AFB" w:rsidP="00322BB8">
      <w:pPr>
        <w:pStyle w:val="ae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C0916">
        <w:rPr>
          <w:rFonts w:ascii="Times New Roman" w:hAnsi="Times New Roman"/>
          <w:sz w:val="26"/>
          <w:szCs w:val="26"/>
          <w:lang w:val="uk-UA"/>
        </w:rPr>
        <w:lastRenderedPageBreak/>
        <w:t xml:space="preserve">        </w:t>
      </w:r>
      <w:r w:rsidR="00EC1041" w:rsidRPr="00333313">
        <w:rPr>
          <w:rFonts w:ascii="Times New Roman" w:hAnsi="Times New Roman"/>
          <w:sz w:val="24"/>
          <w:szCs w:val="24"/>
          <w:lang w:val="uk-UA"/>
        </w:rPr>
        <w:t xml:space="preserve">Загальна кількість учасників становила – 56 чоловік. </w:t>
      </w:r>
      <w:r w:rsidR="00EC1041" w:rsidRPr="00333313">
        <w:rPr>
          <w:rFonts w:ascii="Times New Roman" w:hAnsi="Times New Roman"/>
          <w:sz w:val="24"/>
          <w:szCs w:val="24"/>
        </w:rPr>
        <w:t xml:space="preserve">Серед них 38 – із Ніжинського обласного педагогічного ліцею Чернігівської обласної ради; 5 – із НДУ імені Миколи Гоголя; </w:t>
      </w:r>
      <w:r w:rsidRPr="00333313">
        <w:rPr>
          <w:rFonts w:ascii="Times New Roman" w:hAnsi="Times New Roman"/>
          <w:sz w:val="24"/>
          <w:szCs w:val="24"/>
        </w:rPr>
        <w:t xml:space="preserve">  </w:t>
      </w:r>
      <w:r w:rsidR="00E46B96" w:rsidRPr="00333313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C1041" w:rsidRPr="00333313">
        <w:rPr>
          <w:rFonts w:ascii="Times New Roman" w:hAnsi="Times New Roman"/>
          <w:sz w:val="24"/>
          <w:szCs w:val="24"/>
        </w:rPr>
        <w:t xml:space="preserve">3 – із Київської гімназії східних мов №1; 2 – із ВП НУБіТ України «Ніжинський агротехнічний інститут»; </w:t>
      </w:r>
      <w:r w:rsidRPr="00333313">
        <w:rPr>
          <w:rFonts w:ascii="Times New Roman" w:hAnsi="Times New Roman"/>
          <w:sz w:val="24"/>
          <w:szCs w:val="24"/>
        </w:rPr>
        <w:t xml:space="preserve">   </w:t>
      </w:r>
      <w:r w:rsidR="00EC1041" w:rsidRPr="00333313">
        <w:rPr>
          <w:rFonts w:ascii="Times New Roman" w:hAnsi="Times New Roman"/>
          <w:sz w:val="24"/>
          <w:szCs w:val="24"/>
        </w:rPr>
        <w:t>2 – із Львівської спеціалізованої школи № 69; 1 – із Музею історії НУБіП України; 1 – із Чернігівського національного педагогічного університету імені Т.Г.Шевченка; 1 – із Бобровицької гімназії Бобровицької районної ради Чернігівської області; 1 – із Ічнянської гімназії імені Степана Васильченка; 1 – із Бориспільської загальноосвітньої школи №8 І-ІІІ ступенів; 1 – із Житомирсь</w:t>
      </w:r>
      <w:r w:rsidR="00322BB8" w:rsidRPr="00333313">
        <w:rPr>
          <w:rFonts w:ascii="Times New Roman" w:hAnsi="Times New Roman"/>
          <w:sz w:val="24"/>
          <w:szCs w:val="24"/>
        </w:rPr>
        <w:t>кої гуманітарної гімназії №23. </w:t>
      </w:r>
      <w:r w:rsidR="00EC1041" w:rsidRPr="00333313">
        <w:rPr>
          <w:rFonts w:ascii="Times New Roman" w:hAnsi="Times New Roman"/>
          <w:sz w:val="24"/>
          <w:szCs w:val="24"/>
        </w:rPr>
        <w:t>Наприкінці конференції кожен із учасників отримав сертифікат. За результатами планується надрукувати збірник матеріалів конференції. </w:t>
      </w:r>
      <w:r w:rsidR="00322BB8" w:rsidRPr="00333313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EC1041" w:rsidRPr="00333313">
        <w:rPr>
          <w:rFonts w:ascii="Times New Roman" w:hAnsi="Times New Roman"/>
          <w:sz w:val="24"/>
          <w:szCs w:val="24"/>
        </w:rPr>
        <w:t>Було оригінальне оформлення дошки – у вигляді паперових книг із назвами етнографічних регіонів. На кожній із них – ключові представники сучасної української літератури.</w:t>
      </w:r>
    </w:p>
    <w:p w:rsidR="00EC1041" w:rsidRPr="00333313" w:rsidRDefault="00EC1041" w:rsidP="008C0916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33313">
        <w:rPr>
          <w:rFonts w:ascii="Times New Roman" w:hAnsi="Times New Roman"/>
          <w:sz w:val="24"/>
          <w:szCs w:val="24"/>
          <w:lang w:val="uk-UA"/>
        </w:rPr>
        <w:t>Оформлення бу</w:t>
      </w:r>
      <w:r w:rsidR="00563AFB" w:rsidRPr="00333313">
        <w:rPr>
          <w:rFonts w:ascii="Times New Roman" w:hAnsi="Times New Roman"/>
          <w:sz w:val="24"/>
          <w:szCs w:val="24"/>
          <w:lang w:val="uk-UA"/>
        </w:rPr>
        <w:t xml:space="preserve">ло здійснене під керівництвом Тетяни </w:t>
      </w:r>
      <w:r w:rsidRPr="00333313">
        <w:rPr>
          <w:rFonts w:ascii="Times New Roman" w:hAnsi="Times New Roman"/>
          <w:sz w:val="24"/>
          <w:szCs w:val="24"/>
          <w:lang w:val="uk-UA"/>
        </w:rPr>
        <w:t>І</w:t>
      </w:r>
      <w:r w:rsidR="00563AFB" w:rsidRPr="00333313">
        <w:rPr>
          <w:rFonts w:ascii="Times New Roman" w:hAnsi="Times New Roman"/>
          <w:sz w:val="24"/>
          <w:szCs w:val="24"/>
          <w:lang w:val="uk-UA"/>
        </w:rPr>
        <w:t xml:space="preserve">ванівни </w:t>
      </w:r>
      <w:r w:rsidRPr="00333313">
        <w:rPr>
          <w:rFonts w:ascii="Times New Roman" w:hAnsi="Times New Roman"/>
          <w:sz w:val="24"/>
          <w:szCs w:val="24"/>
          <w:lang w:val="uk-UA"/>
        </w:rPr>
        <w:t>Бутурлим за у</w:t>
      </w:r>
      <w:r w:rsidR="00563AFB" w:rsidRPr="00333313">
        <w:rPr>
          <w:rFonts w:ascii="Times New Roman" w:hAnsi="Times New Roman"/>
          <w:sz w:val="24"/>
          <w:szCs w:val="24"/>
          <w:lang w:val="uk-UA"/>
        </w:rPr>
        <w:t>частю учнів ІІ курсу класу української філології</w:t>
      </w:r>
      <w:r w:rsidRPr="00333313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563AFB" w:rsidRPr="00333313">
        <w:rPr>
          <w:rFonts w:ascii="Times New Roman" w:hAnsi="Times New Roman"/>
          <w:sz w:val="24"/>
          <w:szCs w:val="24"/>
          <w:lang w:val="uk-UA"/>
        </w:rPr>
        <w:t>класу іноземної</w:t>
      </w:r>
      <w:r w:rsidRPr="00333313">
        <w:rPr>
          <w:rFonts w:ascii="Times New Roman" w:hAnsi="Times New Roman"/>
          <w:sz w:val="24"/>
          <w:szCs w:val="24"/>
          <w:lang w:val="uk-UA"/>
        </w:rPr>
        <w:t xml:space="preserve"> філ</w:t>
      </w:r>
      <w:r w:rsidR="00563AFB" w:rsidRPr="00333313">
        <w:rPr>
          <w:rFonts w:ascii="Times New Roman" w:hAnsi="Times New Roman"/>
          <w:sz w:val="24"/>
          <w:szCs w:val="24"/>
          <w:lang w:val="uk-UA"/>
        </w:rPr>
        <w:t>ології</w:t>
      </w:r>
      <w:r w:rsidRPr="00333313">
        <w:rPr>
          <w:rFonts w:ascii="Times New Roman" w:hAnsi="Times New Roman"/>
          <w:sz w:val="24"/>
          <w:szCs w:val="24"/>
          <w:lang w:val="uk-UA"/>
        </w:rPr>
        <w:t>.</w:t>
      </w:r>
      <w:r w:rsidRPr="00333313">
        <w:rPr>
          <w:rFonts w:ascii="Times New Roman" w:hAnsi="Times New Roman"/>
          <w:sz w:val="24"/>
          <w:szCs w:val="24"/>
        </w:rPr>
        <w:t> </w:t>
      </w:r>
      <w:r w:rsidR="007A20B4" w:rsidRPr="003333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33313">
        <w:rPr>
          <w:rFonts w:ascii="Times New Roman" w:hAnsi="Times New Roman"/>
          <w:sz w:val="24"/>
          <w:szCs w:val="24"/>
        </w:rPr>
        <w:t>У рамках конференції проходили конкурси: «Перші проби пера», «Краща наукова стаття», «Краща презентація результатів наукового дослідження», «Кращий знавець сучасної української та світ</w:t>
      </w:r>
      <w:r w:rsidR="004C179F" w:rsidRPr="003333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33313">
        <w:rPr>
          <w:rFonts w:ascii="Times New Roman" w:hAnsi="Times New Roman"/>
          <w:sz w:val="24"/>
          <w:szCs w:val="24"/>
        </w:rPr>
        <w:t>ової літератури», «Найактивніший учасник конференції».</w:t>
      </w:r>
    </w:p>
    <w:p w:rsidR="007675EF" w:rsidRPr="008C0916" w:rsidRDefault="00EC1041" w:rsidP="004C733E">
      <w:pPr>
        <w:pStyle w:val="ae"/>
        <w:spacing w:line="276" w:lineRule="auto"/>
        <w:jc w:val="right"/>
        <w:rPr>
          <w:rFonts w:ascii="Times New Roman" w:hAnsi="Times New Roman"/>
          <w:i/>
          <w:sz w:val="26"/>
          <w:szCs w:val="26"/>
          <w:lang w:val="uk-UA"/>
        </w:rPr>
      </w:pPr>
      <w:r w:rsidRPr="008C0916">
        <w:rPr>
          <w:rFonts w:ascii="Times New Roman" w:hAnsi="Times New Roman"/>
          <w:i/>
          <w:sz w:val="26"/>
          <w:szCs w:val="26"/>
          <w:lang w:val="uk-UA"/>
        </w:rPr>
        <w:t>Іванна Ярош</w:t>
      </w:r>
      <w:r w:rsidR="004C733E">
        <w:rPr>
          <w:rFonts w:ascii="Times New Roman" w:hAnsi="Times New Roman"/>
          <w:i/>
          <w:sz w:val="26"/>
          <w:szCs w:val="26"/>
          <w:lang w:val="uk-UA"/>
        </w:rPr>
        <w:t>,</w:t>
      </w:r>
      <w:r w:rsidRPr="008C0916">
        <w:rPr>
          <w:rFonts w:ascii="Times New Roman" w:hAnsi="Times New Roman"/>
          <w:i/>
          <w:sz w:val="26"/>
          <w:szCs w:val="26"/>
          <w:lang w:val="uk-UA"/>
        </w:rPr>
        <w:t xml:space="preserve"> учениця І курсу класу іноземної філології</w:t>
      </w:r>
    </w:p>
    <w:p w:rsidR="00EC1041" w:rsidRPr="008C0916" w:rsidRDefault="002A61B8" w:rsidP="008C0916">
      <w:pPr>
        <w:pStyle w:val="ae"/>
        <w:spacing w:line="276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74295</wp:posOffset>
                </wp:positionV>
                <wp:extent cx="7410450" cy="561340"/>
                <wp:effectExtent l="15240" t="7620" r="13335" b="3111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0" cy="561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12178" w:rsidRPr="00333313" w:rsidRDefault="00E86603" w:rsidP="00592DA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33313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  <w:lang w:val="uk-UA"/>
                              </w:rPr>
                              <w:t>«Любити мистецтв</w:t>
                            </w:r>
                            <w:r w:rsidR="00333313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  <w:lang w:val="uk-UA"/>
                              </w:rPr>
                              <w:t>о в собі, а не себе в мистецтві</w:t>
                            </w:r>
                            <w:r w:rsidRPr="00333313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  <w:lang w:val="uk-UA"/>
                              </w:rPr>
                              <w:t>»</w:t>
                            </w:r>
                          </w:p>
                          <w:p w:rsidR="00E86603" w:rsidRPr="00333313" w:rsidRDefault="00E86603" w:rsidP="00592DA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33313"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  <w:lang w:val="uk-UA"/>
                              </w:rPr>
                              <w:t>К.С. Станіславський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7" style="position:absolute;left:0;text-align:left;margin-left:-16.8pt;margin-top:5.85pt;width:583.5pt;height:4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812178" w:rsidRPr="00333313" w:rsidRDefault="00E86603" w:rsidP="00592DA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  <w:lang w:val="uk-UA"/>
                        </w:rPr>
                      </w:pPr>
                      <w:r w:rsidRPr="00333313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  <w:lang w:val="uk-UA"/>
                        </w:rPr>
                        <w:t>«Любити мистецтв</w:t>
                      </w:r>
                      <w:r w:rsidR="00333313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  <w:lang w:val="uk-UA"/>
                        </w:rPr>
                        <w:t>о в собі, а не себе в мистецтві</w:t>
                      </w:r>
                      <w:r w:rsidRPr="00333313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  <w:lang w:val="uk-UA"/>
                        </w:rPr>
                        <w:t>»</w:t>
                      </w:r>
                    </w:p>
                    <w:p w:rsidR="00E86603" w:rsidRPr="00333313" w:rsidRDefault="00E86603" w:rsidP="00592DAA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  <w:lang w:val="uk-UA"/>
                        </w:rPr>
                      </w:pPr>
                      <w:r w:rsidRPr="00333313"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  <w:lang w:val="uk-UA"/>
                        </w:rPr>
                        <w:t>К.С. Станіславський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1041" w:rsidRPr="008C0916" w:rsidRDefault="00EC1041" w:rsidP="008C0916">
      <w:pPr>
        <w:pStyle w:val="ae"/>
        <w:spacing w:line="276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EC1041" w:rsidRPr="008C0916" w:rsidRDefault="00EC1041" w:rsidP="008C0916">
      <w:pPr>
        <w:pStyle w:val="ae"/>
        <w:spacing w:line="276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BA5D82" w:rsidRDefault="00BA5D82" w:rsidP="008C0916">
      <w:pPr>
        <w:pStyle w:val="ae"/>
        <w:spacing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A5D82" w:rsidRPr="00C71859" w:rsidRDefault="00F25009" w:rsidP="008C0916">
      <w:pPr>
        <w:pStyle w:val="ae"/>
        <w:spacing w:line="276" w:lineRule="auto"/>
        <w:jc w:val="both"/>
        <w:rPr>
          <w:rFonts w:ascii="Times New Roman" w:hAnsi="Times New Roman"/>
          <w:b/>
          <w:color w:val="244061"/>
          <w:sz w:val="26"/>
          <w:szCs w:val="26"/>
          <w:lang w:val="uk-UA"/>
        </w:rPr>
      </w:pPr>
      <w:r w:rsidRPr="00C71859">
        <w:rPr>
          <w:rFonts w:ascii="Times New Roman" w:hAnsi="Times New Roman"/>
          <w:b/>
          <w:color w:val="244061"/>
          <w:sz w:val="26"/>
          <w:szCs w:val="26"/>
          <w:lang w:val="uk-UA"/>
        </w:rPr>
        <w:t>ТЕАТРАЛЬНА СТУДІЯ «ФЕЄРТОН»</w:t>
      </w:r>
    </w:p>
    <w:p w:rsidR="00316384" w:rsidRPr="00333313" w:rsidRDefault="002A61B8" w:rsidP="008C0916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616585</wp:posOffset>
            </wp:positionV>
            <wp:extent cx="3600450" cy="2393950"/>
            <wp:effectExtent l="0" t="0" r="0" b="6350"/>
            <wp:wrapSquare wrapText="bothSides"/>
            <wp:docPr id="36" name="Рисунок 36" descr="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20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B70" w:rsidRPr="00333313">
        <w:rPr>
          <w:rFonts w:ascii="Times New Roman" w:hAnsi="Times New Roman"/>
          <w:sz w:val="24"/>
          <w:szCs w:val="24"/>
          <w:lang w:val="uk-UA"/>
        </w:rPr>
        <w:t>Вже минув майже рік з того моменту як учасники Театрального</w:t>
      </w:r>
      <w:r w:rsidR="00E86603" w:rsidRPr="003333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15B70" w:rsidRPr="00333313">
        <w:rPr>
          <w:rFonts w:ascii="Times New Roman" w:hAnsi="Times New Roman"/>
          <w:sz w:val="24"/>
          <w:szCs w:val="24"/>
          <w:lang w:val="uk-UA"/>
        </w:rPr>
        <w:t>гуртка ліцею вирішили називати себе театральна студія «Феєртон»! Чому саме така назва?! Все дуже просто! Пропрацювавши рік</w:t>
      </w:r>
      <w:r w:rsidR="00ED0615" w:rsidRPr="00333313">
        <w:rPr>
          <w:rFonts w:ascii="Times New Roman" w:hAnsi="Times New Roman"/>
          <w:sz w:val="24"/>
          <w:szCs w:val="24"/>
          <w:lang w:val="uk-UA"/>
        </w:rPr>
        <w:t>,</w:t>
      </w:r>
      <w:r w:rsidR="00715B70" w:rsidRPr="00333313">
        <w:rPr>
          <w:rFonts w:ascii="Times New Roman" w:hAnsi="Times New Roman"/>
          <w:sz w:val="24"/>
          <w:szCs w:val="24"/>
          <w:lang w:val="uk-UA"/>
        </w:rPr>
        <w:t xml:space="preserve"> під натхненною опікою Юрія Олексійовича Павлова</w:t>
      </w:r>
      <w:r w:rsidR="00ED0615" w:rsidRPr="00333313">
        <w:rPr>
          <w:rFonts w:ascii="Times New Roman" w:hAnsi="Times New Roman"/>
          <w:sz w:val="24"/>
          <w:szCs w:val="24"/>
          <w:lang w:val="uk-UA"/>
        </w:rPr>
        <w:t>, ми пообіцяли собі щороку ставити велику виставу,</w:t>
      </w:r>
      <w:r w:rsidR="004B48F7" w:rsidRPr="00333313">
        <w:rPr>
          <w:rFonts w:ascii="Times New Roman" w:hAnsi="Times New Roman"/>
          <w:sz w:val="24"/>
          <w:szCs w:val="24"/>
          <w:lang w:val="uk-UA"/>
        </w:rPr>
        <w:t xml:space="preserve"> створювати на сцені феєрію, яка б відбувалася на сцені, </w:t>
      </w:r>
      <w:r w:rsidR="005A13F9" w:rsidRPr="00333313">
        <w:rPr>
          <w:rFonts w:ascii="Times New Roman" w:hAnsi="Times New Roman"/>
          <w:sz w:val="24"/>
          <w:szCs w:val="24"/>
          <w:lang w:val="uk-UA"/>
        </w:rPr>
        <w:t>у тональностях</w:t>
      </w:r>
      <w:r w:rsidR="004B48F7" w:rsidRPr="00333313">
        <w:rPr>
          <w:rFonts w:ascii="Times New Roman" w:hAnsi="Times New Roman"/>
          <w:sz w:val="24"/>
          <w:szCs w:val="24"/>
          <w:lang w:val="uk-UA"/>
        </w:rPr>
        <w:t xml:space="preserve">  нашог</w:t>
      </w:r>
      <w:r w:rsidR="005A13F9" w:rsidRPr="00333313">
        <w:rPr>
          <w:rFonts w:ascii="Times New Roman" w:hAnsi="Times New Roman"/>
          <w:sz w:val="24"/>
          <w:szCs w:val="24"/>
          <w:lang w:val="uk-UA"/>
        </w:rPr>
        <w:t>о ліцейського життя, тональностях</w:t>
      </w:r>
      <w:r w:rsidR="004B48F7" w:rsidRPr="00333313">
        <w:rPr>
          <w:rFonts w:ascii="Times New Roman" w:hAnsi="Times New Roman"/>
          <w:sz w:val="24"/>
          <w:szCs w:val="24"/>
          <w:lang w:val="uk-UA"/>
        </w:rPr>
        <w:t xml:space="preserve"> – молод</w:t>
      </w:r>
      <w:r w:rsidR="005A13F9" w:rsidRPr="00333313">
        <w:rPr>
          <w:rFonts w:ascii="Times New Roman" w:hAnsi="Times New Roman"/>
          <w:sz w:val="24"/>
          <w:szCs w:val="24"/>
          <w:lang w:val="uk-UA"/>
        </w:rPr>
        <w:t xml:space="preserve">ості, любові, поваги, натхнення, </w:t>
      </w:r>
      <w:r w:rsidR="00ED0615" w:rsidRPr="00333313">
        <w:rPr>
          <w:rFonts w:ascii="Times New Roman" w:hAnsi="Times New Roman"/>
          <w:sz w:val="24"/>
          <w:szCs w:val="24"/>
          <w:lang w:val="uk-UA"/>
        </w:rPr>
        <w:t>яка б бул</w:t>
      </w:r>
      <w:r w:rsidR="005A13F9" w:rsidRPr="00333313">
        <w:rPr>
          <w:rFonts w:ascii="Times New Roman" w:hAnsi="Times New Roman"/>
          <w:sz w:val="24"/>
          <w:szCs w:val="24"/>
          <w:lang w:val="uk-UA"/>
        </w:rPr>
        <w:t>а для глядача справжньою</w:t>
      </w:r>
      <w:r w:rsidR="00ED0615" w:rsidRPr="00333313">
        <w:rPr>
          <w:rFonts w:ascii="Times New Roman" w:hAnsi="Times New Roman"/>
          <w:sz w:val="24"/>
          <w:szCs w:val="24"/>
          <w:lang w:val="uk-UA"/>
        </w:rPr>
        <w:t xml:space="preserve">, чарівним прикладом-ілюстрацією  доброти, краси та любові. </w:t>
      </w:r>
      <w:r w:rsidR="005A13F9" w:rsidRPr="00333313">
        <w:rPr>
          <w:rFonts w:ascii="Times New Roman" w:hAnsi="Times New Roman"/>
          <w:sz w:val="24"/>
          <w:szCs w:val="24"/>
          <w:lang w:val="uk-UA"/>
        </w:rPr>
        <w:t xml:space="preserve"> Саме в такий спосіб, на сцені, ми змовилися </w:t>
      </w:r>
      <w:r w:rsidR="004B48F7" w:rsidRPr="003333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13F9" w:rsidRPr="00333313">
        <w:rPr>
          <w:rFonts w:ascii="Times New Roman" w:hAnsi="Times New Roman"/>
          <w:sz w:val="24"/>
          <w:szCs w:val="24"/>
          <w:lang w:val="uk-UA"/>
        </w:rPr>
        <w:t>з</w:t>
      </w:r>
      <w:r w:rsidR="004B48F7" w:rsidRPr="00333313">
        <w:rPr>
          <w:rFonts w:ascii="Times New Roman" w:hAnsi="Times New Roman"/>
          <w:sz w:val="24"/>
          <w:szCs w:val="24"/>
          <w:lang w:val="uk-UA"/>
        </w:rPr>
        <w:t xml:space="preserve">робити цей світ трошечки кращим. </w:t>
      </w:r>
      <w:r w:rsidR="004B0382" w:rsidRPr="00333313">
        <w:rPr>
          <w:rFonts w:ascii="Times New Roman" w:hAnsi="Times New Roman"/>
          <w:sz w:val="24"/>
          <w:szCs w:val="24"/>
          <w:lang w:val="uk-UA"/>
        </w:rPr>
        <w:t xml:space="preserve"> Рік тому ми спромоглися </w:t>
      </w:r>
      <w:r w:rsidR="0075759F" w:rsidRPr="00333313">
        <w:rPr>
          <w:rFonts w:ascii="Times New Roman" w:hAnsi="Times New Roman"/>
          <w:sz w:val="24"/>
          <w:szCs w:val="24"/>
          <w:lang w:val="uk-UA"/>
        </w:rPr>
        <w:t>поставити п’єсу Ісидора Штока «</w:t>
      </w:r>
      <w:r w:rsidR="004B0382" w:rsidRPr="00333313">
        <w:rPr>
          <w:rFonts w:ascii="Times New Roman" w:hAnsi="Times New Roman"/>
          <w:sz w:val="24"/>
          <w:szCs w:val="24"/>
          <w:lang w:val="uk-UA"/>
        </w:rPr>
        <w:t xml:space="preserve">Божественна комедія». Феєрія майже в дві години, з хором, і все це без антракту, в одну дію, молодим акторам-аматорам могли б позаздрити і професіонали. </w:t>
      </w:r>
      <w:r w:rsidR="00F93B4C" w:rsidRPr="00333313">
        <w:rPr>
          <w:rFonts w:ascii="Times New Roman" w:hAnsi="Times New Roman"/>
          <w:sz w:val="24"/>
          <w:szCs w:val="24"/>
          <w:lang w:val="uk-UA"/>
        </w:rPr>
        <w:t>У новому навчальному 2014-2015 році, окрім підготовки  гумористичних скетчів сценок,</w:t>
      </w:r>
      <w:r w:rsidR="00A47F43" w:rsidRPr="00333313">
        <w:rPr>
          <w:rFonts w:ascii="Times New Roman" w:hAnsi="Times New Roman"/>
          <w:sz w:val="24"/>
          <w:szCs w:val="24"/>
          <w:lang w:val="uk-UA"/>
        </w:rPr>
        <w:t xml:space="preserve"> інсценізацій уривків творів </w:t>
      </w:r>
      <w:r w:rsidR="0075759F" w:rsidRPr="00333313">
        <w:rPr>
          <w:rFonts w:ascii="Times New Roman" w:hAnsi="Times New Roman"/>
          <w:sz w:val="24"/>
          <w:szCs w:val="24"/>
          <w:lang w:val="uk-UA"/>
        </w:rPr>
        <w:t>з</w:t>
      </w:r>
      <w:r w:rsidR="00A47F43" w:rsidRPr="00333313">
        <w:rPr>
          <w:rFonts w:ascii="Times New Roman" w:hAnsi="Times New Roman"/>
          <w:sz w:val="24"/>
          <w:szCs w:val="24"/>
          <w:lang w:val="uk-UA"/>
        </w:rPr>
        <w:t xml:space="preserve"> літератури</w:t>
      </w:r>
      <w:r w:rsidR="0075759F" w:rsidRPr="00333313">
        <w:rPr>
          <w:rFonts w:ascii="Times New Roman" w:hAnsi="Times New Roman"/>
          <w:sz w:val="24"/>
          <w:szCs w:val="24"/>
          <w:lang w:val="uk-UA"/>
        </w:rPr>
        <w:t>,</w:t>
      </w:r>
      <w:r w:rsidR="00F25009" w:rsidRPr="003333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5759F" w:rsidRPr="00333313">
        <w:rPr>
          <w:rFonts w:ascii="Times New Roman" w:hAnsi="Times New Roman"/>
          <w:sz w:val="24"/>
          <w:szCs w:val="24"/>
          <w:lang w:val="uk-UA"/>
        </w:rPr>
        <w:t xml:space="preserve">працювали над </w:t>
      </w:r>
      <w:r w:rsidR="00316384" w:rsidRPr="00333313">
        <w:rPr>
          <w:rFonts w:ascii="Times New Roman" w:hAnsi="Times New Roman"/>
          <w:sz w:val="24"/>
          <w:szCs w:val="24"/>
          <w:lang w:val="uk-UA"/>
        </w:rPr>
        <w:t>твір</w:t>
      </w:r>
      <w:r w:rsidR="0075759F" w:rsidRPr="00333313">
        <w:rPr>
          <w:rFonts w:ascii="Times New Roman" w:hAnsi="Times New Roman"/>
          <w:sz w:val="24"/>
          <w:szCs w:val="24"/>
          <w:lang w:val="uk-UA"/>
        </w:rPr>
        <w:t>ом</w:t>
      </w:r>
      <w:r w:rsidR="00316384" w:rsidRPr="00333313">
        <w:rPr>
          <w:rFonts w:ascii="Times New Roman" w:hAnsi="Times New Roman"/>
          <w:sz w:val="24"/>
          <w:szCs w:val="24"/>
          <w:lang w:val="uk-UA"/>
        </w:rPr>
        <w:t xml:space="preserve"> дра</w:t>
      </w:r>
      <w:r w:rsidR="0075759F" w:rsidRPr="00333313">
        <w:rPr>
          <w:rFonts w:ascii="Times New Roman" w:hAnsi="Times New Roman"/>
          <w:sz w:val="24"/>
          <w:szCs w:val="24"/>
          <w:lang w:val="uk-UA"/>
        </w:rPr>
        <w:t>матурга-українки Неди Неждани «</w:t>
      </w:r>
      <w:r w:rsidR="00316384" w:rsidRPr="00333313">
        <w:rPr>
          <w:rFonts w:ascii="Times New Roman" w:hAnsi="Times New Roman"/>
          <w:sz w:val="24"/>
          <w:szCs w:val="24"/>
          <w:lang w:val="uk-UA"/>
        </w:rPr>
        <w:t>Угода з Янголом».</w:t>
      </w:r>
    </w:p>
    <w:p w:rsidR="00316384" w:rsidRPr="00333313" w:rsidRDefault="00316384" w:rsidP="0075759F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33313">
        <w:rPr>
          <w:rFonts w:ascii="Times New Roman" w:hAnsi="Times New Roman"/>
          <w:sz w:val="24"/>
          <w:szCs w:val="24"/>
          <w:lang w:val="uk-UA"/>
        </w:rPr>
        <w:t>Знову Янголи, знову люди, знову Любов, як окраса, сенс, виправдання нашого не завжди легкого й райдужного життя. Прем’єра вистави розрахована на початок травня! Обіцяємо що з байдужими серцем та очима глядацьку залу не покине ніхто!!!</w:t>
      </w:r>
    </w:p>
    <w:p w:rsidR="00BA5D82" w:rsidRPr="00333313" w:rsidRDefault="00BA5D82" w:rsidP="00BA5D82">
      <w:pPr>
        <w:pStyle w:val="ae"/>
        <w:spacing w:line="276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333313">
        <w:rPr>
          <w:rFonts w:ascii="Times New Roman" w:hAnsi="Times New Roman"/>
          <w:i/>
          <w:sz w:val="24"/>
          <w:szCs w:val="24"/>
          <w:lang w:val="uk-UA"/>
        </w:rPr>
        <w:t>Людмила Бринзей</w:t>
      </w:r>
      <w:r w:rsidR="0075759F" w:rsidRPr="00333313">
        <w:rPr>
          <w:rFonts w:ascii="Times New Roman" w:hAnsi="Times New Roman"/>
          <w:i/>
          <w:sz w:val="24"/>
          <w:szCs w:val="24"/>
          <w:lang w:val="uk-UA"/>
        </w:rPr>
        <w:t>,</w:t>
      </w:r>
      <w:r w:rsidRPr="00333313">
        <w:rPr>
          <w:rFonts w:ascii="Times New Roman" w:hAnsi="Times New Roman"/>
          <w:i/>
          <w:sz w:val="24"/>
          <w:szCs w:val="24"/>
          <w:lang w:val="uk-UA"/>
        </w:rPr>
        <w:t xml:space="preserve"> учениця ІІ курсу класу української філології</w:t>
      </w:r>
    </w:p>
    <w:p w:rsidR="00F91AAA" w:rsidRDefault="002A61B8" w:rsidP="00F91AAA">
      <w:pPr>
        <w:pStyle w:val="ae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45085</wp:posOffset>
                </wp:positionV>
                <wp:extent cx="6848475" cy="1143000"/>
                <wp:effectExtent l="15240" t="6985" r="13335" b="3111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3313" w:rsidRPr="00333313" w:rsidRDefault="00333313" w:rsidP="003333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333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Засновники: адміністрація Ніжинського обласного</w:t>
                            </w:r>
                            <w:r w:rsidRPr="0033331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3333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педагогічного ліцею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3333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Чернігівської обласної ради</w:t>
                            </w:r>
                          </w:p>
                          <w:p w:rsidR="00333313" w:rsidRPr="00333313" w:rsidRDefault="00333313" w:rsidP="003333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333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Видавець: І курс клас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іноземних мов. </w:t>
                            </w:r>
                            <w:r w:rsidRPr="003333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Головний редактор</w:t>
                            </w:r>
                            <w:r w:rsidRPr="0033331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Т.М.</w:t>
                            </w:r>
                            <w:r w:rsidRPr="003333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Котляр</w:t>
                            </w:r>
                          </w:p>
                          <w:p w:rsidR="00333313" w:rsidRPr="00333313" w:rsidRDefault="00333313" w:rsidP="003333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333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Редактор: </w:t>
                            </w:r>
                            <w:r w:rsidRPr="0033331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Ю.О. Павлов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  </w:t>
                            </w:r>
                            <w:r w:rsidRPr="003333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Коректор </w:t>
                            </w:r>
                            <w:r w:rsidRPr="0033331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Т.І..Бутирлим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3333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Комп’ютерний набір – </w:t>
                            </w:r>
                            <w:r w:rsidRPr="0033331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Яна Постол</w:t>
                            </w:r>
                          </w:p>
                          <w:p w:rsidR="00333313" w:rsidRDefault="00333313" w:rsidP="003333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333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Редакція може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не поділяти точку зору автора.</w:t>
                            </w:r>
                          </w:p>
                          <w:p w:rsidR="00333313" w:rsidRPr="00333313" w:rsidRDefault="00333313" w:rsidP="003333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3333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Відповідальність за достовірність інформації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3333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несуть автори публікацій.</w:t>
                            </w:r>
                          </w:p>
                          <w:p w:rsidR="00333313" w:rsidRPr="00333313" w:rsidRDefault="00333313" w:rsidP="003333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333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Розповсюджує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ться безкоштовно в стінах ліцею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3333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Відруковано в стінах квартири на принтері Epson</w:t>
                            </w:r>
                          </w:p>
                          <w:p w:rsidR="00333313" w:rsidRPr="00333313" w:rsidRDefault="00333313" w:rsidP="003333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333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Тираж н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 обмежений. Виходить щомісяця.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33331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Адреса редакції: м.Ніжин вул.Богуна,1</w:t>
                            </w:r>
                          </w:p>
                          <w:p w:rsidR="00333313" w:rsidRPr="00090581" w:rsidRDefault="00333313" w:rsidP="00333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8" style="position:absolute;left:0;text-align:left;margin-left:4.95pt;margin-top:3.55pt;width:539.25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333313" w:rsidRPr="00333313" w:rsidRDefault="00333313" w:rsidP="0033331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3331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Засновники: адміністрація Ніжинського обласного</w:t>
                      </w:r>
                      <w:r w:rsidRPr="00333313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33331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педагогічного ліцею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33331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Чернігівської обласної ради</w:t>
                      </w:r>
                    </w:p>
                    <w:p w:rsidR="00333313" w:rsidRPr="00333313" w:rsidRDefault="00333313" w:rsidP="0033331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3331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Видавець: І курс клас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іноземних мов. </w:t>
                      </w:r>
                      <w:r w:rsidRPr="0033331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Головний редактор</w:t>
                      </w:r>
                      <w:r w:rsidRPr="00333313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Т.М.</w:t>
                      </w:r>
                      <w:r w:rsidRPr="0033331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Котляр</w:t>
                      </w:r>
                    </w:p>
                    <w:p w:rsidR="00333313" w:rsidRPr="00333313" w:rsidRDefault="00333313" w:rsidP="0033331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3331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Редактор: </w:t>
                      </w:r>
                      <w:r w:rsidRPr="00333313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Ю.О. Павлов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  </w:t>
                      </w:r>
                      <w:r w:rsidRPr="0033331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Коректор </w:t>
                      </w:r>
                      <w:r w:rsidRPr="00333313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Т.І..Бутирлим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33331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Комп’ютерний набір – </w:t>
                      </w:r>
                      <w:r w:rsidRPr="00333313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Яна Постол</w:t>
                      </w:r>
                    </w:p>
                    <w:p w:rsidR="00333313" w:rsidRDefault="00333313" w:rsidP="0033331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33331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Редакція може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не поділяти точку зору автора.</w:t>
                      </w:r>
                    </w:p>
                    <w:p w:rsidR="00333313" w:rsidRPr="00333313" w:rsidRDefault="00333313" w:rsidP="0033331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33331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Відповідальність за достовірність інформації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33331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несуть автори публікацій.</w:t>
                      </w:r>
                    </w:p>
                    <w:p w:rsidR="00333313" w:rsidRPr="00333313" w:rsidRDefault="00333313" w:rsidP="0033331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3331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Розповсюджує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ться безкоштовно в стінах ліцею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33331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Відруковано в стінах квартири на принтері Epson</w:t>
                      </w:r>
                    </w:p>
                    <w:p w:rsidR="00333313" w:rsidRPr="00333313" w:rsidRDefault="00333313" w:rsidP="0033331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3331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Тираж н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 обмежений. Виходить щомісяця.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33331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Адреса редакції: м.Ніжин вул.Богуна,1</w:t>
                      </w:r>
                    </w:p>
                    <w:p w:rsidR="00333313" w:rsidRPr="00090581" w:rsidRDefault="00333313" w:rsidP="00333313"/>
                  </w:txbxContent>
                </v:textbox>
              </v:roundrect>
            </w:pict>
          </mc:Fallback>
        </mc:AlternateContent>
      </w:r>
    </w:p>
    <w:p w:rsidR="0075759F" w:rsidRDefault="0075759F" w:rsidP="00F91AAA">
      <w:pPr>
        <w:pStyle w:val="ae"/>
        <w:jc w:val="both"/>
        <w:rPr>
          <w:rFonts w:ascii="Times New Roman" w:hAnsi="Times New Roman"/>
          <w:sz w:val="26"/>
          <w:szCs w:val="26"/>
          <w:lang w:val="uk-UA"/>
        </w:rPr>
        <w:sectPr w:rsidR="0075759F" w:rsidSect="00B261EF">
          <w:pgSz w:w="11906" w:h="16838"/>
          <w:pgMar w:top="568" w:right="566" w:bottom="142" w:left="426" w:header="708" w:footer="708" w:gutter="0"/>
          <w:cols w:space="708"/>
          <w:docGrid w:linePitch="360"/>
        </w:sectPr>
      </w:pPr>
    </w:p>
    <w:p w:rsidR="00541542" w:rsidRPr="00333313" w:rsidRDefault="00333313" w:rsidP="009C2601">
      <w:pPr>
        <w:pStyle w:val="ae"/>
        <w:ind w:firstLine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lastRenderedPageBreak/>
        <w:t xml:space="preserve"> </w:t>
      </w:r>
    </w:p>
    <w:sectPr w:rsidR="00541542" w:rsidRPr="00333313" w:rsidSect="00F91AAA">
      <w:type w:val="continuous"/>
      <w:pgSz w:w="11906" w:h="16838"/>
      <w:pgMar w:top="568" w:right="566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E3" w:rsidRDefault="000E23E3" w:rsidP="00D9241C">
      <w:pPr>
        <w:spacing w:after="0" w:line="240" w:lineRule="auto"/>
      </w:pPr>
      <w:r>
        <w:separator/>
      </w:r>
    </w:p>
  </w:endnote>
  <w:endnote w:type="continuationSeparator" w:id="0">
    <w:p w:rsidR="000E23E3" w:rsidRDefault="000E23E3" w:rsidP="00D9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E3" w:rsidRDefault="000E23E3" w:rsidP="00D9241C">
      <w:pPr>
        <w:spacing w:after="0" w:line="240" w:lineRule="auto"/>
      </w:pPr>
      <w:r>
        <w:separator/>
      </w:r>
    </w:p>
  </w:footnote>
  <w:footnote w:type="continuationSeparator" w:id="0">
    <w:p w:rsidR="000E23E3" w:rsidRDefault="000E23E3" w:rsidP="00D9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0E9"/>
    <w:multiLevelType w:val="hybridMultilevel"/>
    <w:tmpl w:val="C9460B4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89418E4"/>
    <w:multiLevelType w:val="hybridMultilevel"/>
    <w:tmpl w:val="7842D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A137D7"/>
    <w:multiLevelType w:val="hybridMultilevel"/>
    <w:tmpl w:val="C576E9A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31D45E76"/>
    <w:multiLevelType w:val="hybridMultilevel"/>
    <w:tmpl w:val="05B2D54C"/>
    <w:lvl w:ilvl="0" w:tplc="1CE85BCC">
      <w:start w:val="16"/>
      <w:numFmt w:val="bullet"/>
      <w:lvlText w:val="-"/>
      <w:lvlJc w:val="left"/>
      <w:pPr>
        <w:ind w:left="141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4E026458"/>
    <w:multiLevelType w:val="hybridMultilevel"/>
    <w:tmpl w:val="A364A930"/>
    <w:lvl w:ilvl="0" w:tplc="1CE85BCC">
      <w:start w:val="16"/>
      <w:numFmt w:val="bullet"/>
      <w:lvlText w:val="-"/>
      <w:lvlJc w:val="left"/>
      <w:pPr>
        <w:ind w:left="28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EF"/>
    <w:rsid w:val="00014135"/>
    <w:rsid w:val="00020319"/>
    <w:rsid w:val="000442AE"/>
    <w:rsid w:val="00075DED"/>
    <w:rsid w:val="00090581"/>
    <w:rsid w:val="000A38F7"/>
    <w:rsid w:val="000C1EDF"/>
    <w:rsid w:val="000C60C0"/>
    <w:rsid w:val="000D163A"/>
    <w:rsid w:val="000D1FE7"/>
    <w:rsid w:val="000D4248"/>
    <w:rsid w:val="000E23E3"/>
    <w:rsid w:val="00125B51"/>
    <w:rsid w:val="00132406"/>
    <w:rsid w:val="00143518"/>
    <w:rsid w:val="001843A5"/>
    <w:rsid w:val="0019721B"/>
    <w:rsid w:val="001C7822"/>
    <w:rsid w:val="001D22E7"/>
    <w:rsid w:val="00210CE4"/>
    <w:rsid w:val="002401D4"/>
    <w:rsid w:val="002934CB"/>
    <w:rsid w:val="002A071C"/>
    <w:rsid w:val="002A61B8"/>
    <w:rsid w:val="002C28E4"/>
    <w:rsid w:val="00304041"/>
    <w:rsid w:val="00315BBF"/>
    <w:rsid w:val="00316384"/>
    <w:rsid w:val="00322BB8"/>
    <w:rsid w:val="00330332"/>
    <w:rsid w:val="00333313"/>
    <w:rsid w:val="003602E1"/>
    <w:rsid w:val="00387BA0"/>
    <w:rsid w:val="00391F5B"/>
    <w:rsid w:val="003920CF"/>
    <w:rsid w:val="00393369"/>
    <w:rsid w:val="003A16F0"/>
    <w:rsid w:val="003D480B"/>
    <w:rsid w:val="00423ADB"/>
    <w:rsid w:val="00433EBE"/>
    <w:rsid w:val="00444AEF"/>
    <w:rsid w:val="0044766A"/>
    <w:rsid w:val="00460A36"/>
    <w:rsid w:val="00463374"/>
    <w:rsid w:val="00474F7C"/>
    <w:rsid w:val="00475B65"/>
    <w:rsid w:val="00475FA9"/>
    <w:rsid w:val="004A5478"/>
    <w:rsid w:val="004A54A2"/>
    <w:rsid w:val="004B0382"/>
    <w:rsid w:val="004B48F7"/>
    <w:rsid w:val="004C179F"/>
    <w:rsid w:val="004C733E"/>
    <w:rsid w:val="004D20E7"/>
    <w:rsid w:val="004D4FF5"/>
    <w:rsid w:val="004D5BA3"/>
    <w:rsid w:val="00504670"/>
    <w:rsid w:val="00513BD0"/>
    <w:rsid w:val="00515326"/>
    <w:rsid w:val="00527670"/>
    <w:rsid w:val="0053179C"/>
    <w:rsid w:val="00537595"/>
    <w:rsid w:val="005404F7"/>
    <w:rsid w:val="00541542"/>
    <w:rsid w:val="0054182D"/>
    <w:rsid w:val="005613C4"/>
    <w:rsid w:val="00563AFB"/>
    <w:rsid w:val="00563D0A"/>
    <w:rsid w:val="00565F0C"/>
    <w:rsid w:val="00575E97"/>
    <w:rsid w:val="00580321"/>
    <w:rsid w:val="0059044C"/>
    <w:rsid w:val="005911C4"/>
    <w:rsid w:val="00592DAA"/>
    <w:rsid w:val="005A13F9"/>
    <w:rsid w:val="005A7354"/>
    <w:rsid w:val="006121C7"/>
    <w:rsid w:val="00626A2B"/>
    <w:rsid w:val="006311B2"/>
    <w:rsid w:val="00637A95"/>
    <w:rsid w:val="006421C3"/>
    <w:rsid w:val="00646B97"/>
    <w:rsid w:val="00666102"/>
    <w:rsid w:val="00685652"/>
    <w:rsid w:val="006B73BA"/>
    <w:rsid w:val="006C13FF"/>
    <w:rsid w:val="006C3564"/>
    <w:rsid w:val="00715B70"/>
    <w:rsid w:val="007261AA"/>
    <w:rsid w:val="00735A12"/>
    <w:rsid w:val="0075598C"/>
    <w:rsid w:val="0075759F"/>
    <w:rsid w:val="00760016"/>
    <w:rsid w:val="007675EF"/>
    <w:rsid w:val="00780E7E"/>
    <w:rsid w:val="007843F5"/>
    <w:rsid w:val="007A20B4"/>
    <w:rsid w:val="007B3359"/>
    <w:rsid w:val="007C6C8D"/>
    <w:rsid w:val="007D4CF5"/>
    <w:rsid w:val="00801A21"/>
    <w:rsid w:val="00805C6E"/>
    <w:rsid w:val="00811FF8"/>
    <w:rsid w:val="00812178"/>
    <w:rsid w:val="008246B2"/>
    <w:rsid w:val="008603DA"/>
    <w:rsid w:val="00874EE0"/>
    <w:rsid w:val="00882F72"/>
    <w:rsid w:val="00884480"/>
    <w:rsid w:val="008B2C59"/>
    <w:rsid w:val="008B72FD"/>
    <w:rsid w:val="008C0916"/>
    <w:rsid w:val="008D2D68"/>
    <w:rsid w:val="008F21D3"/>
    <w:rsid w:val="009006A9"/>
    <w:rsid w:val="00922BA5"/>
    <w:rsid w:val="00925FF8"/>
    <w:rsid w:val="00933C61"/>
    <w:rsid w:val="00964DF6"/>
    <w:rsid w:val="00974CE5"/>
    <w:rsid w:val="00992303"/>
    <w:rsid w:val="009A3737"/>
    <w:rsid w:val="009B207E"/>
    <w:rsid w:val="009B5090"/>
    <w:rsid w:val="009C2601"/>
    <w:rsid w:val="009C7340"/>
    <w:rsid w:val="009F5840"/>
    <w:rsid w:val="009F71A8"/>
    <w:rsid w:val="00A0666C"/>
    <w:rsid w:val="00A13DF9"/>
    <w:rsid w:val="00A406E1"/>
    <w:rsid w:val="00A47F43"/>
    <w:rsid w:val="00A647E4"/>
    <w:rsid w:val="00A71192"/>
    <w:rsid w:val="00A82B98"/>
    <w:rsid w:val="00A9071C"/>
    <w:rsid w:val="00AC5D0D"/>
    <w:rsid w:val="00AD2B46"/>
    <w:rsid w:val="00AF1A89"/>
    <w:rsid w:val="00AF6DB7"/>
    <w:rsid w:val="00AF7408"/>
    <w:rsid w:val="00B04992"/>
    <w:rsid w:val="00B261AA"/>
    <w:rsid w:val="00B261EF"/>
    <w:rsid w:val="00B36F47"/>
    <w:rsid w:val="00B4077E"/>
    <w:rsid w:val="00B446BA"/>
    <w:rsid w:val="00B446DC"/>
    <w:rsid w:val="00BA178F"/>
    <w:rsid w:val="00BA5D82"/>
    <w:rsid w:val="00BA7BC2"/>
    <w:rsid w:val="00BB1C42"/>
    <w:rsid w:val="00BC4E3D"/>
    <w:rsid w:val="00BC7D4B"/>
    <w:rsid w:val="00BF5430"/>
    <w:rsid w:val="00C133BA"/>
    <w:rsid w:val="00C15459"/>
    <w:rsid w:val="00C200F5"/>
    <w:rsid w:val="00C2033E"/>
    <w:rsid w:val="00C23F5C"/>
    <w:rsid w:val="00C407FF"/>
    <w:rsid w:val="00C45FB8"/>
    <w:rsid w:val="00C60AA6"/>
    <w:rsid w:val="00C71859"/>
    <w:rsid w:val="00C80FC2"/>
    <w:rsid w:val="00C8297A"/>
    <w:rsid w:val="00C936B5"/>
    <w:rsid w:val="00CB713F"/>
    <w:rsid w:val="00D1515E"/>
    <w:rsid w:val="00D1745C"/>
    <w:rsid w:val="00D45706"/>
    <w:rsid w:val="00D51E2D"/>
    <w:rsid w:val="00D54CE5"/>
    <w:rsid w:val="00D71EC1"/>
    <w:rsid w:val="00D73282"/>
    <w:rsid w:val="00D76002"/>
    <w:rsid w:val="00D80AF5"/>
    <w:rsid w:val="00D84A9C"/>
    <w:rsid w:val="00D91077"/>
    <w:rsid w:val="00D9241C"/>
    <w:rsid w:val="00D9786F"/>
    <w:rsid w:val="00DA2E5A"/>
    <w:rsid w:val="00DC1AB2"/>
    <w:rsid w:val="00DD111A"/>
    <w:rsid w:val="00DE2FFC"/>
    <w:rsid w:val="00DE65D6"/>
    <w:rsid w:val="00DF5F7C"/>
    <w:rsid w:val="00E02896"/>
    <w:rsid w:val="00E07505"/>
    <w:rsid w:val="00E468A8"/>
    <w:rsid w:val="00E46B96"/>
    <w:rsid w:val="00E47A4A"/>
    <w:rsid w:val="00E51EE2"/>
    <w:rsid w:val="00E721C1"/>
    <w:rsid w:val="00E764A2"/>
    <w:rsid w:val="00E86603"/>
    <w:rsid w:val="00EA1447"/>
    <w:rsid w:val="00EC1041"/>
    <w:rsid w:val="00EC76D0"/>
    <w:rsid w:val="00ED0615"/>
    <w:rsid w:val="00EE5F2F"/>
    <w:rsid w:val="00EF146A"/>
    <w:rsid w:val="00EF5164"/>
    <w:rsid w:val="00F012C0"/>
    <w:rsid w:val="00F05C2D"/>
    <w:rsid w:val="00F05FC7"/>
    <w:rsid w:val="00F06D3D"/>
    <w:rsid w:val="00F155D9"/>
    <w:rsid w:val="00F21488"/>
    <w:rsid w:val="00F25009"/>
    <w:rsid w:val="00F430F7"/>
    <w:rsid w:val="00F500FB"/>
    <w:rsid w:val="00F91AAA"/>
    <w:rsid w:val="00F93B4C"/>
    <w:rsid w:val="00FA6AA9"/>
    <w:rsid w:val="00FB1E84"/>
    <w:rsid w:val="00FB403F"/>
    <w:rsid w:val="00FB4F4A"/>
    <w:rsid w:val="00FC5270"/>
    <w:rsid w:val="00FD5A5B"/>
    <w:rsid w:val="00FD675E"/>
    <w:rsid w:val="00FE7575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EF"/>
    <w:pPr>
      <w:spacing w:after="200" w:line="276" w:lineRule="auto"/>
      <w:ind w:firstLine="709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4D5B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974CE5"/>
    <w:pPr>
      <w:spacing w:before="100" w:beforeAutospacing="1" w:after="100" w:afterAutospacing="1" w:line="240" w:lineRule="auto"/>
      <w:ind w:firstLine="0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5EF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a4">
    <w:name w:val="Текст у виносці Знак"/>
    <w:link w:val="a3"/>
    <w:uiPriority w:val="99"/>
    <w:semiHidden/>
    <w:rsid w:val="007675EF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0C60C0"/>
    <w:pPr>
      <w:ind w:left="720"/>
      <w:contextualSpacing/>
    </w:pPr>
  </w:style>
  <w:style w:type="character" w:customStyle="1" w:styleId="apple-converted-space">
    <w:name w:val="apple-converted-space"/>
    <w:basedOn w:val="a0"/>
    <w:rsid w:val="007261AA"/>
  </w:style>
  <w:style w:type="paragraph" w:styleId="a6">
    <w:name w:val="Normal (Web)"/>
    <w:basedOn w:val="a"/>
    <w:unhideWhenUsed/>
    <w:rsid w:val="000C1ED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or">
    <w:name w:val="autor"/>
    <w:basedOn w:val="a"/>
    <w:rsid w:val="000C1ED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0C1EDF"/>
    <w:rPr>
      <w:i/>
      <w:iCs/>
    </w:rPr>
  </w:style>
  <w:style w:type="character" w:customStyle="1" w:styleId="40">
    <w:name w:val="Заголовок 4 Знак"/>
    <w:link w:val="4"/>
    <w:uiPriority w:val="9"/>
    <w:rsid w:val="00974CE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D924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ій колонтитул Знак"/>
    <w:link w:val="a8"/>
    <w:uiPriority w:val="99"/>
    <w:semiHidden/>
    <w:rsid w:val="00D9241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D924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ій колонтитул Знак"/>
    <w:link w:val="aa"/>
    <w:uiPriority w:val="99"/>
    <w:semiHidden/>
    <w:rsid w:val="00D9241C"/>
    <w:rPr>
      <w:sz w:val="22"/>
      <w:szCs w:val="22"/>
      <w:lang w:eastAsia="en-US"/>
    </w:rPr>
  </w:style>
  <w:style w:type="character" w:styleId="ac">
    <w:name w:val="Strong"/>
    <w:uiPriority w:val="22"/>
    <w:qFormat/>
    <w:rsid w:val="002401D4"/>
    <w:rPr>
      <w:b/>
      <w:bCs/>
    </w:rPr>
  </w:style>
  <w:style w:type="character" w:styleId="ad">
    <w:name w:val="Hyperlink"/>
    <w:uiPriority w:val="99"/>
    <w:unhideWhenUsed/>
    <w:rsid w:val="00CB713F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D5BA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No Spacing"/>
    <w:uiPriority w:val="1"/>
    <w:qFormat/>
    <w:rsid w:val="008C0916"/>
    <w:pPr>
      <w:ind w:firstLine="709"/>
    </w:pPr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EF"/>
    <w:pPr>
      <w:spacing w:after="200" w:line="276" w:lineRule="auto"/>
      <w:ind w:firstLine="709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4D5B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974CE5"/>
    <w:pPr>
      <w:spacing w:before="100" w:beforeAutospacing="1" w:after="100" w:afterAutospacing="1" w:line="240" w:lineRule="auto"/>
      <w:ind w:firstLine="0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5EF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a4">
    <w:name w:val="Текст у виносці Знак"/>
    <w:link w:val="a3"/>
    <w:uiPriority w:val="99"/>
    <w:semiHidden/>
    <w:rsid w:val="007675EF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0C60C0"/>
    <w:pPr>
      <w:ind w:left="720"/>
      <w:contextualSpacing/>
    </w:pPr>
  </w:style>
  <w:style w:type="character" w:customStyle="1" w:styleId="apple-converted-space">
    <w:name w:val="apple-converted-space"/>
    <w:basedOn w:val="a0"/>
    <w:rsid w:val="007261AA"/>
  </w:style>
  <w:style w:type="paragraph" w:styleId="a6">
    <w:name w:val="Normal (Web)"/>
    <w:basedOn w:val="a"/>
    <w:unhideWhenUsed/>
    <w:rsid w:val="000C1ED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or">
    <w:name w:val="autor"/>
    <w:basedOn w:val="a"/>
    <w:rsid w:val="000C1ED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0C1EDF"/>
    <w:rPr>
      <w:i/>
      <w:iCs/>
    </w:rPr>
  </w:style>
  <w:style w:type="character" w:customStyle="1" w:styleId="40">
    <w:name w:val="Заголовок 4 Знак"/>
    <w:link w:val="4"/>
    <w:uiPriority w:val="9"/>
    <w:rsid w:val="00974CE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D924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ій колонтитул Знак"/>
    <w:link w:val="a8"/>
    <w:uiPriority w:val="99"/>
    <w:semiHidden/>
    <w:rsid w:val="00D9241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D924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ій колонтитул Знак"/>
    <w:link w:val="aa"/>
    <w:uiPriority w:val="99"/>
    <w:semiHidden/>
    <w:rsid w:val="00D9241C"/>
    <w:rPr>
      <w:sz w:val="22"/>
      <w:szCs w:val="22"/>
      <w:lang w:eastAsia="en-US"/>
    </w:rPr>
  </w:style>
  <w:style w:type="character" w:styleId="ac">
    <w:name w:val="Strong"/>
    <w:uiPriority w:val="22"/>
    <w:qFormat/>
    <w:rsid w:val="002401D4"/>
    <w:rPr>
      <w:b/>
      <w:bCs/>
    </w:rPr>
  </w:style>
  <w:style w:type="character" w:styleId="ad">
    <w:name w:val="Hyperlink"/>
    <w:uiPriority w:val="99"/>
    <w:unhideWhenUsed/>
    <w:rsid w:val="00CB713F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D5BA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No Spacing"/>
    <w:uiPriority w:val="1"/>
    <w:qFormat/>
    <w:rsid w:val="008C0916"/>
    <w:pPr>
      <w:ind w:firstLine="709"/>
    </w:pPr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453E5-96A3-4975-A3EB-C313E8FA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2005-01-01T04:04:00Z</cp:lastPrinted>
  <dcterms:created xsi:type="dcterms:W3CDTF">2020-03-03T14:05:00Z</dcterms:created>
  <dcterms:modified xsi:type="dcterms:W3CDTF">2020-03-03T14:05:00Z</dcterms:modified>
</cp:coreProperties>
</file>