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54" w:rsidRDefault="00BB2E54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-234315</wp:posOffset>
            </wp:positionV>
            <wp:extent cx="4953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E54" w:rsidRDefault="00BB2E54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22B5" w:rsidRPr="00016377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16377">
        <w:rPr>
          <w:rFonts w:ascii="Times New Roman" w:eastAsia="Times New Roman" w:hAnsi="Times New Roman" w:cs="Times New Roman"/>
          <w:sz w:val="26"/>
          <w:szCs w:val="26"/>
          <w:lang w:val="uk-UA"/>
        </w:rPr>
        <w:t>Управління освіти і науки</w:t>
      </w:r>
    </w:p>
    <w:p w:rsidR="004822B5" w:rsidRPr="004822B5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822B5">
        <w:rPr>
          <w:rFonts w:ascii="Times New Roman" w:eastAsia="Times New Roman" w:hAnsi="Times New Roman" w:cs="Times New Roman"/>
          <w:sz w:val="26"/>
          <w:szCs w:val="26"/>
          <w:lang w:val="uk-UA"/>
        </w:rPr>
        <w:t>Чернігівської обласної державної адміністрації</w:t>
      </w:r>
    </w:p>
    <w:p w:rsidR="004822B5" w:rsidRPr="0011528D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1528D">
        <w:rPr>
          <w:rFonts w:ascii="Times New Roman" w:eastAsia="Times New Roman" w:hAnsi="Times New Roman" w:cs="Times New Roman"/>
          <w:sz w:val="26"/>
          <w:szCs w:val="26"/>
          <w:lang w:val="uk-UA"/>
        </w:rPr>
        <w:t>Ніжинський обласний педагогічний ліцей</w:t>
      </w:r>
    </w:p>
    <w:p w:rsidR="004822B5" w:rsidRPr="0011528D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1528D">
        <w:rPr>
          <w:rFonts w:ascii="Times New Roman" w:eastAsia="Times New Roman" w:hAnsi="Times New Roman" w:cs="Times New Roman"/>
          <w:sz w:val="26"/>
          <w:szCs w:val="26"/>
          <w:lang w:val="uk-UA"/>
        </w:rPr>
        <w:t>Чернігівської обласної ради</w:t>
      </w:r>
    </w:p>
    <w:p w:rsidR="004822B5" w:rsidRPr="00016377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4822B5" w:rsidRPr="004822B5" w:rsidRDefault="004822B5" w:rsidP="0048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22B5" w:rsidRPr="00016377" w:rsidRDefault="004822B5" w:rsidP="00C37EF2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val="uk-UA"/>
        </w:rPr>
      </w:pPr>
      <w:r w:rsidRPr="00016377">
        <w:rPr>
          <w:rFonts w:ascii="Times New Roman" w:eastAsia="Times New Roman" w:hAnsi="Times New Roman" w:cs="Times New Roman"/>
          <w:spacing w:val="20"/>
          <w:sz w:val="26"/>
          <w:szCs w:val="26"/>
          <w:lang w:val="uk-UA"/>
        </w:rPr>
        <w:t>НАКАЗ</w:t>
      </w:r>
    </w:p>
    <w:p w:rsidR="004822B5" w:rsidRPr="00016377" w:rsidRDefault="004822B5" w:rsidP="004822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822B5" w:rsidRPr="00C60A61" w:rsidRDefault="004822B5" w:rsidP="00C60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від ____ ____201</w:t>
      </w:r>
      <w:r w:rsidR="002608C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00997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1528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A0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3DA2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016377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</w:t>
      </w: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№____Н</w:t>
      </w:r>
    </w:p>
    <w:p w:rsidR="004822B5" w:rsidRPr="00C60A61" w:rsidRDefault="004822B5" w:rsidP="00C60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842" w:rsidRPr="00C60A61" w:rsidRDefault="004822B5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EC08C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 гурткової </w:t>
      </w:r>
      <w:r w:rsidR="0079260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робот</w:t>
      </w:r>
      <w:r w:rsidR="00EC08CD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9260A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822B5" w:rsidRPr="004A0C3B" w:rsidRDefault="0079260A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1033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семестрі </w:t>
      </w:r>
      <w:r w:rsidR="004822B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2608C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4822B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2608C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4822B5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н.р.</w:t>
      </w:r>
    </w:p>
    <w:p w:rsidR="007902F5" w:rsidRPr="002608C1" w:rsidRDefault="005E0C10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D0C8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Одним із напрямів роботи педагогічного колективу є створення умов для творчої самореалізації кожного учня. </w:t>
      </w:r>
      <w:r w:rsidR="00063CC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Різно</w:t>
      </w:r>
      <w:r w:rsidR="007736C8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плановість</w:t>
      </w:r>
      <w:r w:rsidR="00063CC4" w:rsidRPr="00C60A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 дала змогу кожній дитині обрати заняття до душі, розвинути свої здібності та отримати </w:t>
      </w:r>
      <w:r w:rsidR="00063CC4" w:rsidRPr="003758E6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початкові професійні знання.</w:t>
      </w:r>
      <w:r w:rsidR="006D0C84" w:rsidRPr="00375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Ніжинському обласному педагогічному ліцеї протягом І семестру 201</w:t>
      </w:r>
      <w:r w:rsidR="002608C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D0C84" w:rsidRPr="003758E6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2608C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758E6" w:rsidRPr="003758E6">
        <w:rPr>
          <w:rFonts w:ascii="Times New Roman" w:eastAsia="Times New Roman" w:hAnsi="Times New Roman" w:cs="Times New Roman"/>
          <w:sz w:val="28"/>
          <w:szCs w:val="28"/>
          <w:lang w:val="uk-UA"/>
        </w:rPr>
        <w:t>н.р. працювал</w:t>
      </w:r>
      <w:r w:rsidR="002040C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F0DD5" w:rsidRPr="00375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гуртки «Чарівна бісеринка», «Що? Де? Коли</w:t>
      </w:r>
      <w:r w:rsidR="00FF0DD5" w:rsidRPr="0051754A">
        <w:rPr>
          <w:rFonts w:ascii="Times New Roman" w:eastAsia="Times New Roman" w:hAnsi="Times New Roman" w:cs="Times New Roman"/>
          <w:sz w:val="28"/>
          <w:szCs w:val="28"/>
          <w:lang w:val="uk-UA"/>
        </w:rPr>
        <w:t>?», «</w:t>
      </w:r>
      <w:r w:rsidR="003758E6" w:rsidRPr="005175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="0051754A" w:rsidRPr="0051754A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FF0DD5" w:rsidRPr="0051754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758E6" w:rsidRPr="0051754A">
        <w:rPr>
          <w:rFonts w:ascii="Times New Roman" w:eastAsia="Times New Roman" w:hAnsi="Times New Roman" w:cs="Times New Roman"/>
          <w:sz w:val="28"/>
          <w:szCs w:val="28"/>
          <w:lang w:val="uk-UA"/>
        </w:rPr>
        <w:t>, «Хоровий спів», «</w:t>
      </w:r>
      <w:r w:rsidR="002608C1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Образотворче мистецтво</w:t>
      </w:r>
      <w:r w:rsidR="003758E6" w:rsidRPr="0051754A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51754A" w:rsidRPr="0051754A">
        <w:rPr>
          <w:rFonts w:ascii="Times New Roman" w:eastAsia="Times New Roman" w:hAnsi="Times New Roman" w:cs="Times New Roman"/>
          <w:sz w:val="28"/>
          <w:szCs w:val="28"/>
          <w:lang w:val="uk-UA"/>
        </w:rPr>
        <w:t>Фольклорний</w:t>
      </w:r>
      <w:r w:rsidR="003758E6" w:rsidRPr="0051754A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2608C1">
        <w:rPr>
          <w:rFonts w:ascii="Times New Roman" w:eastAsia="Times New Roman" w:hAnsi="Times New Roman" w:cs="Times New Roman"/>
          <w:sz w:val="28"/>
          <w:szCs w:val="28"/>
          <w:lang w:val="uk-UA"/>
        </w:rPr>
        <w:t>Хореографія</w:t>
      </w:r>
      <w:r w:rsidR="003758E6" w:rsidRPr="0051754A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2608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Світ </w:t>
      </w:r>
      <w:proofErr w:type="spellStart"/>
      <w:r w:rsidR="002608C1">
        <w:rPr>
          <w:rFonts w:ascii="Times New Roman" w:eastAsia="Times New Roman" w:hAnsi="Times New Roman" w:cs="Times New Roman"/>
          <w:sz w:val="28"/>
          <w:szCs w:val="28"/>
          <w:lang w:val="uk-UA"/>
        </w:rPr>
        <w:t>квілінгу</w:t>
      </w:r>
      <w:proofErr w:type="spellEnd"/>
      <w:r w:rsidR="003758E6" w:rsidRPr="0051754A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="0051754A" w:rsidRPr="005175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«Пізнай себе», «Школа безпеки»,</w:t>
      </w:r>
      <w:r w:rsidR="003758E6" w:rsidRPr="00D013A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758E6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>які фінансувалися</w:t>
      </w:r>
      <w:r w:rsidR="00D76751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загального (1</w:t>
      </w:r>
      <w:r w:rsidR="0051754A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76751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>,5</w:t>
      </w:r>
      <w:r w:rsidR="000B6ADA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6751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D76751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0B6ADA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>,  спеціального (</w:t>
      </w:r>
      <w:r w:rsidR="0051754A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B6ADA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4E9B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>год.) фонд</w:t>
      </w:r>
      <w:r w:rsidR="007B57C2">
        <w:rPr>
          <w:rFonts w:ascii="Times New Roman" w:eastAsia="Times New Roman" w:hAnsi="Times New Roman" w:cs="Times New Roman"/>
          <w:sz w:val="28"/>
          <w:szCs w:val="28"/>
          <w:lang w:val="uk-UA"/>
        </w:rPr>
        <w:t>ів бюджету</w:t>
      </w:r>
      <w:r w:rsidR="003758E6" w:rsidRPr="00B71A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D174E" w:rsidRPr="002608C1" w:rsidRDefault="00BD22E7" w:rsidP="008D17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="005E0C10"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3E35FE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Добре налагоджена робота </w:t>
      </w:r>
      <w:r w:rsidR="00760CD2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фольклорного </w:t>
      </w:r>
      <w:r w:rsidR="003E35FE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гуртка </w:t>
      </w:r>
      <w:r w:rsidR="00E806A5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(керівник </w:t>
      </w:r>
      <w:proofErr w:type="spellStart"/>
      <w:r w:rsidR="00E806A5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11528D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алаєва</w:t>
      </w:r>
      <w:proofErr w:type="spellEnd"/>
      <w:r w:rsidR="00E806A5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  <w:r w:rsidR="00CA31FB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3E35FE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E35FE"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D174E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І семестру 201</w:t>
      </w:r>
      <w:r w:rsidR="009C2751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D174E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-201</w:t>
      </w:r>
      <w:r w:rsidR="009C2751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D174E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н.р. на заняттях фольклорного гуртка керівником М.В.</w:t>
      </w:r>
      <w:proofErr w:type="spellStart"/>
      <w:r w:rsidR="008D174E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Палаєвою</w:t>
      </w:r>
      <w:proofErr w:type="spellEnd"/>
      <w:r w:rsidR="008D174E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здійснювалося ознайомлення ліцеїстів із поняттям та знаннями фольклорного жанру, народнопісенної творчості українського народу, народної манери виконання пісень. Значна увага приділялася виконанню кращих зразків народнопісенної творчості. На заняттях гуртка відбувалося формування в учнів творчих здібностей, музичного мислення, вокального слуху та голосу; формування почуття ритму, пластики та грації; розвиток виконавської майстерності. Вихованню сценічної культури,  формуванню естетичного смаку, популяризації фольклорного жанру сприяла участь гуртківців у концертній діяльності. Гуртківці стали учасниками літературно-музичної світлиці, присвяченої </w:t>
      </w:r>
      <w:r w:rsidR="00760CD2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Дню українського козацтва «Під </w:t>
      </w:r>
      <w:r w:rsidR="00D2153D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Покровом Пресвятої Богородиці» (</w:t>
      </w:r>
      <w:r w:rsidR="008256B8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Т.</w:t>
      </w:r>
      <w:proofErr w:type="spellStart"/>
      <w:r w:rsidR="008256B8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Куник</w:t>
      </w:r>
      <w:proofErr w:type="spellEnd"/>
      <w:r w:rsidR="008256B8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, Ж.</w:t>
      </w:r>
      <w:proofErr w:type="spellStart"/>
      <w:r w:rsidR="008256B8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Коврова</w:t>
      </w:r>
      <w:proofErr w:type="spellEnd"/>
      <w:r w:rsidR="008256B8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, М.Гриб, К.</w:t>
      </w:r>
      <w:proofErr w:type="spellStart"/>
      <w:r w:rsidR="008256B8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Терес</w:t>
      </w:r>
      <w:proofErr w:type="spellEnd"/>
      <w:r w:rsidR="008256B8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, А.</w:t>
      </w:r>
      <w:proofErr w:type="spellStart"/>
      <w:r w:rsidR="008256B8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Пелекайс</w:t>
      </w:r>
      <w:proofErr w:type="spellEnd"/>
      <w:r w:rsidR="008256B8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, О.Грязнов, Я.</w:t>
      </w:r>
      <w:proofErr w:type="spellStart"/>
      <w:r w:rsidR="008256B8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Жежкун</w:t>
      </w:r>
      <w:proofErr w:type="spellEnd"/>
      <w:r w:rsidR="00D2153D" w:rsidRPr="008256B8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D2153D"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благодійного концерту до Дня білої тростини в УТОС м. Ніжина (Є.</w:t>
      </w:r>
      <w:proofErr w:type="spellStart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Гуга</w:t>
      </w:r>
      <w:proofErr w:type="spellEnd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, І.</w:t>
      </w:r>
      <w:proofErr w:type="spellStart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Гопка</w:t>
      </w:r>
      <w:proofErr w:type="spellEnd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, Ж.</w:t>
      </w:r>
      <w:proofErr w:type="spellStart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Коврова</w:t>
      </w:r>
      <w:proofErr w:type="spellEnd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, А.</w:t>
      </w:r>
      <w:proofErr w:type="spellStart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Багмут</w:t>
      </w:r>
      <w:proofErr w:type="spellEnd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, В.Самойлович, К.</w:t>
      </w:r>
      <w:proofErr w:type="spellStart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Терес</w:t>
      </w:r>
      <w:proofErr w:type="spellEnd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D2153D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новорічного свята «Новорічний кліп-арт» (А.</w:t>
      </w:r>
      <w:proofErr w:type="spellStart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Багмут</w:t>
      </w:r>
      <w:proofErr w:type="spellEnd"/>
      <w:r w:rsidR="008256B8" w:rsidRPr="00AF3E1B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="008256B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AF3E1B" w:rsidRPr="00F318D3" w:rsidRDefault="00546730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A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AF3E1B" w:rsidRPr="000D7A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заняттях гуртка  «Образотворчого мистецтва» (керівник </w:t>
      </w:r>
      <w:proofErr w:type="spellStart"/>
      <w:r w:rsidR="00AF3E1B" w:rsidRPr="000D7A39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Палаєва</w:t>
      </w:r>
      <w:proofErr w:type="spellEnd"/>
      <w:r w:rsidR="00AF3E1B" w:rsidRPr="000D7A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М.В.) учні </w:t>
      </w:r>
      <w:r w:rsidR="009C0BA8" w:rsidRPr="000D7A39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ознайомилися із основними законами, видами, жанрами образотворчого мистецтва, особливостями художньо-образної мови.</w:t>
      </w:r>
      <w:r w:rsidR="00CC4726" w:rsidRPr="000D7A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Опануванню художніми вміннями та навичками в практичній діяльності, збагаченню емоційно-почуттєвої сфери, вихованню естетичного ставлення до дійсності, емоційно-ціннісного ставлення до мистецтва сприяла участь гуртківців у  </w:t>
      </w:r>
      <w:r w:rsidR="000D7A39" w:rsidRPr="000D7A39">
        <w:rPr>
          <w:rFonts w:ascii="Times New Roman" w:eastAsia="Times New Roman" w:hAnsi="Times New Roman" w:cs="Times New Roman"/>
          <w:sz w:val="28"/>
          <w:szCs w:val="28"/>
          <w:lang w:val="uk-UA"/>
        </w:rPr>
        <w:t>виставці малюнків «Психологія у моєму житті» у межах тижня психології,  виставці малюнків до Дня вчителя, Дня захисника України, свята Нового року.</w:t>
      </w:r>
      <w:r w:rsidR="002B3B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Гуртківці </w:t>
      </w:r>
      <w:proofErr w:type="spellStart"/>
      <w:r w:rsidR="002B3BED" w:rsidRPr="002B3BED">
        <w:rPr>
          <w:rFonts w:ascii="Times New Roman" w:eastAsia="Times New Roman" w:hAnsi="Times New Roman" w:cs="Times New Roman"/>
          <w:sz w:val="28"/>
          <w:szCs w:val="28"/>
          <w:lang w:val="uk-UA"/>
        </w:rPr>
        <w:t>Тименко</w:t>
      </w:r>
      <w:proofErr w:type="spellEnd"/>
      <w:r w:rsidR="002B3BED" w:rsidRPr="002B3B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Катерина, Приходько Ін</w:t>
      </w:r>
      <w:r w:rsidR="002B3B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на, </w:t>
      </w:r>
      <w:proofErr w:type="spellStart"/>
      <w:r w:rsidR="002B3BED">
        <w:rPr>
          <w:rFonts w:ascii="Times New Roman" w:eastAsia="Times New Roman" w:hAnsi="Times New Roman" w:cs="Times New Roman"/>
          <w:sz w:val="28"/>
          <w:szCs w:val="28"/>
          <w:lang w:val="uk-UA"/>
        </w:rPr>
        <w:t>Петруша</w:t>
      </w:r>
      <w:proofErr w:type="spellEnd"/>
      <w:r w:rsidR="002B3B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Ольга, Бойко Тетяна стали учасниками </w:t>
      </w:r>
      <w:r w:rsidR="002B3BED" w:rsidRPr="002B3BED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</w:t>
      </w:r>
      <w:r w:rsidR="002B3B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</w:t>
      </w:r>
      <w:r w:rsidR="002B3BED" w:rsidRPr="002B3BED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</w:t>
      </w:r>
      <w:r w:rsidR="002B3BE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B3BED" w:rsidRPr="002B3B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дитячих та юнацьких малюнків «Мій Крим!» (Міщенко Анжела (приз глядацьких симпатій у категорії «За гостре відчуття Кримської трагедії»), </w:t>
      </w:r>
      <w:proofErr w:type="spellStart"/>
      <w:r w:rsidR="002B3BED" w:rsidRPr="002B3BED">
        <w:rPr>
          <w:rFonts w:ascii="Times New Roman" w:eastAsia="Times New Roman" w:hAnsi="Times New Roman" w:cs="Times New Roman"/>
          <w:sz w:val="28"/>
          <w:szCs w:val="28"/>
          <w:lang w:val="uk-UA"/>
        </w:rPr>
        <w:t>Башук</w:t>
      </w:r>
      <w:proofErr w:type="spellEnd"/>
      <w:r w:rsidR="002B3BED" w:rsidRPr="002B3B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(приз глядацьких симпатій у категорії «М</w:t>
      </w:r>
      <w:r w:rsidR="002B3BED">
        <w:rPr>
          <w:rFonts w:ascii="Times New Roman" w:eastAsia="Times New Roman" w:hAnsi="Times New Roman" w:cs="Times New Roman"/>
          <w:sz w:val="28"/>
          <w:szCs w:val="28"/>
          <w:lang w:val="uk-UA"/>
        </w:rPr>
        <w:t>атеринський біль очима дітей»).</w:t>
      </w:r>
    </w:p>
    <w:p w:rsidR="00610334" w:rsidRPr="00F318D3" w:rsidRDefault="00F318D3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731865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На заняттях гуртка «</w:t>
      </w:r>
      <w:r w:rsidR="00820DAC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="00746F62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731865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66DA4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(керівник </w:t>
      </w:r>
      <w:proofErr w:type="spellStart"/>
      <w:r w:rsidR="008D174E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Компанець</w:t>
      </w:r>
      <w:proofErr w:type="spellEnd"/>
      <w:r w:rsidR="008D174E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А.В.)</w:t>
      </w:r>
      <w:r w:rsidR="00966DA4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1865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</w:t>
      </w:r>
      <w:r w:rsidR="00546730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познайомилися з </w:t>
      </w:r>
      <w:r w:rsidR="00746F62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поняттям</w:t>
      </w:r>
      <w:r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46F62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медіа та </w:t>
      </w:r>
      <w:proofErr w:type="spellStart"/>
      <w:r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масмедіа</w:t>
      </w:r>
      <w:proofErr w:type="spellEnd"/>
      <w:r w:rsidR="00746F62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методами та засобами комунікації,</w:t>
      </w:r>
      <w:r w:rsidR="00746F62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каналами передачі повідомлень, видами медіа (</w:t>
      </w:r>
      <w:proofErr w:type="spellStart"/>
      <w:r w:rsidR="00746F62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="00746F62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власні </w:t>
      </w:r>
      <w:proofErr w:type="spellStart"/>
      <w:r w:rsidR="00746F62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="00746F62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, соціальні мережі), їх особливостями</w:t>
      </w:r>
      <w:r w:rsidR="008D174E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2406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555B4" w:rsidRPr="00F318D3" w:rsidRDefault="00546730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D76751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Т.М. </w:t>
      </w:r>
      <w:r w:rsidR="00657487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6674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r w:rsidR="00D76751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160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6751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3E03F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ерівник гуртка </w:t>
      </w:r>
      <w:r w:rsidR="00D76751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«Чарівна бісеринка»</w:t>
      </w:r>
      <w:r w:rsidR="007B57C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76751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604C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познайомила </w:t>
      </w:r>
      <w:r w:rsidR="003E03F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</w:t>
      </w:r>
      <w:r w:rsidR="0060604C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технікою низання бісеру на дріт, низанням петлями, </w:t>
      </w:r>
      <w:r w:rsidR="00EF3E3E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круговим плетінням, </w:t>
      </w:r>
      <w:r w:rsidR="0060604C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технікою паралел</w:t>
      </w:r>
      <w:r w:rsidR="00EF3E3E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ьного плетіння, плетіння дугами, особливостями багатопелюсткового з</w:t>
      </w:r>
      <w:r w:rsidR="00EF3E3E" w:rsidRPr="00F318D3">
        <w:rPr>
          <w:rFonts w:ascii="Times New Roman" w:eastAsia="Times New Roman" w:hAnsi="Times New Roman" w:cs="Times New Roman"/>
          <w:sz w:val="28"/>
          <w:szCs w:val="28"/>
          <w:rtl/>
          <w:lang w:val="uk-UA" w:bidi="he-IL"/>
        </w:rPr>
        <w:t>׳</w:t>
      </w:r>
      <w:r w:rsidR="00EF3E3E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єднання квітів, особливостями оформлення </w:t>
      </w:r>
      <w:r w:rsidR="009250C9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квіткових </w:t>
      </w:r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композицій</w:t>
      </w:r>
      <w:r w:rsidR="00EF3E3E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0604C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Гуртківці  </w:t>
      </w:r>
      <w:r w:rsidR="003E03F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</w:t>
      </w:r>
      <w:r w:rsidR="0060604C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r w:rsidR="003E03F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прикраси, сувеніри, композиції</w:t>
      </w:r>
      <w:r w:rsidR="00172742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2406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318D3" w:rsidRPr="00F318D3" w:rsidRDefault="003E03F3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08754B"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="00013C12"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="001516AC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ліцею із задоволенням </w:t>
      </w:r>
      <w:r w:rsidR="00D76751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відвідують</w:t>
      </w:r>
      <w:r w:rsidR="001516AC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4F07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гурт</w:t>
      </w:r>
      <w:r w:rsidR="00D76751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A94F07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хорового співу </w:t>
      </w:r>
      <w:r w:rsidR="001516AC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(керівник </w:t>
      </w:r>
      <w:r w:rsidR="0002320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Полянська Н.О</w:t>
      </w:r>
      <w:r w:rsidR="001516AC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.), де вони навчаються професійно співати.</w:t>
      </w:r>
      <w:r w:rsidR="000A320F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заняттях гуртка здійснювалося розучування та виконання Гімну ліцею, українських народних пісень «Ой на горі </w:t>
      </w:r>
      <w:proofErr w:type="spellStart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шармарок</w:t>
      </w:r>
      <w:proofErr w:type="spellEnd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«Я придумаю світ». На матеріалах вищезгаданих творів відпрацьовували чистоту інтонування, дикцію, артикуляцію, навички </w:t>
      </w:r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ланцюгового дихання, різні атаки звуку та </w:t>
      </w:r>
      <w:proofErr w:type="spellStart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звуковедення</w:t>
      </w:r>
      <w:proofErr w:type="spellEnd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A320F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Учні гуртка</w:t>
      </w:r>
      <w:r w:rsidR="00A94F07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стали активними учасниками </w:t>
      </w:r>
      <w:r w:rsidR="006A49C8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конкурсу ліцейської творчості «Осінній зорепад»</w:t>
      </w:r>
      <w:r w:rsidR="004F0211"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F0211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Куник</w:t>
      </w:r>
      <w:proofErr w:type="spellEnd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Фесюн</w:t>
      </w:r>
      <w:proofErr w:type="spellEnd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 </w:t>
      </w:r>
      <w:proofErr w:type="spellStart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Кантур</w:t>
      </w:r>
      <w:proofErr w:type="spellEnd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Багмут</w:t>
      </w:r>
      <w:proofErr w:type="spellEnd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  <w:r w:rsid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3765CC"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22FD4"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благодійного концерту до Дня білої тростини в УТОС м. Ніжина (</w:t>
      </w:r>
      <w:proofErr w:type="spellStart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Багмут</w:t>
      </w:r>
      <w:proofErr w:type="spellEnd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Самойлович В., </w:t>
      </w:r>
      <w:proofErr w:type="spellStart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Куник</w:t>
      </w:r>
      <w:proofErr w:type="spellEnd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Т.), новорічного свята «Новорічний кліп-арт» (</w:t>
      </w:r>
      <w:proofErr w:type="spellStart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Багмут</w:t>
      </w:r>
      <w:proofErr w:type="spellEnd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>Куник</w:t>
      </w:r>
      <w:proofErr w:type="spellEnd"/>
      <w:r w:rsidR="00F318D3" w:rsidRPr="00F31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Т.).</w:t>
      </w:r>
    </w:p>
    <w:p w:rsidR="00FA111C" w:rsidRDefault="00A303E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="00013C12"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інтелектуального клубу «Що? Де? Коли?» (керівник </w:t>
      </w:r>
      <w:proofErr w:type="spellStart"/>
      <w:r w:rsidR="009250C9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Лісовець</w:t>
      </w:r>
      <w:proofErr w:type="spellEnd"/>
      <w:r w:rsidR="009250C9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</w:t>
      </w:r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 </w:t>
      </w:r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на заняттях гуртка знайомилися з різними інтелектуальними іграми, виконували завдання, вправи, розвиваючи логічне мислення, розширюючи кругозір та поповнюючи знання. Команда «Квінтесенція» (</w:t>
      </w:r>
      <w:proofErr w:type="spellStart"/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Трухан</w:t>
      </w:r>
      <w:proofErr w:type="spellEnd"/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Б., Бублик Ю., </w:t>
      </w:r>
      <w:proofErr w:type="spellStart"/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Улізько</w:t>
      </w:r>
      <w:proofErr w:type="spellEnd"/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Кантур</w:t>
      </w:r>
      <w:proofErr w:type="spellEnd"/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М.)</w:t>
      </w:r>
      <w:r w:rsidR="001057DD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отримали Диплом </w:t>
      </w:r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</w:t>
      </w:r>
      <w:r w:rsidR="00746F62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етапу </w:t>
      </w:r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обласного Чемпіонату з інтелектуальних ігор «Віват, інтелект!» серед школярів Чернігівської області</w:t>
      </w:r>
      <w:r w:rsidR="009250C9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жовтень</w:t>
      </w:r>
      <w:r w:rsidR="00E76AC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, 201</w:t>
      </w:r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746F62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D3B68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46F62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Трухан</w:t>
      </w:r>
      <w:proofErr w:type="spellEnd"/>
      <w:r w:rsidR="00746F62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</w:t>
      </w:r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Бережняк В., </w:t>
      </w:r>
      <w:proofErr w:type="spellStart"/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Кантур</w:t>
      </w:r>
      <w:proofErr w:type="spellEnd"/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 Богдан Н. </w:t>
      </w:r>
      <w:r w:rsidR="007175A0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отримали </w:t>
      </w:r>
      <w:r w:rsidR="00746F62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75A0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Диплом за зайняте ІІІ місце </w:t>
      </w:r>
      <w:r w:rsidR="00746F62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7175A0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грі «25 кадр» </w:t>
      </w:r>
      <w:r w:rsidR="007175A0" w:rsidRPr="008C0DE6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ІХ</w:t>
      </w:r>
      <w:r w:rsidR="007175A0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6F62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Інтелектуальн</w:t>
      </w:r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746F62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Покровськ</w:t>
      </w:r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746F62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ярмар</w:t>
      </w:r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746F62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(жовтень, 201</w:t>
      </w:r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746F62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, І місце у грі «Що? Де? Коли?»</w:t>
      </w:r>
      <w:r w:rsidR="00AD418F" w:rsidRPr="008C0DE6">
        <w:rPr>
          <w:lang w:val="uk-UA"/>
        </w:rPr>
        <w:t xml:space="preserve"> </w:t>
      </w:r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XІХ Інтелек</w:t>
      </w:r>
      <w:r w:rsidR="008C0DE6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туального Покровського ярмарку</w:t>
      </w:r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, ІІІ місце у «Своїй грі» XІХ Інтеле</w:t>
      </w:r>
      <w:r w:rsidR="008C0DE6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ктуального Покровського ярмарку</w:t>
      </w:r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C0DE6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ІІІ місце у географічному медіа-конкурсі «Ерудит-азбука»</w:t>
      </w:r>
      <w:r w:rsidR="008C0DE6" w:rsidRPr="008C0DE6">
        <w:rPr>
          <w:lang w:val="uk-UA"/>
        </w:rPr>
        <w:t xml:space="preserve"> </w:t>
      </w:r>
      <w:r w:rsidR="008C0DE6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XІХ Інтелектуального Покровського ярмарку.</w:t>
      </w:r>
      <w:r w:rsidR="00AD418F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2406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C0DE6" w:rsidRPr="008C0DE6" w:rsidRDefault="008C0DE6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Гуртківці </w:t>
      </w:r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стали учасниками двох Міжнародних синхронних турнірів: «</w:t>
      </w:r>
      <w:proofErr w:type="spellStart"/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Синхрон-lite</w:t>
      </w:r>
      <w:proofErr w:type="spellEnd"/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. Випуск X» (жовтень, 2017, посіли 5 місце з 21 шк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ільної команди) </w:t>
      </w:r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«Шкільний </w:t>
      </w:r>
      <w:proofErr w:type="spellStart"/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Синхрон-lite</w:t>
      </w:r>
      <w:proofErr w:type="spellEnd"/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. Випуск 1.1» (грудень, 2017, посіли 71 місце з 325 команд).</w:t>
      </w:r>
    </w:p>
    <w:p w:rsidR="00D76751" w:rsidRDefault="00D76751" w:rsidP="00D00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13C12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учнів ліцею працював </w:t>
      </w:r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гурток «Світ </w:t>
      </w:r>
      <w:proofErr w:type="spellStart"/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квілінгу</w:t>
      </w:r>
      <w:proofErr w:type="spellEnd"/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(керівник </w:t>
      </w:r>
      <w:proofErr w:type="spellStart"/>
      <w:r w:rsidR="003B739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нтух</w:t>
      </w:r>
      <w:proofErr w:type="spellEnd"/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Т.М</w:t>
      </w:r>
      <w:r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.). </w:t>
      </w:r>
      <w:r w:rsidR="00B65775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гуртка була </w:t>
      </w:r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направлена на </w:t>
      </w:r>
      <w:r w:rsidR="003B739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ознайомлення учнів із властивостями </w:t>
      </w:r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пап</w:t>
      </w:r>
      <w:r w:rsidR="003B739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еру</w:t>
      </w:r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, його виробництво</w:t>
      </w:r>
      <w:r w:rsidR="003B739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739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="003B739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, властивост</w:t>
      </w:r>
      <w:r w:rsidR="003B739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="008C0DE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, способ</w:t>
      </w:r>
      <w:r w:rsidR="003B739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>ами конструювання</w:t>
      </w:r>
      <w:r w:rsidR="00B65775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B7396" w:rsidRPr="003B7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Формуванню естетичного смаку, самореалізації особистості, популяризації народних ремесел і сучасних дизайнерських робіт сприяло виготовлення гуртківцями різноманітних вітальних листівок. </w:t>
      </w:r>
    </w:p>
    <w:p w:rsidR="00482747" w:rsidRPr="003B7396" w:rsidRDefault="00482747" w:rsidP="00D00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Робота хореографічного гуртка (керівник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Пономаренко Н.М</w:t>
      </w:r>
      <w:r w:rsidRPr="0048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 була направлена на  розучування  учнями вправ на розвиток еластичності </w:t>
      </w:r>
      <w:proofErr w:type="spellStart"/>
      <w:r w:rsidRPr="0048274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482747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׳язів</w:t>
      </w:r>
      <w:proofErr w:type="spellEnd"/>
      <w:r w:rsidRPr="0048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ніг, спини, рухливості хребетного стовпа, що забезпечує правильну осанку,  основних позицій та положень у народно-сценічн</w:t>
      </w:r>
      <w:r w:rsidRPr="00482747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ому</w:t>
      </w:r>
      <w:r w:rsidRPr="00482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 українському </w:t>
      </w:r>
      <w:r w:rsidRPr="004827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народному танці. Гуртківці наполегливо працювали над  створенням композицій з вивчених рухів; познайомилися з особливостями правильного дихання під час танцювальних рухів, танцювальною лексикою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стилі диско. Гуртківці стали учасниками конкурсу ліцейської творчості «Осінній зорепад».</w:t>
      </w:r>
    </w:p>
    <w:p w:rsidR="003E1DF0" w:rsidRPr="008C0DE6" w:rsidRDefault="00303F69" w:rsidP="0067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</w:t>
      </w:r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занятті  гуртка «Школа безпеки» (керівник Петренко М.І.) учні ознайомилися із правилами шикування,  поворотів на місці, безпеки при стрільбі.  Училися займати своє місце в строю, приймати  стройове положення, виконувати команди «Шикуйсь», «Струнко», «Праворуч», «Ліворуч», «Кругом», </w:t>
      </w:r>
      <w:r w:rsidR="008C0DE6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використанням комп’ютерного тренажеру </w:t>
      </w:r>
      <w:r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безпечно користуватися зброєю, прийма</w:t>
      </w:r>
      <w:r w:rsidR="008C0DE6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ти різні положення для стрільби. Керівником гуртка організована зустріч учнів із колекціонером холодної зброї та військової амуніції Миршавко А.А.</w:t>
      </w:r>
    </w:p>
    <w:p w:rsidR="00D003B1" w:rsidRPr="008C0DE6" w:rsidRDefault="001301A1" w:rsidP="00822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08C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="003E1DF0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На заняттях гуртка «Психол</w:t>
      </w:r>
      <w:r w:rsidR="00034C1B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огічний практикум «Пізнай себе»» (керівник </w:t>
      </w:r>
      <w:r w:rsidR="008C0DE6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Міняйло С.Р</w:t>
      </w:r>
      <w:r w:rsidR="00034C1B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="003E1DF0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 </w:t>
      </w:r>
      <w:r w:rsidR="00012406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знайомилися </w:t>
      </w:r>
      <w:r w:rsidR="003E1DF0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з такими поняттями, як психологія, галузі психології, методи досліджень, свідомість, несвідоме, пізнавальні процеси, відчуття, сприймання, увага, пам’ять, уява та ін.</w:t>
      </w:r>
      <w:r w:rsidR="003E1DF0" w:rsidRPr="008C0DE6">
        <w:rPr>
          <w:lang w:val="uk-UA"/>
        </w:rPr>
        <w:t xml:space="preserve"> </w:t>
      </w:r>
      <w:r w:rsidR="003E1DF0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Структура вивчення кожної теми передбачала знайомство у доступній учням формі з теоретичними положеннями, а також розвивальні ігри, вправи, творчі завдання, </w:t>
      </w:r>
      <w:proofErr w:type="spellStart"/>
      <w:r w:rsidR="003E1DF0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психодіагностичні</w:t>
      </w:r>
      <w:proofErr w:type="spellEnd"/>
      <w:r w:rsidR="003E1DF0" w:rsidRPr="008C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тести тощо.</w:t>
      </w:r>
      <w:r w:rsidR="00822B7C" w:rsidRPr="008C0DE6">
        <w:t xml:space="preserve"> </w:t>
      </w:r>
    </w:p>
    <w:p w:rsidR="00C37EF2" w:rsidRPr="00AC2659" w:rsidRDefault="00A303E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із вище сказаного</w:t>
      </w:r>
      <w:r w:rsidR="007736C8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34C1B" w:rsidRPr="00AC2659" w:rsidRDefault="00034C1B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562B" w:rsidRPr="00AC2659" w:rsidRDefault="00BF562B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  <w:r w:rsidRPr="00AC2659">
        <w:rPr>
          <w:sz w:val="28"/>
          <w:szCs w:val="28"/>
          <w:lang w:val="uk-UA"/>
        </w:rPr>
        <w:t xml:space="preserve"> </w:t>
      </w:r>
    </w:p>
    <w:p w:rsidR="00BF562B" w:rsidRPr="00AC2659" w:rsidRDefault="00BF562B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D0C84" w:rsidRPr="00AC2659" w:rsidRDefault="00E767EC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7B57C2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Вважати плани гурткової роботи за І семестр 2017-2018н.р. виконаними</w:t>
      </w:r>
      <w:r w:rsidR="00D41C2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4E7C" w:rsidRPr="00AC2659" w:rsidRDefault="00D41C2B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E767EC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Заступнику директора з ВР Т.М.</w:t>
      </w:r>
      <w:proofErr w:type="spellStart"/>
      <w:r w:rsidR="00D013AA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 w:rsidR="002317A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317A9" w:rsidRPr="00AC2659" w:rsidRDefault="002317A9" w:rsidP="007B57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D41C2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506DA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B57C2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підготовку планів гурткової роботи на ІІ семестр 2017-2018н.р.</w:t>
      </w:r>
      <w:r w:rsidR="00CA5F1E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677F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B57C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.01.201</w:t>
      </w:r>
      <w:r w:rsidR="00AC265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2317A9" w:rsidRPr="00AC2659" w:rsidRDefault="002317A9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9506DA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506DA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Вести </w:t>
      </w:r>
      <w:r w:rsidR="00E1128E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вчасним оформленням журнал</w:t>
      </w:r>
      <w:r w:rsidR="00E76ACF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гурткової роботи.</w:t>
      </w:r>
    </w:p>
    <w:p w:rsidR="00E76ACF" w:rsidRPr="00AC2659" w:rsidRDefault="00E76ACF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2.3. Забезпечити проведення звітного тижня роботи гуртківців ліцею у травні 201</w:t>
      </w:r>
      <w:r w:rsidR="00AC265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9506DA" w:rsidRPr="00AC2659" w:rsidRDefault="00E76ACF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</w:t>
      </w:r>
      <w:r w:rsidR="001D4E7C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Керівнику гуртка </w:t>
      </w:r>
      <w:r w:rsidR="009250C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О.В.</w:t>
      </w:r>
      <w:proofErr w:type="spellStart"/>
      <w:r w:rsidR="009250C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Лісовцю</w:t>
      </w:r>
      <w:proofErr w:type="spellEnd"/>
      <w:r w:rsidR="001D4E7C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підготувати учнів до участі у конкурсі-грі </w:t>
      </w:r>
      <w:r w:rsidR="009506DA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506DA" w:rsidRPr="00AC2659" w:rsidRDefault="009506DA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1D4E7C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«Найрозумніший», </w:t>
      </w:r>
      <w:proofErr w:type="spellStart"/>
      <w:r w:rsidR="001D4E7C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брейн-ринг</w:t>
      </w:r>
      <w:r w:rsidR="00E76ACF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="008F090C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C265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822B7C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AC265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8F33A7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506DA" w:rsidRPr="00AC2659" w:rsidRDefault="00E76ACF" w:rsidP="00C60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506DA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 Керівнику гуртка Т.М.</w:t>
      </w:r>
      <w:proofErr w:type="spellStart"/>
      <w:r w:rsidR="00D013AA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 w:rsidR="009506DA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підготувати </w:t>
      </w:r>
      <w:r w:rsidR="00E1128E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265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виставку учнівських робіт </w:t>
      </w:r>
      <w:r w:rsidR="009506DA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AC265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Дня відкритих дверей </w:t>
      </w:r>
      <w:r w:rsidR="00CA5F1E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922605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C265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A5F1E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AC265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A5F1E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AC265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506DA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C37EF2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C32D9" w:rsidRDefault="00233820" w:rsidP="00C60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8754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 Керівник</w:t>
      </w:r>
      <w:r w:rsidR="00207354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08754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</w:t>
      </w:r>
      <w:r w:rsidR="00207354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08754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  <w:proofErr w:type="spellStart"/>
      <w:r w:rsidR="0008754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Палаєвій</w:t>
      </w:r>
      <w:proofErr w:type="spellEnd"/>
      <w:r w:rsidR="00207354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, Н.О. Полянській</w:t>
      </w:r>
      <w:r w:rsidR="0008754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підготувати </w:t>
      </w:r>
      <w:r w:rsidR="00E76ACF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для участі </w:t>
      </w:r>
      <w:r w:rsidR="00FD782F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у Регіональному поетичному конкурсі «Славні нащадки Тараса» до 28.02.201</w:t>
      </w:r>
      <w:r w:rsidR="00AC265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C32D9">
        <w:rPr>
          <w:rFonts w:ascii="Times New Roman" w:eastAsia="Times New Roman" w:hAnsi="Times New Roman" w:cs="Times New Roman"/>
          <w:sz w:val="28"/>
          <w:szCs w:val="28"/>
          <w:lang w:val="uk-UA"/>
        </w:rPr>
        <w:t>р..</w:t>
      </w:r>
    </w:p>
    <w:p w:rsidR="0008754B" w:rsidRPr="00AC2659" w:rsidRDefault="00FD782F" w:rsidP="00C60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DC3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C32D9" w:rsidRPr="00DC32D9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DC32D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C32D9" w:rsidRPr="00DC3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</w:t>
      </w:r>
      <w:r w:rsidR="00DC3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DC32D9" w:rsidRPr="00DC3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Н.О. Полянській підготувати учнів для </w:t>
      </w:r>
      <w:r w:rsid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участі у </w:t>
      </w:r>
      <w:r w:rsidR="0008754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літературно-музичної світлиці «</w:t>
      </w:r>
      <w:r w:rsidR="00D013AA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Ми йшли до тебе, Перемого!</w:t>
      </w:r>
      <w:r w:rsidR="0008754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» до 0</w:t>
      </w:r>
      <w:r w:rsidR="009F35C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8754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.05.201</w:t>
      </w:r>
      <w:r w:rsidR="00AC2659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08754B" w:rsidRPr="00AC2659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F01E44" w:rsidRPr="00233820" w:rsidRDefault="00233820" w:rsidP="00C60A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01E44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Керівнику гуртка </w:t>
      </w:r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Н.М.Пономаренко</w:t>
      </w:r>
      <w:r w:rsidR="00F01E44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підготувати  учнів до участі </w:t>
      </w:r>
      <w:r w:rsidR="0048274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01E44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Дні відкритих дверей</w:t>
      </w:r>
      <w:r w:rsidR="00F01E44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2</w:t>
      </w:r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01E44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7B57C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01E44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01E44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, свята випускного вечора – до 25.05.2018р.</w:t>
      </w:r>
    </w:p>
    <w:p w:rsidR="00C37EF2" w:rsidRDefault="00F01E44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552E4D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Психологу </w:t>
      </w:r>
      <w:r w:rsidR="00233820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="00552E4D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ACF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за необхідності надавати консультативну допомогу учасникам</w:t>
      </w:r>
      <w:r w:rsidR="00552E4D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конкурсів.</w:t>
      </w:r>
    </w:p>
    <w:p w:rsidR="007B28C8" w:rsidRPr="00233820" w:rsidRDefault="007B28C8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 Відповідальність за виконання даного наказу покласти на заступника директора з ВР Т.М.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37EF2" w:rsidRPr="00233820" w:rsidRDefault="007B28C8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 w:rsidR="00BF562B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Контроль за виконанням даного наказу </w:t>
      </w:r>
      <w:r w:rsidR="007B57C2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залишаю за собою</w:t>
      </w:r>
      <w:r w:rsidR="00BF562B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E660D" w:rsidRPr="00233820" w:rsidRDefault="00BF562B" w:rsidP="00705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ліцею                                         Т.М.Шевчук</w:t>
      </w:r>
    </w:p>
    <w:p w:rsidR="00855757" w:rsidRPr="00233820" w:rsidRDefault="00855757" w:rsidP="00C60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48A" w:rsidRPr="00233820" w:rsidRDefault="00BF562B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820">
        <w:rPr>
          <w:rFonts w:ascii="Times New Roman" w:hAnsi="Times New Roman" w:cs="Times New Roman"/>
          <w:sz w:val="28"/>
          <w:szCs w:val="28"/>
          <w:lang w:val="uk-UA"/>
        </w:rPr>
        <w:t>Із наказом ознайомлені:</w:t>
      </w:r>
      <w:r w:rsidR="004822B5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B11ED1" w:rsidRPr="00233820" w:rsidRDefault="00BB2E54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7028D7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алаєва</w:t>
      </w:r>
      <w:proofErr w:type="spellEnd"/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</w:p>
    <w:p w:rsidR="00C7648A" w:rsidRPr="00233820" w:rsidRDefault="00A677F9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Компанець</w:t>
      </w:r>
      <w:proofErr w:type="spellEnd"/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                        </w:t>
      </w:r>
    </w:p>
    <w:p w:rsidR="00C7648A" w:rsidRPr="00233820" w:rsidRDefault="00D013AA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</w:t>
      </w:r>
      <w:proofErr w:type="spellEnd"/>
      <w:r w:rsidR="00B11ED1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Т.М.</w:t>
      </w:r>
      <w:r w:rsidR="00A677F9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855757" w:rsidRPr="00233820" w:rsidRDefault="00B11ED1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Полянська Н.О.</w:t>
      </w:r>
      <w:r w:rsidR="00855757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855757" w:rsidRPr="00233820" w:rsidRDefault="007028D7" w:rsidP="00C60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Лісовець</w:t>
      </w:r>
      <w:proofErr w:type="spellEnd"/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  <w:r w:rsidR="00855757"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822B7C" w:rsidRPr="00233820" w:rsidRDefault="00822B7C" w:rsidP="00705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Петренко М.І.</w:t>
      </w:r>
    </w:p>
    <w:p w:rsidR="00233820" w:rsidRPr="00233820" w:rsidRDefault="00233820" w:rsidP="00705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820">
        <w:rPr>
          <w:rFonts w:ascii="Times New Roman" w:eastAsia="Times New Roman" w:hAnsi="Times New Roman" w:cs="Times New Roman"/>
          <w:sz w:val="28"/>
          <w:szCs w:val="28"/>
          <w:lang w:val="uk-UA"/>
        </w:rPr>
        <w:t>Пономаренко Н.М.</w:t>
      </w:r>
    </w:p>
    <w:p w:rsidR="00705FC2" w:rsidRPr="002608C1" w:rsidRDefault="00705F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sectPr w:rsidR="00705FC2" w:rsidRPr="002608C1" w:rsidSect="00705FC2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145"/>
    <w:multiLevelType w:val="hybridMultilevel"/>
    <w:tmpl w:val="8206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746C"/>
    <w:multiLevelType w:val="hybridMultilevel"/>
    <w:tmpl w:val="17E6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A73FC"/>
    <w:multiLevelType w:val="hybridMultilevel"/>
    <w:tmpl w:val="B3F6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723D0"/>
    <w:multiLevelType w:val="hybridMultilevel"/>
    <w:tmpl w:val="BA5C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92B94"/>
    <w:multiLevelType w:val="hybridMultilevel"/>
    <w:tmpl w:val="F4424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72247"/>
    <w:multiLevelType w:val="hybridMultilevel"/>
    <w:tmpl w:val="304ADDF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78D0991"/>
    <w:multiLevelType w:val="hybridMultilevel"/>
    <w:tmpl w:val="BAD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67A6"/>
    <w:multiLevelType w:val="hybridMultilevel"/>
    <w:tmpl w:val="3DAEAE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2800CFC"/>
    <w:multiLevelType w:val="hybridMultilevel"/>
    <w:tmpl w:val="BE36B4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913FA"/>
    <w:multiLevelType w:val="hybridMultilevel"/>
    <w:tmpl w:val="2594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D7B90"/>
    <w:multiLevelType w:val="hybridMultilevel"/>
    <w:tmpl w:val="43B0021E"/>
    <w:lvl w:ilvl="0" w:tplc="AD0A0C8A">
      <w:numFmt w:val="bullet"/>
      <w:lvlText w:val="-"/>
      <w:lvlJc w:val="left"/>
      <w:pPr>
        <w:tabs>
          <w:tab w:val="num" w:pos="1242"/>
        </w:tabs>
        <w:ind w:left="1242" w:hanging="885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80BB9"/>
    <w:multiLevelType w:val="hybridMultilevel"/>
    <w:tmpl w:val="CAFA7402"/>
    <w:lvl w:ilvl="0" w:tplc="D922808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3558"/>
    <w:multiLevelType w:val="hybridMultilevel"/>
    <w:tmpl w:val="82E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F324B"/>
    <w:multiLevelType w:val="hybridMultilevel"/>
    <w:tmpl w:val="6F5ED6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A761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D25F4"/>
    <w:multiLevelType w:val="hybridMultilevel"/>
    <w:tmpl w:val="605A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D27BC"/>
    <w:multiLevelType w:val="hybridMultilevel"/>
    <w:tmpl w:val="BB1831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B2C0C9A"/>
    <w:multiLevelType w:val="hybridMultilevel"/>
    <w:tmpl w:val="2352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B185A"/>
    <w:multiLevelType w:val="hybridMultilevel"/>
    <w:tmpl w:val="0A36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7"/>
  </w:num>
  <w:num w:numId="6">
    <w:abstractNumId w:val="5"/>
  </w:num>
  <w:num w:numId="7">
    <w:abstractNumId w:val="12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6"/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3DE4"/>
    <w:rsid w:val="00012406"/>
    <w:rsid w:val="0001308F"/>
    <w:rsid w:val="00013C12"/>
    <w:rsid w:val="00016377"/>
    <w:rsid w:val="00021780"/>
    <w:rsid w:val="00022D9D"/>
    <w:rsid w:val="00023203"/>
    <w:rsid w:val="00032937"/>
    <w:rsid w:val="00034C1B"/>
    <w:rsid w:val="000440BD"/>
    <w:rsid w:val="00052759"/>
    <w:rsid w:val="00063CC4"/>
    <w:rsid w:val="0008754B"/>
    <w:rsid w:val="000A2B19"/>
    <w:rsid w:val="000A320F"/>
    <w:rsid w:val="000B6ADA"/>
    <w:rsid w:val="000B6E83"/>
    <w:rsid w:val="000D69E8"/>
    <w:rsid w:val="000D6D6E"/>
    <w:rsid w:val="000D7A39"/>
    <w:rsid w:val="000E32C9"/>
    <w:rsid w:val="000F108A"/>
    <w:rsid w:val="000F67D2"/>
    <w:rsid w:val="0010095D"/>
    <w:rsid w:val="00105450"/>
    <w:rsid w:val="001057DD"/>
    <w:rsid w:val="001061B1"/>
    <w:rsid w:val="001130B0"/>
    <w:rsid w:val="0011528D"/>
    <w:rsid w:val="001301A1"/>
    <w:rsid w:val="001430E8"/>
    <w:rsid w:val="001516AC"/>
    <w:rsid w:val="0015721C"/>
    <w:rsid w:val="00157F3D"/>
    <w:rsid w:val="001633A6"/>
    <w:rsid w:val="00171D00"/>
    <w:rsid w:val="00172742"/>
    <w:rsid w:val="00180006"/>
    <w:rsid w:val="001C04A0"/>
    <w:rsid w:val="001D4E7C"/>
    <w:rsid w:val="00202641"/>
    <w:rsid w:val="002040C9"/>
    <w:rsid w:val="00207354"/>
    <w:rsid w:val="0022169B"/>
    <w:rsid w:val="00223BEB"/>
    <w:rsid w:val="002317A9"/>
    <w:rsid w:val="00233772"/>
    <w:rsid w:val="00233820"/>
    <w:rsid w:val="00236C77"/>
    <w:rsid w:val="002608C1"/>
    <w:rsid w:val="002632C6"/>
    <w:rsid w:val="002852CD"/>
    <w:rsid w:val="002A1114"/>
    <w:rsid w:val="002A45F6"/>
    <w:rsid w:val="002B3BED"/>
    <w:rsid w:val="002D7189"/>
    <w:rsid w:val="002D7A78"/>
    <w:rsid w:val="002E3FC7"/>
    <w:rsid w:val="002E6804"/>
    <w:rsid w:val="00303AF8"/>
    <w:rsid w:val="00303F69"/>
    <w:rsid w:val="003176C3"/>
    <w:rsid w:val="00340C17"/>
    <w:rsid w:val="00341511"/>
    <w:rsid w:val="003443F0"/>
    <w:rsid w:val="00351258"/>
    <w:rsid w:val="003608B4"/>
    <w:rsid w:val="00366C50"/>
    <w:rsid w:val="003746C3"/>
    <w:rsid w:val="003758E6"/>
    <w:rsid w:val="003765CC"/>
    <w:rsid w:val="00392FDF"/>
    <w:rsid w:val="00393C50"/>
    <w:rsid w:val="003B48FB"/>
    <w:rsid w:val="003B508D"/>
    <w:rsid w:val="003B7396"/>
    <w:rsid w:val="003D41F7"/>
    <w:rsid w:val="003E03F3"/>
    <w:rsid w:val="003E1DF0"/>
    <w:rsid w:val="003E35FE"/>
    <w:rsid w:val="003E6B54"/>
    <w:rsid w:val="003F5353"/>
    <w:rsid w:val="003F6DEC"/>
    <w:rsid w:val="004000F3"/>
    <w:rsid w:val="004153CC"/>
    <w:rsid w:val="004166D0"/>
    <w:rsid w:val="00416E75"/>
    <w:rsid w:val="00425F62"/>
    <w:rsid w:val="004432C1"/>
    <w:rsid w:val="00454F26"/>
    <w:rsid w:val="004822B5"/>
    <w:rsid w:val="00482747"/>
    <w:rsid w:val="00495407"/>
    <w:rsid w:val="004A0C3B"/>
    <w:rsid w:val="004C1160"/>
    <w:rsid w:val="004C185F"/>
    <w:rsid w:val="004E7EDD"/>
    <w:rsid w:val="004F0211"/>
    <w:rsid w:val="004F1694"/>
    <w:rsid w:val="0051754A"/>
    <w:rsid w:val="00520A56"/>
    <w:rsid w:val="00526DC7"/>
    <w:rsid w:val="005345AC"/>
    <w:rsid w:val="0053633D"/>
    <w:rsid w:val="00536D2A"/>
    <w:rsid w:val="005426B5"/>
    <w:rsid w:val="00546730"/>
    <w:rsid w:val="00551AD6"/>
    <w:rsid w:val="00552E4D"/>
    <w:rsid w:val="005555B4"/>
    <w:rsid w:val="00557BAD"/>
    <w:rsid w:val="0057001E"/>
    <w:rsid w:val="005824E3"/>
    <w:rsid w:val="0058565B"/>
    <w:rsid w:val="005D2D54"/>
    <w:rsid w:val="005D3BE2"/>
    <w:rsid w:val="005E0C10"/>
    <w:rsid w:val="005F0AAA"/>
    <w:rsid w:val="005F10DA"/>
    <w:rsid w:val="005F12C7"/>
    <w:rsid w:val="0060604C"/>
    <w:rsid w:val="00610334"/>
    <w:rsid w:val="00630AE6"/>
    <w:rsid w:val="0064415A"/>
    <w:rsid w:val="00647D9B"/>
    <w:rsid w:val="00650A7A"/>
    <w:rsid w:val="00657487"/>
    <w:rsid w:val="00674D6B"/>
    <w:rsid w:val="00676F3D"/>
    <w:rsid w:val="00680B01"/>
    <w:rsid w:val="00685E27"/>
    <w:rsid w:val="0069744E"/>
    <w:rsid w:val="006A49C8"/>
    <w:rsid w:val="006B2A39"/>
    <w:rsid w:val="006B2B44"/>
    <w:rsid w:val="006D0C84"/>
    <w:rsid w:val="006D1D05"/>
    <w:rsid w:val="006D2FE3"/>
    <w:rsid w:val="006D44BB"/>
    <w:rsid w:val="006D6775"/>
    <w:rsid w:val="007028D7"/>
    <w:rsid w:val="00705FC2"/>
    <w:rsid w:val="007175A0"/>
    <w:rsid w:val="00730646"/>
    <w:rsid w:val="00731865"/>
    <w:rsid w:val="00746F62"/>
    <w:rsid w:val="00750ACB"/>
    <w:rsid w:val="00760CD2"/>
    <w:rsid w:val="00766CA9"/>
    <w:rsid w:val="00766DE7"/>
    <w:rsid w:val="007720C6"/>
    <w:rsid w:val="007736C8"/>
    <w:rsid w:val="007835F3"/>
    <w:rsid w:val="00784B60"/>
    <w:rsid w:val="007902F5"/>
    <w:rsid w:val="0079260A"/>
    <w:rsid w:val="007A22ED"/>
    <w:rsid w:val="007A4237"/>
    <w:rsid w:val="007A7B6F"/>
    <w:rsid w:val="007B28C8"/>
    <w:rsid w:val="007B3282"/>
    <w:rsid w:val="007B57C2"/>
    <w:rsid w:val="007B7CA8"/>
    <w:rsid w:val="007C3157"/>
    <w:rsid w:val="007C3FED"/>
    <w:rsid w:val="007D5BBC"/>
    <w:rsid w:val="007E76C2"/>
    <w:rsid w:val="007F1A9D"/>
    <w:rsid w:val="00803F17"/>
    <w:rsid w:val="00811402"/>
    <w:rsid w:val="0081758B"/>
    <w:rsid w:val="00820DAC"/>
    <w:rsid w:val="00822B7C"/>
    <w:rsid w:val="00825144"/>
    <w:rsid w:val="008256B8"/>
    <w:rsid w:val="00834F31"/>
    <w:rsid w:val="008362B1"/>
    <w:rsid w:val="0084377C"/>
    <w:rsid w:val="008513E3"/>
    <w:rsid w:val="00855757"/>
    <w:rsid w:val="00875713"/>
    <w:rsid w:val="008828CC"/>
    <w:rsid w:val="00891445"/>
    <w:rsid w:val="008A0F06"/>
    <w:rsid w:val="008B518F"/>
    <w:rsid w:val="008C0DE6"/>
    <w:rsid w:val="008D174E"/>
    <w:rsid w:val="008F090C"/>
    <w:rsid w:val="008F33A7"/>
    <w:rsid w:val="00921C58"/>
    <w:rsid w:val="00922605"/>
    <w:rsid w:val="009250C9"/>
    <w:rsid w:val="00944C96"/>
    <w:rsid w:val="0094782F"/>
    <w:rsid w:val="009506DA"/>
    <w:rsid w:val="00957039"/>
    <w:rsid w:val="00966DA4"/>
    <w:rsid w:val="0097008C"/>
    <w:rsid w:val="0097397A"/>
    <w:rsid w:val="0097755C"/>
    <w:rsid w:val="00985C18"/>
    <w:rsid w:val="009864AB"/>
    <w:rsid w:val="009C0BA8"/>
    <w:rsid w:val="009C19C9"/>
    <w:rsid w:val="009C2751"/>
    <w:rsid w:val="009C6F45"/>
    <w:rsid w:val="009E05C7"/>
    <w:rsid w:val="009F35CB"/>
    <w:rsid w:val="00A00997"/>
    <w:rsid w:val="00A07A8F"/>
    <w:rsid w:val="00A25656"/>
    <w:rsid w:val="00A303EC"/>
    <w:rsid w:val="00A40700"/>
    <w:rsid w:val="00A44863"/>
    <w:rsid w:val="00A522EC"/>
    <w:rsid w:val="00A677F9"/>
    <w:rsid w:val="00A77BB1"/>
    <w:rsid w:val="00A80145"/>
    <w:rsid w:val="00A80C29"/>
    <w:rsid w:val="00A83DA2"/>
    <w:rsid w:val="00A94F07"/>
    <w:rsid w:val="00AC1E74"/>
    <w:rsid w:val="00AC2659"/>
    <w:rsid w:val="00AD2E3A"/>
    <w:rsid w:val="00AD418F"/>
    <w:rsid w:val="00AF3E1B"/>
    <w:rsid w:val="00B11ED1"/>
    <w:rsid w:val="00B4029C"/>
    <w:rsid w:val="00B408B8"/>
    <w:rsid w:val="00B47A6B"/>
    <w:rsid w:val="00B65775"/>
    <w:rsid w:val="00B677C9"/>
    <w:rsid w:val="00B71AF6"/>
    <w:rsid w:val="00B8662E"/>
    <w:rsid w:val="00B9614C"/>
    <w:rsid w:val="00BB2E54"/>
    <w:rsid w:val="00BC10F4"/>
    <w:rsid w:val="00BD22E7"/>
    <w:rsid w:val="00BD3B68"/>
    <w:rsid w:val="00BD3DE0"/>
    <w:rsid w:val="00BE2199"/>
    <w:rsid w:val="00BF036B"/>
    <w:rsid w:val="00BF562B"/>
    <w:rsid w:val="00C00AAD"/>
    <w:rsid w:val="00C3784C"/>
    <w:rsid w:val="00C37EF2"/>
    <w:rsid w:val="00C44BDC"/>
    <w:rsid w:val="00C56F8F"/>
    <w:rsid w:val="00C60169"/>
    <w:rsid w:val="00C60A61"/>
    <w:rsid w:val="00C66436"/>
    <w:rsid w:val="00C705BC"/>
    <w:rsid w:val="00C7648A"/>
    <w:rsid w:val="00C874BF"/>
    <w:rsid w:val="00CA31FB"/>
    <w:rsid w:val="00CA4E9B"/>
    <w:rsid w:val="00CA5F1E"/>
    <w:rsid w:val="00CB6AA5"/>
    <w:rsid w:val="00CC4021"/>
    <w:rsid w:val="00CC4726"/>
    <w:rsid w:val="00CD7CF1"/>
    <w:rsid w:val="00CE61EF"/>
    <w:rsid w:val="00CF7AF6"/>
    <w:rsid w:val="00D003B1"/>
    <w:rsid w:val="00D013AA"/>
    <w:rsid w:val="00D05842"/>
    <w:rsid w:val="00D12F5E"/>
    <w:rsid w:val="00D15828"/>
    <w:rsid w:val="00D2153D"/>
    <w:rsid w:val="00D26342"/>
    <w:rsid w:val="00D26CCA"/>
    <w:rsid w:val="00D325D3"/>
    <w:rsid w:val="00D41C2B"/>
    <w:rsid w:val="00D56447"/>
    <w:rsid w:val="00D76751"/>
    <w:rsid w:val="00D84922"/>
    <w:rsid w:val="00D87FDE"/>
    <w:rsid w:val="00DA6674"/>
    <w:rsid w:val="00DB3DE4"/>
    <w:rsid w:val="00DB5048"/>
    <w:rsid w:val="00DC32D9"/>
    <w:rsid w:val="00DC565E"/>
    <w:rsid w:val="00DC7078"/>
    <w:rsid w:val="00DC75CA"/>
    <w:rsid w:val="00DD3EFC"/>
    <w:rsid w:val="00DE660D"/>
    <w:rsid w:val="00DF7997"/>
    <w:rsid w:val="00E02237"/>
    <w:rsid w:val="00E02778"/>
    <w:rsid w:val="00E1128E"/>
    <w:rsid w:val="00E3119E"/>
    <w:rsid w:val="00E35127"/>
    <w:rsid w:val="00E45701"/>
    <w:rsid w:val="00E45BFF"/>
    <w:rsid w:val="00E50464"/>
    <w:rsid w:val="00E665D1"/>
    <w:rsid w:val="00E72015"/>
    <w:rsid w:val="00E767EC"/>
    <w:rsid w:val="00E76ACF"/>
    <w:rsid w:val="00E806A5"/>
    <w:rsid w:val="00E97DFF"/>
    <w:rsid w:val="00EA7669"/>
    <w:rsid w:val="00EB0F64"/>
    <w:rsid w:val="00EC08CD"/>
    <w:rsid w:val="00EE5AB6"/>
    <w:rsid w:val="00EF0801"/>
    <w:rsid w:val="00EF3E3E"/>
    <w:rsid w:val="00F01E44"/>
    <w:rsid w:val="00F117BC"/>
    <w:rsid w:val="00F22FD4"/>
    <w:rsid w:val="00F258D1"/>
    <w:rsid w:val="00F318D3"/>
    <w:rsid w:val="00F350EB"/>
    <w:rsid w:val="00F37ED1"/>
    <w:rsid w:val="00F41F5C"/>
    <w:rsid w:val="00F5566B"/>
    <w:rsid w:val="00F64B55"/>
    <w:rsid w:val="00F86EE0"/>
    <w:rsid w:val="00FA111C"/>
    <w:rsid w:val="00FA1795"/>
    <w:rsid w:val="00FB5AEB"/>
    <w:rsid w:val="00FC4889"/>
    <w:rsid w:val="00FD4462"/>
    <w:rsid w:val="00FD782F"/>
    <w:rsid w:val="00FE0D79"/>
    <w:rsid w:val="00FE65D7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A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A07A8F"/>
  </w:style>
  <w:style w:type="paragraph" w:styleId="a5">
    <w:name w:val="Balloon Text"/>
    <w:basedOn w:val="a"/>
    <w:link w:val="a6"/>
    <w:uiPriority w:val="99"/>
    <w:semiHidden/>
    <w:unhideWhenUsed/>
    <w:rsid w:val="00A0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07A8F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A07A8F"/>
    <w:pPr>
      <w:spacing w:before="75" w:after="75" w:line="240" w:lineRule="auto"/>
      <w:ind w:left="300" w:right="30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7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7C3157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7C3157"/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7800-464F-4BDF-AAFD-07CDE449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5</Pages>
  <Words>5740</Words>
  <Characters>3273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</dc:creator>
  <cp:lastModifiedBy>Котляр</cp:lastModifiedBy>
  <cp:revision>74</cp:revision>
  <cp:lastPrinted>2017-12-27T10:23:00Z</cp:lastPrinted>
  <dcterms:created xsi:type="dcterms:W3CDTF">2011-06-07T08:07:00Z</dcterms:created>
  <dcterms:modified xsi:type="dcterms:W3CDTF">2017-12-27T10:30:00Z</dcterms:modified>
</cp:coreProperties>
</file>