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B" w:rsidRDefault="00A2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Розділ І. Вступ</w:t>
      </w:r>
    </w:p>
    <w:p w:rsidR="0036041B" w:rsidRDefault="00A25A04">
      <w:pPr>
        <w:pStyle w:val="a9"/>
        <w:numPr>
          <w:ilvl w:val="1"/>
          <w:numId w:val="1"/>
        </w:numPr>
        <w:ind w:left="0"/>
        <w:rPr>
          <w:szCs w:val="26"/>
        </w:rPr>
      </w:pPr>
      <w:r>
        <w:rPr>
          <w:szCs w:val="26"/>
        </w:rPr>
        <w:t>Інформаційна довідка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ІІ. Діяльність </w:t>
      </w:r>
      <w:proofErr w:type="spellStart"/>
      <w:r>
        <w:rPr>
          <w:b/>
          <w:szCs w:val="26"/>
          <w:u w:val="single"/>
        </w:rPr>
        <w:t>педколективу</w:t>
      </w:r>
      <w:proofErr w:type="spellEnd"/>
      <w:r>
        <w:rPr>
          <w:b/>
          <w:szCs w:val="26"/>
          <w:u w:val="single"/>
        </w:rPr>
        <w:t xml:space="preserve"> зі створення умов для реалізації Закону України «Про загальну середню освіту»</w:t>
      </w:r>
    </w:p>
    <w:p w:rsidR="0036041B" w:rsidRDefault="00A25A04">
      <w:pPr>
        <w:pStyle w:val="a9"/>
        <w:numPr>
          <w:ilvl w:val="1"/>
          <w:numId w:val="2"/>
        </w:numPr>
        <w:ind w:left="0"/>
        <w:rPr>
          <w:szCs w:val="26"/>
        </w:rPr>
      </w:pPr>
      <w:r>
        <w:rPr>
          <w:szCs w:val="26"/>
        </w:rPr>
        <w:t>Нормативно</w:t>
      </w:r>
      <w:r>
        <w:rPr>
          <w:szCs w:val="26"/>
          <w:lang w:val="en-US"/>
        </w:rPr>
        <w:t>-</w:t>
      </w:r>
      <w:r>
        <w:rPr>
          <w:szCs w:val="26"/>
        </w:rPr>
        <w:t>правова база</w:t>
      </w:r>
    </w:p>
    <w:p w:rsidR="0036041B" w:rsidRDefault="00A25A04">
      <w:pPr>
        <w:pStyle w:val="a9"/>
        <w:numPr>
          <w:ilvl w:val="1"/>
          <w:numId w:val="2"/>
        </w:numPr>
        <w:ind w:left="0"/>
        <w:jc w:val="both"/>
        <w:rPr>
          <w:szCs w:val="26"/>
        </w:rPr>
      </w:pPr>
      <w:r>
        <w:rPr>
          <w:szCs w:val="26"/>
        </w:rPr>
        <w:t>Забезпечення виконання ст. 53 Конституції України, Законів України «Про освіту», «Про загальну середню освіту», «Про мови». Створення оптимальних умов щодо здійснення загальної середньої освіти</w:t>
      </w:r>
    </w:p>
    <w:p w:rsidR="0036041B" w:rsidRDefault="00A25A04">
      <w:pPr>
        <w:pStyle w:val="a9"/>
        <w:numPr>
          <w:ilvl w:val="2"/>
          <w:numId w:val="2"/>
        </w:numPr>
        <w:ind w:left="0"/>
        <w:rPr>
          <w:szCs w:val="26"/>
        </w:rPr>
      </w:pPr>
      <w:r>
        <w:rPr>
          <w:szCs w:val="26"/>
        </w:rPr>
        <w:t>Робота по організації вступної кампанії.</w:t>
      </w:r>
    </w:p>
    <w:p w:rsidR="0036041B" w:rsidRDefault="00A25A04">
      <w:pPr>
        <w:pStyle w:val="a9"/>
        <w:numPr>
          <w:ilvl w:val="1"/>
          <w:numId w:val="2"/>
        </w:numPr>
        <w:ind w:left="0"/>
        <w:rPr>
          <w:szCs w:val="26"/>
        </w:rPr>
      </w:pPr>
      <w:r>
        <w:rPr>
          <w:szCs w:val="26"/>
        </w:rPr>
        <w:t>Титульний список</w:t>
      </w:r>
    </w:p>
    <w:p w:rsidR="0036041B" w:rsidRDefault="00A25A04">
      <w:pPr>
        <w:pStyle w:val="a9"/>
        <w:numPr>
          <w:ilvl w:val="1"/>
          <w:numId w:val="2"/>
        </w:numPr>
        <w:ind w:left="0" w:hanging="491"/>
        <w:rPr>
          <w:szCs w:val="26"/>
        </w:rPr>
      </w:pPr>
      <w:r>
        <w:rPr>
          <w:szCs w:val="26"/>
        </w:rPr>
        <w:t>Робота учнівського самоврядування.</w:t>
      </w:r>
    </w:p>
    <w:p w:rsidR="0036041B" w:rsidRDefault="00A25A04">
      <w:pPr>
        <w:pStyle w:val="a9"/>
        <w:numPr>
          <w:ilvl w:val="2"/>
          <w:numId w:val="2"/>
        </w:numPr>
        <w:ind w:left="0"/>
        <w:rPr>
          <w:szCs w:val="26"/>
        </w:rPr>
      </w:pPr>
      <w:r>
        <w:rPr>
          <w:szCs w:val="26"/>
        </w:rPr>
        <w:t>Склад учнівської ради</w:t>
      </w:r>
    </w:p>
    <w:p w:rsidR="0036041B" w:rsidRDefault="00A25A04">
      <w:pPr>
        <w:pStyle w:val="a9"/>
        <w:numPr>
          <w:ilvl w:val="1"/>
          <w:numId w:val="2"/>
        </w:numPr>
        <w:ind w:left="0" w:hanging="491"/>
        <w:rPr>
          <w:szCs w:val="26"/>
        </w:rPr>
      </w:pPr>
      <w:r>
        <w:rPr>
          <w:szCs w:val="26"/>
        </w:rPr>
        <w:t>Робота психологічної служби</w:t>
      </w:r>
    </w:p>
    <w:p w:rsidR="0036041B" w:rsidRDefault="00A25A04">
      <w:pPr>
        <w:pStyle w:val="a9"/>
        <w:numPr>
          <w:ilvl w:val="1"/>
          <w:numId w:val="2"/>
        </w:numPr>
        <w:ind w:left="0"/>
        <w:rPr>
          <w:szCs w:val="26"/>
        </w:rPr>
      </w:pPr>
      <w:r>
        <w:rPr>
          <w:szCs w:val="26"/>
        </w:rPr>
        <w:t>Соціальний паспорт закладу</w:t>
      </w:r>
    </w:p>
    <w:p w:rsidR="0036041B" w:rsidRDefault="00A25A04">
      <w:pPr>
        <w:pStyle w:val="a9"/>
        <w:numPr>
          <w:ilvl w:val="1"/>
          <w:numId w:val="2"/>
        </w:numPr>
        <w:ind w:left="0"/>
        <w:rPr>
          <w:szCs w:val="26"/>
        </w:rPr>
      </w:pPr>
      <w:r>
        <w:rPr>
          <w:szCs w:val="26"/>
        </w:rPr>
        <w:t>Режим роботи ліцею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Розділ ІІІ. Розстановка педагогічних кадрів і розподіл обов’язків</w:t>
      </w:r>
    </w:p>
    <w:p w:rsidR="0036041B" w:rsidRDefault="00A25A04">
      <w:pPr>
        <w:pStyle w:val="a9"/>
        <w:numPr>
          <w:ilvl w:val="1"/>
          <w:numId w:val="3"/>
        </w:numPr>
        <w:ind w:left="0" w:hanging="633"/>
        <w:rPr>
          <w:szCs w:val="26"/>
        </w:rPr>
      </w:pPr>
      <w:r>
        <w:rPr>
          <w:szCs w:val="26"/>
        </w:rPr>
        <w:t xml:space="preserve">Укомплектованість закладу педагогічними кадрами, доцільність їх розстановки </w:t>
      </w:r>
    </w:p>
    <w:p w:rsidR="0036041B" w:rsidRDefault="00A25A04">
      <w:pPr>
        <w:pStyle w:val="a9"/>
        <w:numPr>
          <w:ilvl w:val="1"/>
          <w:numId w:val="3"/>
        </w:numPr>
        <w:ind w:left="0"/>
      </w:pPr>
      <w:r>
        <w:rPr>
          <w:szCs w:val="26"/>
        </w:rPr>
        <w:t xml:space="preserve">Про розподіл обов’язків між директором ліцею, його заступниками та працівниками ліцею у 2019/ 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>.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Розділ І</w:t>
      </w:r>
      <w:r>
        <w:rPr>
          <w:b/>
          <w:szCs w:val="26"/>
          <w:u w:val="single"/>
          <w:lang w:val="en-US"/>
        </w:rPr>
        <w:t>V</w:t>
      </w:r>
      <w:r>
        <w:rPr>
          <w:b/>
          <w:szCs w:val="26"/>
          <w:u w:val="single"/>
        </w:rPr>
        <w:t>. Управління діяльністю педагогічного колективу</w:t>
      </w:r>
    </w:p>
    <w:p w:rsidR="0036041B" w:rsidRDefault="00A25A04">
      <w:pPr>
        <w:pStyle w:val="a9"/>
        <w:numPr>
          <w:ilvl w:val="1"/>
          <w:numId w:val="4"/>
        </w:numPr>
        <w:ind w:left="0"/>
        <w:rPr>
          <w:szCs w:val="26"/>
        </w:rPr>
      </w:pPr>
      <w:r>
        <w:rPr>
          <w:szCs w:val="26"/>
        </w:rPr>
        <w:t>Спільні засідання педагогічної ради та ради ліцею</w:t>
      </w:r>
    </w:p>
    <w:p w:rsidR="0036041B" w:rsidRDefault="00A25A04">
      <w:pPr>
        <w:pStyle w:val="a9"/>
        <w:numPr>
          <w:ilvl w:val="1"/>
          <w:numId w:val="4"/>
        </w:numPr>
        <w:ind w:left="0"/>
      </w:pPr>
      <w:r>
        <w:rPr>
          <w:szCs w:val="26"/>
        </w:rPr>
        <w:t xml:space="preserve">Засідання педагогічної ради 2019-2020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>.</w:t>
      </w:r>
    </w:p>
    <w:p w:rsidR="0036041B" w:rsidRDefault="00A25A04">
      <w:pPr>
        <w:pStyle w:val="a9"/>
        <w:numPr>
          <w:ilvl w:val="1"/>
          <w:numId w:val="4"/>
        </w:numPr>
        <w:ind w:left="0" w:hanging="633"/>
        <w:rPr>
          <w:szCs w:val="26"/>
        </w:rPr>
      </w:pPr>
      <w:r>
        <w:rPr>
          <w:szCs w:val="26"/>
        </w:rPr>
        <w:t xml:space="preserve">Наради при директорові </w:t>
      </w:r>
    </w:p>
    <w:p w:rsidR="0036041B" w:rsidRDefault="00A25A04">
      <w:pPr>
        <w:pStyle w:val="a9"/>
        <w:numPr>
          <w:ilvl w:val="1"/>
          <w:numId w:val="4"/>
        </w:numPr>
        <w:ind w:left="0" w:hanging="633"/>
        <w:rPr>
          <w:szCs w:val="26"/>
        </w:rPr>
      </w:pPr>
      <w:r>
        <w:rPr>
          <w:szCs w:val="26"/>
        </w:rPr>
        <w:t>Наради при заступнику директора з НВР</w:t>
      </w:r>
    </w:p>
    <w:p w:rsidR="0036041B" w:rsidRDefault="00A25A04">
      <w:pPr>
        <w:pStyle w:val="a9"/>
        <w:numPr>
          <w:ilvl w:val="1"/>
          <w:numId w:val="4"/>
        </w:numPr>
        <w:ind w:left="0" w:hanging="633"/>
        <w:rPr>
          <w:szCs w:val="26"/>
        </w:rPr>
      </w:pPr>
      <w:r>
        <w:rPr>
          <w:szCs w:val="26"/>
        </w:rPr>
        <w:t>Наради при заступнику директора з виховної роботи</w:t>
      </w:r>
    </w:p>
    <w:p w:rsidR="0036041B" w:rsidRDefault="00A25A04">
      <w:pPr>
        <w:pStyle w:val="a9"/>
        <w:numPr>
          <w:ilvl w:val="1"/>
          <w:numId w:val="4"/>
        </w:numPr>
        <w:ind w:left="0" w:hanging="633"/>
        <w:rPr>
          <w:szCs w:val="26"/>
        </w:rPr>
      </w:pPr>
      <w:r>
        <w:rPr>
          <w:szCs w:val="26"/>
        </w:rPr>
        <w:t>Інформаційні дні</w:t>
      </w:r>
    </w:p>
    <w:p w:rsidR="0036041B" w:rsidRDefault="00A25A04">
      <w:pPr>
        <w:pStyle w:val="a9"/>
        <w:numPr>
          <w:ilvl w:val="1"/>
          <w:numId w:val="4"/>
        </w:numPr>
        <w:ind w:left="0" w:hanging="633"/>
        <w:rPr>
          <w:szCs w:val="26"/>
        </w:rPr>
      </w:pPr>
      <w:r>
        <w:rPr>
          <w:szCs w:val="26"/>
        </w:rPr>
        <w:t>Контроль навчальних занять адміністрацією ліцею</w:t>
      </w:r>
    </w:p>
    <w:p w:rsidR="0036041B" w:rsidRDefault="00A25A04">
      <w:pPr>
        <w:pStyle w:val="a9"/>
        <w:numPr>
          <w:ilvl w:val="1"/>
          <w:numId w:val="4"/>
        </w:numPr>
        <w:ind w:left="0" w:hanging="633"/>
        <w:rPr>
          <w:szCs w:val="26"/>
        </w:rPr>
      </w:pPr>
      <w:r>
        <w:rPr>
          <w:szCs w:val="26"/>
        </w:rPr>
        <w:t>Контроль за годинами спілкування адміністрацією ліцею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de-DE"/>
        </w:rPr>
        <w:t>V</w:t>
      </w:r>
      <w:r>
        <w:rPr>
          <w:b/>
          <w:szCs w:val="26"/>
          <w:u w:val="single"/>
        </w:rPr>
        <w:t>.</w:t>
      </w:r>
      <w:r w:rsidR="0057301F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>Організація освітнього процесу ліцею</w:t>
      </w:r>
    </w:p>
    <w:p w:rsidR="0036041B" w:rsidRDefault="00A25A04">
      <w:pPr>
        <w:pStyle w:val="a9"/>
        <w:numPr>
          <w:ilvl w:val="1"/>
          <w:numId w:val="5"/>
        </w:numPr>
        <w:ind w:left="0" w:hanging="633"/>
        <w:rPr>
          <w:szCs w:val="26"/>
        </w:rPr>
      </w:pPr>
      <w:r>
        <w:rPr>
          <w:szCs w:val="26"/>
        </w:rPr>
        <w:t>Удосконалення навчально-виховного процесу</w:t>
      </w:r>
    </w:p>
    <w:p w:rsidR="0036041B" w:rsidRDefault="00A25A04">
      <w:pPr>
        <w:pStyle w:val="a9"/>
        <w:numPr>
          <w:ilvl w:val="1"/>
          <w:numId w:val="5"/>
        </w:numPr>
        <w:ind w:left="0" w:hanging="633"/>
        <w:rPr>
          <w:szCs w:val="26"/>
        </w:rPr>
      </w:pPr>
      <w:r>
        <w:rPr>
          <w:szCs w:val="26"/>
        </w:rPr>
        <w:t>Організаційно-навчальна робота ліцею</w:t>
      </w:r>
    </w:p>
    <w:p w:rsidR="0036041B" w:rsidRDefault="00A25A04">
      <w:pPr>
        <w:pStyle w:val="a9"/>
        <w:numPr>
          <w:ilvl w:val="2"/>
          <w:numId w:val="5"/>
        </w:numPr>
        <w:ind w:left="0"/>
      </w:pPr>
      <w:r>
        <w:rPr>
          <w:rFonts w:cs="Times New Roman"/>
          <w:szCs w:val="26"/>
        </w:rPr>
        <w:t>Позаурочна діяльність учнів ліцею</w:t>
      </w:r>
    </w:p>
    <w:p w:rsidR="0036041B" w:rsidRDefault="00A25A04">
      <w:pPr>
        <w:pStyle w:val="a9"/>
        <w:numPr>
          <w:ilvl w:val="1"/>
          <w:numId w:val="5"/>
        </w:numPr>
        <w:ind w:left="0" w:hanging="680"/>
      </w:pPr>
      <w:r>
        <w:rPr>
          <w:rFonts w:cs="Times New Roman"/>
          <w:szCs w:val="26"/>
        </w:rPr>
        <w:t>Керівництво  діяльністю членів ЛНТ «Інтелектуал»  з підготовки науково-дослідницьких робіт, для участі в   олімпіадах, конкурсах, конференціях тощо на 2019-2020н.р.</w:t>
      </w:r>
    </w:p>
    <w:p w:rsidR="0036041B" w:rsidRDefault="00A25A04">
      <w:pPr>
        <w:pStyle w:val="a9"/>
        <w:numPr>
          <w:ilvl w:val="1"/>
          <w:numId w:val="5"/>
        </w:numPr>
        <w:ind w:left="0"/>
      </w:pPr>
      <w:r>
        <w:rPr>
          <w:szCs w:val="26"/>
        </w:rPr>
        <w:t>Організація роботи спецкурсів, факультативів та консультацій із учнями у 2019-2020 н.р.</w:t>
      </w:r>
    </w:p>
    <w:p w:rsidR="0036041B" w:rsidRDefault="00A25A04">
      <w:pPr>
        <w:pStyle w:val="a9"/>
        <w:numPr>
          <w:ilvl w:val="1"/>
          <w:numId w:val="5"/>
        </w:numPr>
        <w:ind w:left="0" w:hanging="709"/>
      </w:pPr>
      <w:r>
        <w:rPr>
          <w:szCs w:val="26"/>
        </w:rPr>
        <w:t xml:space="preserve">Організація гурткової роботи з учнями на 2019-2020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>.</w:t>
      </w:r>
    </w:p>
    <w:p w:rsidR="0036041B" w:rsidRDefault="00A25A04">
      <w:pPr>
        <w:pStyle w:val="a9"/>
        <w:numPr>
          <w:ilvl w:val="1"/>
          <w:numId w:val="5"/>
        </w:numPr>
        <w:ind w:left="0"/>
        <w:rPr>
          <w:szCs w:val="26"/>
        </w:rPr>
      </w:pPr>
      <w:r>
        <w:rPr>
          <w:szCs w:val="26"/>
        </w:rPr>
        <w:t>Проведення предметних тижнів</w:t>
      </w:r>
    </w:p>
    <w:p w:rsidR="0036041B" w:rsidRDefault="00A25A04">
      <w:pPr>
        <w:pStyle w:val="a9"/>
        <w:numPr>
          <w:ilvl w:val="1"/>
          <w:numId w:val="5"/>
        </w:numPr>
        <w:ind w:left="0"/>
        <w:rPr>
          <w:szCs w:val="26"/>
        </w:rPr>
      </w:pPr>
      <w:r>
        <w:rPr>
          <w:szCs w:val="26"/>
        </w:rPr>
        <w:t>Структура навчального року</w:t>
      </w:r>
    </w:p>
    <w:p w:rsidR="0036041B" w:rsidRDefault="00A25A04">
      <w:pPr>
        <w:pStyle w:val="a9"/>
        <w:numPr>
          <w:ilvl w:val="1"/>
          <w:numId w:val="5"/>
        </w:numPr>
        <w:ind w:left="0"/>
        <w:rPr>
          <w:szCs w:val="26"/>
        </w:rPr>
      </w:pPr>
      <w:r>
        <w:rPr>
          <w:szCs w:val="26"/>
        </w:rPr>
        <w:t>Робота бібліотеки ліцею</w:t>
      </w:r>
    </w:p>
    <w:p w:rsidR="0036041B" w:rsidRDefault="00A25A04">
      <w:pPr>
        <w:pStyle w:val="a9"/>
        <w:numPr>
          <w:ilvl w:val="1"/>
          <w:numId w:val="5"/>
        </w:numPr>
        <w:ind w:left="0"/>
        <w:rPr>
          <w:szCs w:val="26"/>
        </w:rPr>
      </w:pPr>
      <w:r>
        <w:rPr>
          <w:szCs w:val="26"/>
        </w:rPr>
        <w:t>Проведення навчально-виховних екскурсій</w:t>
      </w:r>
    </w:p>
    <w:p w:rsidR="0036041B" w:rsidRDefault="00A25A04">
      <w:pPr>
        <w:pStyle w:val="a9"/>
        <w:numPr>
          <w:ilvl w:val="1"/>
          <w:numId w:val="5"/>
        </w:numPr>
        <w:ind w:left="0"/>
        <w:rPr>
          <w:szCs w:val="26"/>
        </w:rPr>
      </w:pPr>
      <w:r>
        <w:rPr>
          <w:szCs w:val="26"/>
        </w:rPr>
        <w:t>Робота з підготовки ліцеїстів до ЗНО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de-DE"/>
        </w:rPr>
        <w:t>VI</w:t>
      </w:r>
      <w:r>
        <w:rPr>
          <w:b/>
          <w:szCs w:val="26"/>
          <w:u w:val="single"/>
        </w:rPr>
        <w:t>. Науково-теоретична, методична робота з кадрами</w:t>
      </w:r>
    </w:p>
    <w:p w:rsidR="0036041B" w:rsidRDefault="00A25A04">
      <w:pPr>
        <w:pStyle w:val="a9"/>
        <w:numPr>
          <w:ilvl w:val="1"/>
          <w:numId w:val="6"/>
        </w:numPr>
        <w:ind w:left="0"/>
        <w:rPr>
          <w:szCs w:val="26"/>
        </w:rPr>
      </w:pPr>
      <w:r>
        <w:rPr>
          <w:szCs w:val="26"/>
        </w:rPr>
        <w:t>Науково-методична робота</w:t>
      </w:r>
    </w:p>
    <w:p w:rsidR="0036041B" w:rsidRDefault="00A25A04">
      <w:pPr>
        <w:pStyle w:val="a9"/>
        <w:numPr>
          <w:ilvl w:val="2"/>
          <w:numId w:val="6"/>
        </w:numPr>
        <w:ind w:left="0"/>
        <w:rPr>
          <w:szCs w:val="26"/>
        </w:rPr>
      </w:pPr>
      <w:r>
        <w:rPr>
          <w:szCs w:val="26"/>
        </w:rPr>
        <w:lastRenderedPageBreak/>
        <w:t xml:space="preserve">Діяльність </w:t>
      </w:r>
      <w:proofErr w:type="spellStart"/>
      <w:r>
        <w:rPr>
          <w:szCs w:val="26"/>
        </w:rPr>
        <w:t>науково-</w:t>
      </w:r>
      <w:proofErr w:type="spellEnd"/>
      <w:r>
        <w:rPr>
          <w:szCs w:val="26"/>
        </w:rPr>
        <w:t xml:space="preserve"> методичної ради</w:t>
      </w:r>
    </w:p>
    <w:p w:rsidR="0036041B" w:rsidRDefault="00A25A04">
      <w:pPr>
        <w:pStyle w:val="a9"/>
        <w:numPr>
          <w:ilvl w:val="2"/>
          <w:numId w:val="6"/>
        </w:numPr>
        <w:ind w:left="0"/>
        <w:rPr>
          <w:szCs w:val="26"/>
        </w:rPr>
      </w:pPr>
      <w:r>
        <w:rPr>
          <w:szCs w:val="26"/>
        </w:rPr>
        <w:t>Склад науково-методичної ради (НМР) ліцею</w:t>
      </w:r>
    </w:p>
    <w:p w:rsidR="0036041B" w:rsidRDefault="00A25A04">
      <w:pPr>
        <w:pStyle w:val="a9"/>
        <w:numPr>
          <w:ilvl w:val="1"/>
          <w:numId w:val="6"/>
        </w:numPr>
        <w:tabs>
          <w:tab w:val="left" w:pos="142"/>
        </w:tabs>
        <w:ind w:left="0" w:hanging="371"/>
        <w:rPr>
          <w:szCs w:val="26"/>
        </w:rPr>
      </w:pPr>
      <w:r>
        <w:rPr>
          <w:szCs w:val="26"/>
        </w:rPr>
        <w:t>Список керівників предметних кафедр.</w:t>
      </w:r>
    </w:p>
    <w:p w:rsidR="0036041B" w:rsidRDefault="00A25A04">
      <w:pPr>
        <w:pStyle w:val="a9"/>
        <w:numPr>
          <w:ilvl w:val="2"/>
          <w:numId w:val="6"/>
        </w:numPr>
        <w:ind w:left="0"/>
        <w:rPr>
          <w:szCs w:val="26"/>
        </w:rPr>
      </w:pPr>
      <w:r>
        <w:rPr>
          <w:szCs w:val="26"/>
        </w:rPr>
        <w:t>Склад творчої групи</w:t>
      </w:r>
    </w:p>
    <w:p w:rsidR="0036041B" w:rsidRDefault="00A25A04">
      <w:pPr>
        <w:pStyle w:val="a9"/>
        <w:numPr>
          <w:ilvl w:val="2"/>
          <w:numId w:val="6"/>
        </w:numPr>
        <w:ind w:left="0"/>
      </w:pPr>
      <w:r>
        <w:rPr>
          <w:szCs w:val="26"/>
        </w:rPr>
        <w:t xml:space="preserve">Вивчення стану викладання навчальних предметів у 2019-2020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>.</w:t>
      </w:r>
    </w:p>
    <w:p w:rsidR="0036041B" w:rsidRDefault="00A25A04">
      <w:pPr>
        <w:pStyle w:val="a9"/>
        <w:numPr>
          <w:ilvl w:val="1"/>
          <w:numId w:val="6"/>
        </w:numPr>
        <w:ind w:left="0"/>
        <w:rPr>
          <w:szCs w:val="26"/>
        </w:rPr>
      </w:pPr>
      <w:r>
        <w:rPr>
          <w:szCs w:val="26"/>
        </w:rPr>
        <w:t>Робота з обдарованими дітьми</w:t>
      </w:r>
    </w:p>
    <w:p w:rsidR="0036041B" w:rsidRDefault="00A25A04">
      <w:pPr>
        <w:pStyle w:val="a9"/>
        <w:numPr>
          <w:ilvl w:val="2"/>
          <w:numId w:val="6"/>
        </w:numPr>
        <w:ind w:left="0"/>
        <w:rPr>
          <w:szCs w:val="26"/>
        </w:rPr>
      </w:pPr>
      <w:r>
        <w:rPr>
          <w:szCs w:val="26"/>
        </w:rPr>
        <w:t>Робота ліцейського наукового товариства «Інтелектуал»</w:t>
      </w:r>
    </w:p>
    <w:p w:rsidR="0036041B" w:rsidRDefault="00A25A04">
      <w:pPr>
        <w:pStyle w:val="a9"/>
        <w:numPr>
          <w:ilvl w:val="2"/>
          <w:numId w:val="6"/>
        </w:numPr>
        <w:ind w:left="0"/>
      </w:pPr>
      <w:r>
        <w:rPr>
          <w:szCs w:val="26"/>
        </w:rPr>
        <w:t xml:space="preserve">Список дійсних членів ліцейського наукового товариства «Інтелектуал» у 2019-2020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>.</w:t>
      </w:r>
    </w:p>
    <w:p w:rsidR="0036041B" w:rsidRDefault="00A25A04">
      <w:pPr>
        <w:pStyle w:val="a9"/>
        <w:numPr>
          <w:ilvl w:val="1"/>
          <w:numId w:val="6"/>
        </w:numPr>
        <w:ind w:left="0"/>
      </w:pPr>
      <w:bookmarkStart w:id="0" w:name="_GoBack"/>
      <w:bookmarkEnd w:id="0"/>
      <w:proofErr w:type="spellStart"/>
      <w:r>
        <w:rPr>
          <w:szCs w:val="26"/>
        </w:rPr>
        <w:t>Взаємовідвідування</w:t>
      </w:r>
      <w:proofErr w:type="spellEnd"/>
      <w:r>
        <w:rPr>
          <w:szCs w:val="26"/>
        </w:rPr>
        <w:t xml:space="preserve"> занять педагогами.</w:t>
      </w:r>
    </w:p>
    <w:p w:rsidR="0036041B" w:rsidRDefault="00A25A04">
      <w:pPr>
        <w:pStyle w:val="a9"/>
        <w:numPr>
          <w:ilvl w:val="1"/>
          <w:numId w:val="6"/>
        </w:numPr>
        <w:ind w:left="0"/>
      </w:pPr>
      <w:r>
        <w:rPr>
          <w:szCs w:val="26"/>
        </w:rPr>
        <w:t>Атестація педагогів</w:t>
      </w:r>
    </w:p>
    <w:p w:rsidR="0036041B" w:rsidRDefault="00A25A04">
      <w:pPr>
        <w:pStyle w:val="a9"/>
        <w:numPr>
          <w:ilvl w:val="1"/>
          <w:numId w:val="6"/>
        </w:numPr>
        <w:ind w:left="0"/>
        <w:rPr>
          <w:szCs w:val="26"/>
        </w:rPr>
      </w:pPr>
      <w:r>
        <w:rPr>
          <w:szCs w:val="26"/>
        </w:rPr>
        <w:t>Діяльність школи молодого педагога.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en-US"/>
        </w:rPr>
        <w:t>VII</w:t>
      </w:r>
      <w:r>
        <w:rPr>
          <w:b/>
          <w:szCs w:val="26"/>
          <w:u w:val="single"/>
          <w:lang w:val="ru-RU"/>
        </w:rPr>
        <w:t xml:space="preserve">. </w:t>
      </w:r>
      <w:r>
        <w:rPr>
          <w:b/>
          <w:szCs w:val="26"/>
          <w:u w:val="single"/>
        </w:rPr>
        <w:t>Становлення й розвиток виховної системи</w:t>
      </w:r>
    </w:p>
    <w:p w:rsidR="0036041B" w:rsidRDefault="00A25A04">
      <w:pPr>
        <w:pStyle w:val="a9"/>
        <w:numPr>
          <w:ilvl w:val="1"/>
          <w:numId w:val="7"/>
        </w:numPr>
        <w:ind w:left="0"/>
        <w:rPr>
          <w:szCs w:val="26"/>
        </w:rPr>
      </w:pPr>
      <w:r>
        <w:rPr>
          <w:szCs w:val="26"/>
        </w:rPr>
        <w:t>Організація виховної роботи закладу</w:t>
      </w:r>
    </w:p>
    <w:p w:rsidR="0036041B" w:rsidRDefault="00A25A04">
      <w:pPr>
        <w:pStyle w:val="a9"/>
        <w:numPr>
          <w:ilvl w:val="1"/>
          <w:numId w:val="7"/>
        </w:numPr>
        <w:ind w:left="0" w:hanging="633"/>
        <w:rPr>
          <w:szCs w:val="26"/>
        </w:rPr>
      </w:pPr>
      <w:r>
        <w:rPr>
          <w:szCs w:val="26"/>
        </w:rPr>
        <w:t>Робота ради профілактики правопорушень</w:t>
      </w:r>
    </w:p>
    <w:p w:rsidR="0036041B" w:rsidRDefault="00A25A04">
      <w:pPr>
        <w:pStyle w:val="a9"/>
        <w:numPr>
          <w:ilvl w:val="2"/>
          <w:numId w:val="7"/>
        </w:numPr>
        <w:ind w:left="0" w:hanging="840"/>
        <w:rPr>
          <w:szCs w:val="26"/>
        </w:rPr>
      </w:pPr>
      <w:r>
        <w:rPr>
          <w:szCs w:val="26"/>
        </w:rPr>
        <w:t>Склад ради профілактики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en-US"/>
        </w:rPr>
        <w:t>VII</w:t>
      </w:r>
      <w:r>
        <w:rPr>
          <w:b/>
          <w:szCs w:val="26"/>
          <w:u w:val="single"/>
          <w:lang w:val="de-DE"/>
        </w:rPr>
        <w:t>I</w:t>
      </w:r>
      <w:r>
        <w:rPr>
          <w:b/>
          <w:szCs w:val="26"/>
          <w:u w:val="single"/>
        </w:rPr>
        <w:t>. Охорона та зміцнення здоров’я учнів</w:t>
      </w:r>
    </w:p>
    <w:p w:rsidR="0036041B" w:rsidRDefault="00A25A04">
      <w:pPr>
        <w:pStyle w:val="a9"/>
        <w:numPr>
          <w:ilvl w:val="1"/>
          <w:numId w:val="8"/>
        </w:numPr>
        <w:ind w:left="0"/>
        <w:rPr>
          <w:szCs w:val="26"/>
        </w:rPr>
      </w:pPr>
      <w:r>
        <w:rPr>
          <w:szCs w:val="26"/>
        </w:rPr>
        <w:t>Охорона здоров’я</w:t>
      </w:r>
    </w:p>
    <w:p w:rsidR="0036041B" w:rsidRDefault="00A25A04">
      <w:pPr>
        <w:pStyle w:val="a9"/>
        <w:numPr>
          <w:ilvl w:val="2"/>
          <w:numId w:val="8"/>
        </w:numPr>
        <w:ind w:left="0" w:hanging="981"/>
        <w:rPr>
          <w:szCs w:val="26"/>
        </w:rPr>
      </w:pPr>
      <w:r>
        <w:rPr>
          <w:szCs w:val="26"/>
        </w:rPr>
        <w:t>Заходи з оздоровлення та соціалізації ліцеїстів</w:t>
      </w:r>
    </w:p>
    <w:p w:rsidR="0036041B" w:rsidRDefault="00A25A04">
      <w:pPr>
        <w:pStyle w:val="a9"/>
        <w:numPr>
          <w:ilvl w:val="1"/>
          <w:numId w:val="8"/>
        </w:numPr>
        <w:ind w:left="0" w:hanging="774"/>
        <w:rPr>
          <w:szCs w:val="26"/>
        </w:rPr>
      </w:pPr>
      <w:r>
        <w:rPr>
          <w:szCs w:val="26"/>
        </w:rPr>
        <w:t>Проходження медогляду учнями ліцею</w:t>
      </w:r>
    </w:p>
    <w:p w:rsidR="0036041B" w:rsidRDefault="00A25A04">
      <w:pPr>
        <w:pStyle w:val="a9"/>
        <w:numPr>
          <w:ilvl w:val="1"/>
          <w:numId w:val="8"/>
        </w:numPr>
        <w:ind w:left="0"/>
      </w:pPr>
      <w:r>
        <w:rPr>
          <w:szCs w:val="26"/>
        </w:rPr>
        <w:t>Проведення щеплень у 2019-2020н.р.</w:t>
      </w:r>
    </w:p>
    <w:p w:rsidR="0036041B" w:rsidRDefault="00A25A04">
      <w:pPr>
        <w:pStyle w:val="a9"/>
        <w:numPr>
          <w:ilvl w:val="1"/>
          <w:numId w:val="8"/>
        </w:numPr>
        <w:ind w:left="0" w:hanging="774"/>
        <w:rPr>
          <w:szCs w:val="26"/>
        </w:rPr>
      </w:pPr>
      <w:r>
        <w:rPr>
          <w:szCs w:val="26"/>
        </w:rPr>
        <w:t>Проходження медогляду працівниками ліцею</w:t>
      </w:r>
    </w:p>
    <w:p w:rsidR="0036041B" w:rsidRDefault="00A25A04">
      <w:pPr>
        <w:pStyle w:val="a9"/>
        <w:numPr>
          <w:ilvl w:val="1"/>
          <w:numId w:val="8"/>
        </w:numPr>
        <w:ind w:left="0" w:hanging="774"/>
        <w:rPr>
          <w:szCs w:val="26"/>
        </w:rPr>
      </w:pPr>
      <w:r>
        <w:rPr>
          <w:szCs w:val="26"/>
        </w:rPr>
        <w:t>Організація харчування ліцеїстів</w:t>
      </w:r>
    </w:p>
    <w:p w:rsidR="0036041B" w:rsidRDefault="00A25A04">
      <w:pPr>
        <w:pStyle w:val="a9"/>
        <w:numPr>
          <w:ilvl w:val="1"/>
          <w:numId w:val="8"/>
        </w:numPr>
        <w:ind w:left="0" w:hanging="774"/>
        <w:rPr>
          <w:szCs w:val="26"/>
        </w:rPr>
      </w:pPr>
      <w:r>
        <w:rPr>
          <w:szCs w:val="26"/>
        </w:rPr>
        <w:t>Організація самостійного добирання додому</w:t>
      </w:r>
    </w:p>
    <w:p w:rsidR="0036041B" w:rsidRDefault="00A25A04">
      <w:pPr>
        <w:pStyle w:val="a9"/>
        <w:numPr>
          <w:ilvl w:val="1"/>
          <w:numId w:val="8"/>
        </w:numPr>
        <w:ind w:left="0"/>
        <w:rPr>
          <w:szCs w:val="26"/>
        </w:rPr>
      </w:pPr>
      <w:r>
        <w:rPr>
          <w:szCs w:val="26"/>
        </w:rPr>
        <w:t>Заходи дня ОП та ЦЗ у ліцеї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en-US"/>
        </w:rPr>
        <w:t>IX</w:t>
      </w:r>
      <w:r>
        <w:rPr>
          <w:b/>
          <w:szCs w:val="26"/>
          <w:u w:val="single"/>
        </w:rPr>
        <w:t>. Співдружність сім’ї, ліцею, громадськості</w:t>
      </w:r>
    </w:p>
    <w:p w:rsidR="0036041B" w:rsidRDefault="00A25A04">
      <w:pPr>
        <w:pStyle w:val="a9"/>
        <w:numPr>
          <w:ilvl w:val="2"/>
          <w:numId w:val="9"/>
        </w:numPr>
        <w:ind w:left="0"/>
      </w:pPr>
      <w:r>
        <w:rPr>
          <w:szCs w:val="26"/>
        </w:rPr>
        <w:t xml:space="preserve">Батьківські збори та сімейні зустрічі  І семестр 2019-2020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 xml:space="preserve">. </w:t>
      </w:r>
    </w:p>
    <w:p w:rsidR="0036041B" w:rsidRDefault="00A25A04">
      <w:pPr>
        <w:pStyle w:val="a9"/>
        <w:numPr>
          <w:ilvl w:val="2"/>
          <w:numId w:val="9"/>
        </w:numPr>
        <w:ind w:left="0"/>
      </w:pPr>
      <w:r>
        <w:rPr>
          <w:szCs w:val="26"/>
        </w:rPr>
        <w:t>Батьківські збори та сімейні зустрічі  ІІ семестр 2019-2020н.р.</w:t>
      </w:r>
    </w:p>
    <w:p w:rsidR="0036041B" w:rsidRDefault="00A25A04">
      <w:pPr>
        <w:pStyle w:val="a9"/>
        <w:numPr>
          <w:ilvl w:val="1"/>
          <w:numId w:val="9"/>
        </w:numPr>
        <w:ind w:left="0"/>
        <w:rPr>
          <w:szCs w:val="26"/>
        </w:rPr>
      </w:pPr>
      <w:r>
        <w:rPr>
          <w:szCs w:val="26"/>
        </w:rPr>
        <w:t>Робота батьківського комітету</w:t>
      </w:r>
    </w:p>
    <w:p w:rsidR="0036041B" w:rsidRDefault="00A25A04">
      <w:pPr>
        <w:pStyle w:val="a9"/>
        <w:numPr>
          <w:ilvl w:val="2"/>
          <w:numId w:val="9"/>
        </w:numPr>
        <w:ind w:left="0"/>
        <w:rPr>
          <w:szCs w:val="26"/>
        </w:rPr>
      </w:pPr>
      <w:r>
        <w:rPr>
          <w:szCs w:val="26"/>
        </w:rPr>
        <w:t>Склад батьківського комітету</w:t>
      </w:r>
    </w:p>
    <w:p w:rsidR="0036041B" w:rsidRDefault="00A25A04">
      <w:pPr>
        <w:pStyle w:val="a9"/>
        <w:numPr>
          <w:ilvl w:val="1"/>
          <w:numId w:val="9"/>
        </w:numPr>
        <w:ind w:left="0"/>
        <w:rPr>
          <w:szCs w:val="26"/>
        </w:rPr>
      </w:pPr>
      <w:r>
        <w:rPr>
          <w:szCs w:val="26"/>
        </w:rPr>
        <w:t>Співпраця з громадськими організаціями</w:t>
      </w:r>
    </w:p>
    <w:p w:rsidR="0036041B" w:rsidRDefault="00A25A04">
      <w:pPr>
        <w:pStyle w:val="a9"/>
        <w:numPr>
          <w:ilvl w:val="1"/>
          <w:numId w:val="9"/>
        </w:numPr>
        <w:ind w:left="0"/>
      </w:pPr>
      <w:r>
        <w:rPr>
          <w:szCs w:val="26"/>
        </w:rPr>
        <w:t>Робота Ради ліцею</w:t>
      </w:r>
    </w:p>
    <w:p w:rsidR="0036041B" w:rsidRDefault="00A25A04">
      <w:pPr>
        <w:pStyle w:val="a9"/>
        <w:numPr>
          <w:ilvl w:val="2"/>
          <w:numId w:val="9"/>
        </w:numPr>
        <w:ind w:left="0"/>
      </w:pPr>
      <w:r>
        <w:rPr>
          <w:szCs w:val="26"/>
        </w:rPr>
        <w:t>Склад Ради ліцею</w:t>
      </w:r>
    </w:p>
    <w:p w:rsidR="0036041B" w:rsidRDefault="00A25A04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en-US"/>
        </w:rPr>
        <w:t>X</w:t>
      </w:r>
      <w:r>
        <w:rPr>
          <w:b/>
          <w:szCs w:val="26"/>
          <w:u w:val="single"/>
        </w:rPr>
        <w:t>. Організація контролю за діяльністю учасників освітнього процесу</w:t>
      </w:r>
    </w:p>
    <w:p w:rsidR="0036041B" w:rsidRDefault="00A25A04">
      <w:pPr>
        <w:pStyle w:val="a9"/>
        <w:numPr>
          <w:ilvl w:val="1"/>
          <w:numId w:val="10"/>
        </w:numPr>
        <w:ind w:left="0"/>
        <w:rPr>
          <w:szCs w:val="26"/>
        </w:rPr>
      </w:pPr>
      <w:r>
        <w:rPr>
          <w:szCs w:val="26"/>
        </w:rPr>
        <w:t>Контроль за веденням ділової документації</w:t>
      </w:r>
    </w:p>
    <w:p w:rsidR="0036041B" w:rsidRDefault="00A25A04">
      <w:pPr>
        <w:pStyle w:val="a9"/>
        <w:numPr>
          <w:ilvl w:val="1"/>
          <w:numId w:val="10"/>
        </w:numPr>
        <w:ind w:left="0"/>
        <w:rPr>
          <w:szCs w:val="26"/>
        </w:rPr>
      </w:pPr>
      <w:r>
        <w:rPr>
          <w:szCs w:val="26"/>
        </w:rPr>
        <w:t>Контроль за дотриманням техніки безпеки та охорони праці</w:t>
      </w:r>
    </w:p>
    <w:p w:rsidR="0036041B" w:rsidRDefault="00A25A04">
      <w:pPr>
        <w:pStyle w:val="a9"/>
        <w:numPr>
          <w:ilvl w:val="1"/>
          <w:numId w:val="10"/>
        </w:numPr>
        <w:ind w:left="0"/>
        <w:rPr>
          <w:vanish/>
          <w:szCs w:val="26"/>
        </w:rPr>
      </w:pPr>
      <w:proofErr w:type="spellStart"/>
      <w:r>
        <w:rPr>
          <w:vanish/>
          <w:szCs w:val="26"/>
        </w:rPr>
        <w:t>Внутрішньошкільний</w:t>
      </w:r>
      <w:proofErr w:type="spellEnd"/>
      <w:r>
        <w:rPr>
          <w:vanish/>
          <w:szCs w:val="26"/>
        </w:rPr>
        <w:t xml:space="preserve"> контроль</w:t>
      </w:r>
    </w:p>
    <w:p w:rsidR="0036041B" w:rsidRDefault="00A25A04">
      <w:pPr>
        <w:pStyle w:val="a9"/>
        <w:numPr>
          <w:ilvl w:val="2"/>
          <w:numId w:val="10"/>
        </w:numPr>
        <w:ind w:left="0"/>
      </w:pPr>
      <w:proofErr w:type="spellStart"/>
      <w:r>
        <w:rPr>
          <w:szCs w:val="26"/>
        </w:rPr>
        <w:t>Внутрішньошкільний</w:t>
      </w:r>
      <w:proofErr w:type="spellEnd"/>
      <w:r>
        <w:rPr>
          <w:szCs w:val="26"/>
        </w:rPr>
        <w:t xml:space="preserve"> контроль І семестр 2019-2020 </w:t>
      </w:r>
      <w:proofErr w:type="spellStart"/>
      <w:r>
        <w:rPr>
          <w:szCs w:val="26"/>
        </w:rPr>
        <w:t>н.р</w:t>
      </w:r>
      <w:proofErr w:type="spellEnd"/>
      <w:r>
        <w:rPr>
          <w:szCs w:val="26"/>
        </w:rPr>
        <w:t>.</w:t>
      </w:r>
    </w:p>
    <w:p w:rsidR="0036041B" w:rsidRDefault="00A25A04">
      <w:pPr>
        <w:pStyle w:val="a9"/>
        <w:numPr>
          <w:ilvl w:val="2"/>
          <w:numId w:val="10"/>
        </w:numPr>
        <w:ind w:left="0"/>
        <w:rPr>
          <w:szCs w:val="26"/>
        </w:rPr>
      </w:pPr>
      <w:proofErr w:type="spellStart"/>
      <w:r>
        <w:rPr>
          <w:szCs w:val="26"/>
        </w:rPr>
        <w:t>Внутрішньошкільний</w:t>
      </w:r>
      <w:proofErr w:type="spellEnd"/>
      <w:r>
        <w:rPr>
          <w:szCs w:val="26"/>
        </w:rPr>
        <w:t xml:space="preserve"> контроль І</w:t>
      </w:r>
      <w:r>
        <w:rPr>
          <w:szCs w:val="26"/>
          <w:lang w:val="en-US"/>
        </w:rPr>
        <w:t>I</w:t>
      </w:r>
      <w:r>
        <w:rPr>
          <w:szCs w:val="26"/>
        </w:rPr>
        <w:t xml:space="preserve"> семестр2019-2020н.р.</w:t>
      </w:r>
    </w:p>
    <w:p w:rsidR="0036041B" w:rsidRDefault="00A25A04">
      <w:pPr>
        <w:pStyle w:val="a9"/>
        <w:numPr>
          <w:ilvl w:val="1"/>
          <w:numId w:val="10"/>
        </w:numPr>
        <w:ind w:left="0"/>
        <w:rPr>
          <w:szCs w:val="26"/>
        </w:rPr>
      </w:pPr>
      <w:r>
        <w:rPr>
          <w:szCs w:val="26"/>
        </w:rPr>
        <w:t>Контроль за станом виховального процесу</w:t>
      </w:r>
    </w:p>
    <w:p w:rsidR="0036041B" w:rsidRDefault="00A25A04">
      <w:r>
        <w:rPr>
          <w:b/>
          <w:szCs w:val="26"/>
          <w:u w:val="single"/>
        </w:rPr>
        <w:t xml:space="preserve">Розділ </w:t>
      </w:r>
      <w:r>
        <w:rPr>
          <w:b/>
          <w:szCs w:val="26"/>
          <w:u w:val="single"/>
          <w:lang w:val="en-US"/>
        </w:rPr>
        <w:t>XI</w:t>
      </w:r>
      <w:r>
        <w:rPr>
          <w:b/>
          <w:szCs w:val="26"/>
          <w:u w:val="single"/>
        </w:rPr>
        <w:t>. Фінансово-господарська діяльність</w:t>
      </w:r>
    </w:p>
    <w:sectPr w:rsidR="0036041B">
      <w:pgSz w:w="11906" w:h="16838"/>
      <w:pgMar w:top="426" w:right="850" w:bottom="28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DE7"/>
    <w:multiLevelType w:val="multilevel"/>
    <w:tmpl w:val="D3E46498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8060AD2"/>
    <w:multiLevelType w:val="multilevel"/>
    <w:tmpl w:val="7DA803EC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0AE809B7"/>
    <w:multiLevelType w:val="multilevel"/>
    <w:tmpl w:val="AB2AD79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70F1D75"/>
    <w:multiLevelType w:val="multilevel"/>
    <w:tmpl w:val="88BACB5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A570CD5"/>
    <w:multiLevelType w:val="multilevel"/>
    <w:tmpl w:val="0F22D7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38DC0C4A"/>
    <w:multiLevelType w:val="multilevel"/>
    <w:tmpl w:val="6520D54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5A736EC"/>
    <w:multiLevelType w:val="multilevel"/>
    <w:tmpl w:val="666A7D80"/>
    <w:lvl w:ilvl="0">
      <w:start w:val="5"/>
      <w:numFmt w:val="decimal"/>
      <w:lvlText w:val="%1."/>
      <w:lvlJc w:val="left"/>
      <w:pPr>
        <w:ind w:left="1383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61E17B5"/>
    <w:multiLevelType w:val="multilevel"/>
    <w:tmpl w:val="58A0640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8AA3BAB"/>
    <w:multiLevelType w:val="multilevel"/>
    <w:tmpl w:val="86D6641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0322C6A"/>
    <w:multiLevelType w:val="multilevel"/>
    <w:tmpl w:val="216A5E8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5571670"/>
    <w:multiLevelType w:val="multilevel"/>
    <w:tmpl w:val="00307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41B"/>
    <w:rsid w:val="0036041B"/>
    <w:rsid w:val="0057301F"/>
    <w:rsid w:val="00923C2A"/>
    <w:rsid w:val="00A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3"/>
    <w:pPr>
      <w:spacing w:line="276" w:lineRule="auto"/>
    </w:pPr>
    <w:rPr>
      <w:rFonts w:ascii="Times New Roman" w:hAnsi="Times New Roman"/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35E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674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535E8"/>
    <w:pPr>
      <w:spacing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dc:description/>
  <cp:lastModifiedBy>Сліпак</cp:lastModifiedBy>
  <cp:revision>42</cp:revision>
  <cp:lastPrinted>2019-11-19T13:29:00Z</cp:lastPrinted>
  <dcterms:created xsi:type="dcterms:W3CDTF">2006-09-26T03:46:00Z</dcterms:created>
  <dcterms:modified xsi:type="dcterms:W3CDTF">2020-11-27T14:25:00Z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